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1289" w14:textId="77777777" w:rsidR="00AA6D0C" w:rsidRDefault="00DF3831">
      <w:pPr>
        <w:rPr>
          <w:sz w:val="2"/>
          <w:szCs w:val="2"/>
        </w:rPr>
      </w:pPr>
      <w:r>
        <w:pict w14:anchorId="1AD522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.2pt;margin-top:39.35pt;width:536.1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5E91185" w14:textId="77777777" w:rsidR="00AA6D0C" w:rsidRDefault="00DF3831">
      <w:pPr>
        <w:pStyle w:val="Headerorfooter0"/>
        <w:framePr w:wrap="none" w:vAnchor="page" w:hAnchor="page" w:x="590" w:y="505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09520FFC" w14:textId="77777777" w:rsidR="00AA6D0C" w:rsidRDefault="00DF3831">
      <w:pPr>
        <w:pStyle w:val="Headerorfooter0"/>
        <w:framePr w:wrap="none" w:vAnchor="page" w:hAnchor="page" w:x="8198" w:y="486"/>
        <w:shd w:val="clear" w:color="auto" w:fill="auto"/>
      </w:pPr>
      <w:r>
        <w:t>OBJEDNÁVKA č. V0200007</w:t>
      </w:r>
    </w:p>
    <w:p w14:paraId="2C3BE2FB" w14:textId="77777777" w:rsidR="00AA6D0C" w:rsidRDefault="00DF3831">
      <w:pPr>
        <w:pStyle w:val="Bodytext30"/>
        <w:framePr w:wrap="none" w:vAnchor="page" w:hAnchor="page" w:x="864" w:y="901"/>
        <w:shd w:val="clear" w:color="auto" w:fill="auto"/>
      </w:pPr>
      <w:r>
        <w:t>Odběratel:</w:t>
      </w:r>
    </w:p>
    <w:p w14:paraId="107F8603" w14:textId="77777777" w:rsidR="00AA6D0C" w:rsidRDefault="00DF3831">
      <w:pPr>
        <w:pStyle w:val="Bodytext30"/>
        <w:framePr w:wrap="none" w:vAnchor="page" w:hAnchor="page" w:x="6797" w:y="1083"/>
        <w:shd w:val="clear" w:color="auto" w:fill="auto"/>
      </w:pPr>
      <w:r>
        <w:t>Tel.:</w:t>
      </w:r>
    </w:p>
    <w:p w14:paraId="0744D7DE" w14:textId="77777777" w:rsidR="00AA6D0C" w:rsidRDefault="00DF3831">
      <w:pPr>
        <w:pStyle w:val="Bodytext40"/>
        <w:framePr w:w="5098" w:h="1929" w:hRule="exact" w:wrap="none" w:vAnchor="page" w:hAnchor="page" w:x="845" w:y="1218"/>
        <w:shd w:val="clear" w:color="auto" w:fill="auto"/>
        <w:spacing w:after="0"/>
        <w:ind w:right="520"/>
      </w:pPr>
      <w:r>
        <w:t>Moravskoslezské inovační centrum Ostrava, a.s.</w:t>
      </w:r>
    </w:p>
    <w:p w14:paraId="771A0AA7" w14:textId="77777777" w:rsidR="00AA6D0C" w:rsidRDefault="00DF3831">
      <w:pPr>
        <w:pStyle w:val="Bodytext40"/>
        <w:framePr w:w="5098" w:h="1929" w:hRule="exact" w:wrap="none" w:vAnchor="page" w:hAnchor="page" w:x="845" w:y="1218"/>
        <w:shd w:val="clear" w:color="auto" w:fill="auto"/>
        <w:spacing w:after="208"/>
        <w:ind w:right="52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D17B2E9" w14:textId="77777777" w:rsidR="00AA6D0C" w:rsidRDefault="00DF3831">
      <w:pPr>
        <w:pStyle w:val="Bodytext30"/>
        <w:framePr w:w="5098" w:h="1929" w:hRule="exact" w:wrap="none" w:vAnchor="page" w:hAnchor="page" w:x="845" w:y="1218"/>
        <w:shd w:val="clear" w:color="auto" w:fill="auto"/>
        <w:tabs>
          <w:tab w:val="left" w:pos="3230"/>
        </w:tabs>
        <w:spacing w:line="216" w:lineRule="exact"/>
      </w:pPr>
      <w:r>
        <w:t>IČ: 25379631</w:t>
      </w:r>
      <w:r>
        <w:br/>
        <w:t>DIČ: CZ25379631</w:t>
      </w:r>
    </w:p>
    <w:p w14:paraId="5137736E" w14:textId="77777777" w:rsidR="00AA6D0C" w:rsidRDefault="00DF3831">
      <w:pPr>
        <w:pStyle w:val="Bodytext30"/>
        <w:framePr w:w="5098" w:h="1929" w:hRule="exact" w:wrap="none" w:vAnchor="page" w:hAnchor="page" w:x="845" w:y="1218"/>
        <w:shd w:val="clear" w:color="auto" w:fill="auto"/>
        <w:tabs>
          <w:tab w:val="left" w:pos="3230"/>
        </w:tabs>
        <w:spacing w:line="216" w:lineRule="exact"/>
      </w:pPr>
      <w:r>
        <w:t>Telefon: 597305811</w:t>
      </w:r>
      <w:r>
        <w:tab/>
      </w:r>
      <w:r>
        <w:rPr>
          <w:rStyle w:val="Bodytext311ptBoldScaling75"/>
        </w:rPr>
        <w:t>MORAVSKOSLEZSKÉ</w:t>
      </w:r>
    </w:p>
    <w:p w14:paraId="5754142F" w14:textId="77777777" w:rsidR="00AA6D0C" w:rsidRDefault="00DF3831">
      <w:pPr>
        <w:pStyle w:val="Bodytext30"/>
        <w:framePr w:w="5098" w:h="1929" w:hRule="exact" w:wrap="none" w:vAnchor="page" w:hAnchor="page" w:x="845" w:y="1218"/>
        <w:shd w:val="clear" w:color="auto" w:fill="auto"/>
        <w:tabs>
          <w:tab w:val="left" w:pos="3226"/>
        </w:tabs>
        <w:spacing w:line="216" w:lineRule="exact"/>
        <w:jc w:val="both"/>
      </w:pPr>
      <w:r>
        <w:t xml:space="preserve">E-mail: </w:t>
      </w:r>
      <w:hyperlink r:id="rId7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311ptBoldScaling75"/>
        </w:rPr>
        <w:t>INOVAČNÍ CENTRUM</w:t>
      </w:r>
    </w:p>
    <w:p w14:paraId="4F972504" w14:textId="77777777" w:rsidR="00AA6D0C" w:rsidRDefault="00DF3831">
      <w:pPr>
        <w:pStyle w:val="Bodytext30"/>
        <w:framePr w:w="5098" w:h="1929" w:hRule="exact" w:wrap="none" w:vAnchor="page" w:hAnchor="page" w:x="845" w:y="1218"/>
        <w:shd w:val="clear" w:color="auto" w:fill="auto"/>
        <w:jc w:val="both"/>
      </w:pPr>
      <w:hyperlink r:id="rId8" w:history="1">
        <w:r>
          <w:rPr>
            <w:lang w:val="en-US" w:eastAsia="en-US" w:bidi="en-US"/>
          </w:rPr>
          <w:t>www.ms-ic.cz</w:t>
        </w:r>
      </w:hyperlink>
    </w:p>
    <w:p w14:paraId="7473F167" w14:textId="77777777" w:rsidR="00AA6D0C" w:rsidRDefault="00DF3831">
      <w:pPr>
        <w:framePr w:wrap="none" w:vAnchor="page" w:hAnchor="page" w:x="4166" w:y="164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"C:\\Users\\Olga\\Desktop\\media\\image1.jpeg" \* MERGEFORMATINET</w:instrText>
      </w:r>
      <w:r>
        <w:instrText xml:space="preserve"> </w:instrText>
      </w:r>
      <w:r>
        <w:fldChar w:fldCharType="separate"/>
      </w:r>
      <w:r>
        <w:pict w14:anchorId="7D9D2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9" r:href="rId10"/>
          </v:shape>
        </w:pict>
      </w:r>
      <w:r>
        <w:fldChar w:fldCharType="end"/>
      </w:r>
    </w:p>
    <w:p w14:paraId="1F00EC4A" w14:textId="77777777" w:rsidR="00AA6D0C" w:rsidRDefault="00DF3831">
      <w:pPr>
        <w:pStyle w:val="Bodytext30"/>
        <w:framePr w:wrap="none" w:vAnchor="page" w:hAnchor="page" w:x="6802" w:y="1352"/>
        <w:shd w:val="clear" w:color="auto" w:fill="auto"/>
      </w:pPr>
      <w:r>
        <w:t>Fax:</w:t>
      </w:r>
    </w:p>
    <w:p w14:paraId="01758DB5" w14:textId="77777777" w:rsidR="00AA6D0C" w:rsidRDefault="00DF3831">
      <w:pPr>
        <w:pStyle w:val="Bodytext30"/>
        <w:framePr w:w="3763" w:h="1033" w:hRule="exact" w:wrap="none" w:vAnchor="page" w:hAnchor="page" w:x="6782" w:y="2274"/>
        <w:shd w:val="clear" w:color="auto" w:fill="auto"/>
        <w:spacing w:after="98"/>
      </w:pPr>
      <w:r>
        <w:t>Dodavatel:</w:t>
      </w:r>
    </w:p>
    <w:p w14:paraId="15C9FC6C" w14:textId="77777777" w:rsidR="00AA6D0C" w:rsidRDefault="00DF3831">
      <w:pPr>
        <w:pStyle w:val="Bodytext40"/>
        <w:framePr w:w="3763" w:h="1033" w:hRule="exact" w:wrap="none" w:vAnchor="page" w:hAnchor="page" w:x="6782" w:y="2274"/>
        <w:shd w:val="clear" w:color="auto" w:fill="auto"/>
        <w:spacing w:after="0" w:line="230" w:lineRule="exact"/>
      </w:pPr>
      <w:r>
        <w:t xml:space="preserve">Moravskoslezský pakt zaměstnanosti, </w:t>
      </w:r>
      <w:r>
        <w:t>z</w:t>
      </w:r>
      <w:r>
        <w:br/>
        <w:t>Výstavní 2224/8</w:t>
      </w:r>
      <w:r>
        <w:br/>
        <w:t>709 00 Ostrava</w:t>
      </w:r>
    </w:p>
    <w:p w14:paraId="00E58066" w14:textId="77777777" w:rsidR="00AA6D0C" w:rsidRDefault="00DF3831" w:rsidP="00387F51">
      <w:pPr>
        <w:pStyle w:val="Bodytext40"/>
        <w:framePr w:wrap="none" w:vAnchor="page" w:hAnchor="page" w:x="10526" w:y="2567"/>
        <w:shd w:val="clear" w:color="auto" w:fill="auto"/>
        <w:spacing w:after="0" w:line="212" w:lineRule="exact"/>
      </w:pPr>
      <w:proofErr w:type="gramStart"/>
      <w:r>
        <w:t>.s.</w:t>
      </w:r>
      <w:proofErr w:type="gramEnd"/>
    </w:p>
    <w:p w14:paraId="7F7B7AC4" w14:textId="77777777" w:rsidR="00AA6D0C" w:rsidRDefault="00DF3831">
      <w:pPr>
        <w:pStyle w:val="Tablecaption0"/>
        <w:framePr w:w="3571" w:h="1199" w:hRule="exact" w:wrap="none" w:vAnchor="page" w:hAnchor="page" w:x="850" w:y="3822"/>
        <w:shd w:val="clear" w:color="auto" w:fill="auto"/>
        <w:tabs>
          <w:tab w:val="left" w:pos="2510"/>
        </w:tabs>
      </w:pPr>
      <w:r>
        <w:t>Objednávka č.:</w:t>
      </w:r>
      <w:r>
        <w:tab/>
        <w:t>V0200007</w:t>
      </w:r>
    </w:p>
    <w:p w14:paraId="3F21B21E" w14:textId="77777777" w:rsidR="00AA6D0C" w:rsidRDefault="00DF3831">
      <w:pPr>
        <w:pStyle w:val="Tablecaption0"/>
        <w:framePr w:w="3571" w:h="1199" w:hRule="exact" w:wrap="none" w:vAnchor="page" w:hAnchor="page" w:x="850" w:y="3822"/>
        <w:shd w:val="clear" w:color="auto" w:fill="auto"/>
        <w:tabs>
          <w:tab w:val="left" w:pos="2501"/>
        </w:tabs>
      </w:pPr>
      <w:r>
        <w:t>Forma úhrady:</w:t>
      </w:r>
      <w:r>
        <w:tab/>
        <w:t>Příkazem</w:t>
      </w:r>
    </w:p>
    <w:p w14:paraId="0ABB0EBB" w14:textId="77777777" w:rsidR="00AA6D0C" w:rsidRDefault="00DF3831">
      <w:pPr>
        <w:pStyle w:val="Tablecaption0"/>
        <w:framePr w:w="3571" w:h="1199" w:hRule="exact" w:wrap="none" w:vAnchor="page" w:hAnchor="page" w:x="850" w:y="3822"/>
        <w:shd w:val="clear" w:color="auto" w:fill="auto"/>
        <w:tabs>
          <w:tab w:val="left" w:pos="2506"/>
        </w:tabs>
      </w:pPr>
      <w:r>
        <w:t>Datum objednávky:</w:t>
      </w:r>
      <w:r>
        <w:tab/>
      </w:r>
      <w:r>
        <w:t>20.01.2020</w:t>
      </w:r>
    </w:p>
    <w:p w14:paraId="4530C9A4" w14:textId="77777777" w:rsidR="00AA6D0C" w:rsidRDefault="00DF3831">
      <w:pPr>
        <w:pStyle w:val="Tablecaption0"/>
        <w:framePr w:w="3571" w:h="1199" w:hRule="exact" w:wrap="none" w:vAnchor="page" w:hAnchor="page" w:x="850" w:y="3822"/>
        <w:shd w:val="clear" w:color="auto" w:fill="auto"/>
        <w:tabs>
          <w:tab w:val="left" w:pos="2506"/>
        </w:tabs>
      </w:pPr>
      <w:r>
        <w:t>Datum dodání:</w:t>
      </w:r>
      <w:r>
        <w:tab/>
      </w:r>
      <w:r>
        <w:rPr>
          <w:rStyle w:val="TablecaptionBold"/>
        </w:rPr>
        <w:t>31.01.2021</w:t>
      </w:r>
    </w:p>
    <w:p w14:paraId="7BB46AC5" w14:textId="77777777" w:rsidR="00AA6D0C" w:rsidRDefault="00DF3831">
      <w:pPr>
        <w:pStyle w:val="Tablecaption20"/>
        <w:framePr w:w="1392" w:h="576" w:hRule="exact" w:wrap="none" w:vAnchor="page" w:hAnchor="page" w:x="6792" w:y="4263"/>
        <w:shd w:val="clear" w:color="auto" w:fill="auto"/>
        <w:tabs>
          <w:tab w:val="left" w:pos="552"/>
        </w:tabs>
      </w:pPr>
      <w:r>
        <w:t>IČ:</w:t>
      </w:r>
      <w:r>
        <w:tab/>
        <w:t>07864507</w:t>
      </w:r>
    </w:p>
    <w:p w14:paraId="537111BC" w14:textId="77777777" w:rsidR="00AA6D0C" w:rsidRDefault="00DF3831">
      <w:pPr>
        <w:pStyle w:val="Tablecaption20"/>
        <w:framePr w:w="1392" w:h="576" w:hRule="exact" w:wrap="none" w:vAnchor="page" w:hAnchor="page" w:x="6792" w:y="4263"/>
        <w:shd w:val="clear" w:color="auto" w:fill="auto"/>
      </w:pPr>
      <w:r>
        <w:t>DIČ: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291"/>
        <w:gridCol w:w="4090"/>
        <w:gridCol w:w="950"/>
        <w:gridCol w:w="1402"/>
      </w:tblGrid>
      <w:tr w:rsidR="00AA6D0C" w14:paraId="1F4DAF1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2310A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E01B02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42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4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78F56B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tabs>
                <w:tab w:val="left" w:pos="2686"/>
              </w:tabs>
              <w:spacing w:line="178" w:lineRule="exact"/>
              <w:ind w:left="680"/>
              <w:jc w:val="both"/>
            </w:pPr>
            <w:proofErr w:type="spellStart"/>
            <w:proofErr w:type="gramStart"/>
            <w:r>
              <w:rPr>
                <w:rStyle w:val="Bodytext28pt"/>
              </w:rPr>
              <w:t>J.cena</w:t>
            </w:r>
            <w:proofErr w:type="spellEnd"/>
            <w:proofErr w:type="gramEnd"/>
            <w:r>
              <w:rPr>
                <w:rStyle w:val="Bodytext28pt"/>
              </w:rPr>
              <w:t xml:space="preserve"> Sleva</w:t>
            </w:r>
            <w:r>
              <w:rPr>
                <w:rStyle w:val="Bodytext28pt"/>
              </w:rPr>
              <w:tab/>
              <w:t>Cena %DPH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6BCD9A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B94F2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00"/>
              <w:jc w:val="center"/>
            </w:pPr>
            <w:r>
              <w:rPr>
                <w:rStyle w:val="Bodytext28pt"/>
              </w:rPr>
              <w:t>Kč Celkem</w:t>
            </w:r>
          </w:p>
        </w:tc>
      </w:tr>
      <w:tr w:rsidR="00AA6D0C" w14:paraId="33A0A34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35237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office </w:t>
            </w:r>
            <w:r>
              <w:rPr>
                <w:rStyle w:val="Bodytext295pt"/>
              </w:rPr>
              <w:t xml:space="preserve">služby </w:t>
            </w:r>
            <w:r>
              <w:rPr>
                <w:rStyle w:val="Bodytext295pt"/>
                <w:lang w:val="en-US" w:eastAsia="en-US" w:bidi="en-US"/>
              </w:rPr>
              <w:t xml:space="preserve">pro Expat </w:t>
            </w:r>
            <w:r>
              <w:rPr>
                <w:rStyle w:val="Bodytext295pt"/>
              </w:rPr>
              <w:t xml:space="preserve">centrum a přípravu konceptu </w:t>
            </w:r>
            <w:proofErr w:type="spellStart"/>
            <w:proofErr w:type="gramStart"/>
            <w:r>
              <w:rPr>
                <w:rStyle w:val="Bodytext295pt"/>
              </w:rPr>
              <w:t>One</w:t>
            </w:r>
            <w:proofErr w:type="spellEnd"/>
            <w:r>
              <w:rPr>
                <w:rStyle w:val="Bodytext295pt"/>
              </w:rPr>
              <w:t xml:space="preserve"> - Stop</w:t>
            </w:r>
            <w:proofErr w:type="gramEnd"/>
            <w:r>
              <w:rPr>
                <w:rStyle w:val="Bodytext295pt"/>
              </w:rPr>
              <w:t xml:space="preserve"> - </w:t>
            </w:r>
            <w:r>
              <w:rPr>
                <w:rStyle w:val="Bodytext295pt"/>
                <w:lang w:val="en-US" w:eastAsia="en-US" w:bidi="en-US"/>
              </w:rPr>
              <w:t xml:space="preserve">Shop </w:t>
            </w:r>
            <w:r>
              <w:rPr>
                <w:rStyle w:val="Bodytext295pt"/>
              </w:rPr>
              <w:t>služeb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B5AC51" w14:textId="77777777" w:rsidR="00AA6D0C" w:rsidRDefault="00AA6D0C">
            <w:pPr>
              <w:framePr w:w="10747" w:h="2122" w:wrap="none" w:vAnchor="page" w:hAnchor="page" w:x="571" w:y="5171"/>
              <w:rPr>
                <w:sz w:val="10"/>
                <w:szCs w:val="10"/>
              </w:rPr>
            </w:pPr>
          </w:p>
        </w:tc>
      </w:tr>
      <w:tr w:rsidR="00AA6D0C" w14:paraId="1CDBB5C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0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A5A5E7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211" w:lineRule="exact"/>
              <w:ind w:left="300"/>
            </w:pPr>
            <w:r>
              <w:rPr>
                <w:rStyle w:val="Bodytext28pt"/>
              </w:rPr>
              <w:t xml:space="preserve">koncept, realizace </w:t>
            </w:r>
            <w:proofErr w:type="spellStart"/>
            <w:r>
              <w:rPr>
                <w:rStyle w:val="Bodytext28pt"/>
                <w:lang w:val="en-US" w:eastAsia="en-US" w:bidi="en-US"/>
              </w:rPr>
              <w:t>a</w:t>
            </w:r>
            <w:proofErr w:type="spellEnd"/>
            <w:r>
              <w:rPr>
                <w:rStyle w:val="Bodytext28pt"/>
                <w:lang w:val="en-US" w:eastAsia="en-US" w:bidi="en-US"/>
              </w:rPr>
              <w:t xml:space="preserve"> office </w:t>
            </w:r>
            <w:r>
              <w:rPr>
                <w:rStyle w:val="Bodytext28pt"/>
              </w:rPr>
              <w:t xml:space="preserve">služby pro </w:t>
            </w:r>
            <w:r>
              <w:rPr>
                <w:rStyle w:val="Bodytext28pt"/>
                <w:lang w:val="en-US" w:eastAsia="en-US" w:bidi="en-US"/>
              </w:rPr>
              <w:t xml:space="preserve">Expat </w:t>
            </w:r>
            <w:r>
              <w:rPr>
                <w:rStyle w:val="Bodytext28pt"/>
              </w:rPr>
              <w:t>centrum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1DA5C18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42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4090" w:type="dxa"/>
            <w:shd w:val="clear" w:color="auto" w:fill="FFFFFF"/>
          </w:tcPr>
          <w:p w14:paraId="3BC30ED1" w14:textId="77777777" w:rsidR="00387F51" w:rsidRDefault="00387F5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left="80"/>
              <w:jc w:val="center"/>
              <w:rPr>
                <w:rStyle w:val="Bodytext28pt"/>
              </w:rPr>
            </w:pPr>
          </w:p>
          <w:p w14:paraId="410BE201" w14:textId="7B8BC2F4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left="80"/>
              <w:jc w:val="center"/>
            </w:pPr>
            <w:bookmarkStart w:id="0" w:name="_GoBack"/>
            <w:bookmarkEnd w:id="0"/>
            <w:r>
              <w:rPr>
                <w:rStyle w:val="Bodytext28pt"/>
              </w:rPr>
              <w:t xml:space="preserve">282 000,00 282 000,00 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</w:p>
        </w:tc>
        <w:tc>
          <w:tcPr>
            <w:tcW w:w="950" w:type="dxa"/>
            <w:shd w:val="clear" w:color="auto" w:fill="FFFFFF"/>
            <w:vAlign w:val="center"/>
          </w:tcPr>
          <w:p w14:paraId="7FEA1FAB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CDE51F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00"/>
              <w:jc w:val="center"/>
            </w:pPr>
            <w:r>
              <w:rPr>
                <w:rStyle w:val="Bodytext28pt"/>
              </w:rPr>
              <w:t>282 000,00</w:t>
            </w:r>
          </w:p>
        </w:tc>
      </w:tr>
      <w:tr w:rsidR="00AA6D0C" w14:paraId="0B68AD6A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A1D4A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left="300"/>
            </w:pPr>
            <w:r>
              <w:rPr>
                <w:rStyle w:val="Bodytext28pt"/>
              </w:rPr>
              <w:t>Součet položek</w:t>
            </w:r>
          </w:p>
          <w:p w14:paraId="51A272FA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1CB84" w14:textId="77777777" w:rsidR="00AA6D0C" w:rsidRDefault="00AA6D0C">
            <w:pPr>
              <w:framePr w:w="10747" w:h="2122" w:wrap="none" w:vAnchor="page" w:hAnchor="page" w:x="571" w:y="5171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979F9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left="2320"/>
            </w:pPr>
            <w:r>
              <w:rPr>
                <w:rStyle w:val="Bodytext28pt"/>
              </w:rPr>
              <w:t>282 000,00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8F1F7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76686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178" w:lineRule="exact"/>
              <w:ind w:right="100"/>
              <w:jc w:val="center"/>
            </w:pPr>
            <w:r>
              <w:rPr>
                <w:rStyle w:val="Bodytext28pt"/>
              </w:rPr>
              <w:t>282 000,00</w:t>
            </w:r>
          </w:p>
          <w:p w14:paraId="02F4FBB3" w14:textId="77777777" w:rsidR="00AA6D0C" w:rsidRDefault="00DF3831">
            <w:pPr>
              <w:pStyle w:val="Bodytext20"/>
              <w:framePr w:w="10747" w:h="2122" w:wrap="none" w:vAnchor="page" w:hAnchor="page" w:x="571" w:y="5171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282 000,00</w:t>
            </w:r>
          </w:p>
        </w:tc>
      </w:tr>
    </w:tbl>
    <w:p w14:paraId="49D17581" w14:textId="77777777" w:rsidR="00AA6D0C" w:rsidRDefault="00DF3831">
      <w:pPr>
        <w:pStyle w:val="Bodytext20"/>
        <w:framePr w:w="10786" w:h="4080" w:hRule="exact" w:wrap="none" w:vAnchor="page" w:hAnchor="page" w:x="533" w:y="7299"/>
        <w:shd w:val="clear" w:color="auto" w:fill="auto"/>
        <w:ind w:left="320"/>
      </w:pPr>
      <w:r>
        <w:t>Specifikace plnění:</w:t>
      </w:r>
    </w:p>
    <w:p w14:paraId="0395B6F7" w14:textId="77777777" w:rsidR="00AA6D0C" w:rsidRDefault="00DF3831">
      <w:pPr>
        <w:pStyle w:val="Bodytext20"/>
        <w:framePr w:w="10786" w:h="4080" w:hRule="exact" w:wrap="none" w:vAnchor="page" w:hAnchor="page" w:x="533" w:y="7299"/>
        <w:numPr>
          <w:ilvl w:val="0"/>
          <w:numId w:val="1"/>
        </w:numPr>
        <w:shd w:val="clear" w:color="auto" w:fill="auto"/>
        <w:tabs>
          <w:tab w:val="left" w:pos="602"/>
        </w:tabs>
        <w:ind w:left="320" w:right="2480"/>
      </w:pPr>
      <w:r>
        <w:t xml:space="preserve">Moravskoslezský Pakt Zaměstnanosti, </w:t>
      </w:r>
      <w:proofErr w:type="spellStart"/>
      <w:r>
        <w:t>z.s</w:t>
      </w:r>
      <w:proofErr w:type="spellEnd"/>
      <w:r>
        <w:t xml:space="preserve">., zajistí v době od 1.2.2020 do 31.1.2021 aktivity kanceláře </w:t>
      </w:r>
      <w:r>
        <w:rPr>
          <w:lang w:val="en-US" w:eastAsia="en-US" w:bidi="en-US"/>
        </w:rPr>
        <w:t xml:space="preserve">Expat </w:t>
      </w:r>
      <w:r>
        <w:t>centra (předpokládají se prostory na ul. Českobratrská 1888/14, 702 00 Moravská Ostrava a Přívoz), a to v rozsahu v průměru 20 h/týden dle harmonogra</w:t>
      </w:r>
      <w:r>
        <w:t>mu odsouhlaseném</w:t>
      </w:r>
    </w:p>
    <w:p w14:paraId="2198D582" w14:textId="1B271E87" w:rsidR="00AA6D0C" w:rsidRDefault="00387F51">
      <w:pPr>
        <w:pStyle w:val="Bodytext20"/>
        <w:framePr w:w="10786" w:h="4080" w:hRule="exact" w:wrap="none" w:vAnchor="page" w:hAnchor="page" w:x="533" w:y="7299"/>
        <w:shd w:val="clear" w:color="auto" w:fill="auto"/>
        <w:ind w:left="320"/>
      </w:pPr>
      <w:r>
        <w:t xml:space="preserve">p. </w:t>
      </w:r>
      <w:proofErr w:type="spellStart"/>
      <w:r>
        <w:t>xxxxxxx</w:t>
      </w:r>
      <w:proofErr w:type="spellEnd"/>
      <w:r w:rsidR="00DF3831">
        <w:t>.</w:t>
      </w:r>
    </w:p>
    <w:p w14:paraId="7F43A368" w14:textId="050DAF7C" w:rsidR="00AA6D0C" w:rsidRDefault="00DF3831">
      <w:pPr>
        <w:pStyle w:val="Bodytext20"/>
        <w:framePr w:w="10786" w:h="4080" w:hRule="exact" w:wrap="none" w:vAnchor="page" w:hAnchor="page" w:x="533" w:y="7299"/>
        <w:numPr>
          <w:ilvl w:val="0"/>
          <w:numId w:val="1"/>
        </w:numPr>
        <w:shd w:val="clear" w:color="auto" w:fill="auto"/>
        <w:tabs>
          <w:tab w:val="left" w:pos="604"/>
        </w:tabs>
        <w:ind w:left="320" w:right="2480"/>
      </w:pPr>
      <w:r>
        <w:t xml:space="preserve">Moravskoslezský pakt zaměstnanosti, </w:t>
      </w:r>
      <w:proofErr w:type="spellStart"/>
      <w:r>
        <w:t>z.s</w:t>
      </w:r>
      <w:proofErr w:type="spellEnd"/>
      <w:r>
        <w:t xml:space="preserve">., připraví koncept </w:t>
      </w:r>
      <w:proofErr w:type="spellStart"/>
      <w:r>
        <w:t>One</w:t>
      </w:r>
      <w:proofErr w:type="spellEnd"/>
      <w:r>
        <w:t xml:space="preserve">-Stop-Shop služeb, předloží jej k připomínkám </w:t>
      </w:r>
      <w:proofErr w:type="spellStart"/>
      <w:r w:rsidR="00387F51">
        <w:t>xxxxxxx</w:t>
      </w:r>
      <w:proofErr w:type="spellEnd"/>
      <w:r>
        <w:t xml:space="preserve"> do 24.2.2020. Po odsouhlasení konceptu </w:t>
      </w:r>
      <w:r>
        <w:rPr>
          <w:lang w:val="en-US" w:eastAsia="en-US" w:bidi="en-US"/>
        </w:rPr>
        <w:t xml:space="preserve">Core </w:t>
      </w:r>
      <w:r>
        <w:t xml:space="preserve">Teamem </w:t>
      </w:r>
      <w:r>
        <w:rPr>
          <w:lang w:val="en-US" w:eastAsia="en-US" w:bidi="en-US"/>
        </w:rPr>
        <w:t xml:space="preserve">Expat </w:t>
      </w:r>
      <w:r>
        <w:t xml:space="preserve">centra, sestávajícího z </w:t>
      </w:r>
      <w:proofErr w:type="spellStart"/>
      <w:r w:rsidR="00387F51">
        <w:t>xxxxxxx</w:t>
      </w:r>
      <w:proofErr w:type="spellEnd"/>
      <w:r>
        <w:t xml:space="preserve"> z </w:t>
      </w:r>
      <w:proofErr w:type="spellStart"/>
      <w:r>
        <w:t>MSICu</w:t>
      </w:r>
      <w:proofErr w:type="spellEnd"/>
      <w:r>
        <w:t xml:space="preserve">, </w:t>
      </w:r>
      <w:proofErr w:type="spellStart"/>
      <w:r w:rsidR="00387F51">
        <w:t>xxxxxx</w:t>
      </w:r>
      <w:proofErr w:type="spellEnd"/>
      <w:r w:rsidR="00387F51">
        <w:t xml:space="preserve"> </w:t>
      </w:r>
      <w:r>
        <w:t xml:space="preserve">a </w:t>
      </w:r>
      <w:proofErr w:type="spellStart"/>
      <w:r w:rsidR="00387F51">
        <w:t>xxxxxxx</w:t>
      </w:r>
      <w:proofErr w:type="spellEnd"/>
      <w:r>
        <w:t xml:space="preserve"> z MMO, službu upraví, připraví návody/manuál (30.4.2020) a bude službu také realizovat. Do 31.12.2020 předloží vyhodnocení služby a návrhy ke změnám.</w:t>
      </w:r>
    </w:p>
    <w:p w14:paraId="60E0BC0C" w14:textId="2F518A1B" w:rsidR="00AA6D0C" w:rsidRDefault="00DF3831">
      <w:pPr>
        <w:pStyle w:val="Bodytext20"/>
        <w:framePr w:w="10786" w:h="4080" w:hRule="exact" w:wrap="none" w:vAnchor="page" w:hAnchor="page" w:x="533" w:y="7299"/>
        <w:shd w:val="clear" w:color="auto" w:fill="auto"/>
        <w:ind w:left="320" w:right="2480"/>
      </w:pPr>
      <w:r>
        <w:t xml:space="preserve">Termín plnění = od 1.2.2020 do 31.1.2021 (fakturováno bude průběžně za uplynulý kvartál: </w:t>
      </w:r>
      <w:r>
        <w:t>1Q/2020 = únor, březen, 2Q/2020 = duben, květen, červen, 3Q/2020 = červenec, srpen, září, 4/2020 = říjen, listopad, prosinec, 1Q/2021 = leden). Faktura bude uhrazena po odsouhlasení výsledků kontaktní osobou za M</w:t>
      </w:r>
      <w:r w:rsidR="00387F51">
        <w:t>S</w:t>
      </w:r>
      <w:r>
        <w:t xml:space="preserve">IC, a.s., tj. </w:t>
      </w:r>
      <w:proofErr w:type="spellStart"/>
      <w:r w:rsidR="00387F51">
        <w:t>xxxxxxx</w:t>
      </w:r>
      <w:proofErr w:type="spellEnd"/>
      <w:r>
        <w:t>.</w:t>
      </w:r>
    </w:p>
    <w:p w14:paraId="289B0E86" w14:textId="77777777" w:rsidR="00AA6D0C" w:rsidRDefault="00DF3831">
      <w:pPr>
        <w:pStyle w:val="Bodytext20"/>
        <w:framePr w:w="10786" w:h="4080" w:hRule="exact" w:wrap="none" w:vAnchor="page" w:hAnchor="page" w:x="533" w:y="7299"/>
        <w:shd w:val="clear" w:color="auto" w:fill="auto"/>
        <w:ind w:left="320" w:right="2480"/>
      </w:pPr>
      <w:r>
        <w:t xml:space="preserve">Splatnost </w:t>
      </w:r>
      <w:r>
        <w:t xml:space="preserve">faktur je 14 dní a budou adresovány na </w:t>
      </w:r>
      <w:hyperlink r:id="rId11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&lt;</w:t>
      </w:r>
      <w:hyperlink r:id="rId12" w:history="1">
        <w:r>
          <w:rPr>
            <w:lang w:val="en-US" w:eastAsia="en-US" w:bidi="en-US"/>
          </w:rPr>
          <w:t>mailto:fakturace@ms-ic.cz</w:t>
        </w:r>
      </w:hyperlink>
      <w:r>
        <w:rPr>
          <w:lang w:val="en-US" w:eastAsia="en-US" w:bidi="en-US"/>
        </w:rPr>
        <w:t xml:space="preserve">&gt;. </w:t>
      </w:r>
      <w:r>
        <w:t>Faktura za kvartál 1Q/2021 bude doručena na zmíněnou e-mailovou adresu do 6.6.2021.</w:t>
      </w:r>
    </w:p>
    <w:p w14:paraId="5F88EF50" w14:textId="77777777" w:rsidR="00AA6D0C" w:rsidRDefault="00DF3831">
      <w:pPr>
        <w:pStyle w:val="Bodytext50"/>
        <w:framePr w:wrap="none" w:vAnchor="page" w:hAnchor="page" w:x="533" w:y="15330"/>
        <w:shd w:val="clear" w:color="auto" w:fill="auto"/>
        <w:spacing w:before="0" w:line="200" w:lineRule="exact"/>
        <w:ind w:left="300"/>
      </w:pPr>
      <w:r>
        <w:t>Ekono</w:t>
      </w:r>
      <w:r>
        <w:t>mický a informační systém POHODA</w:t>
      </w:r>
    </w:p>
    <w:p w14:paraId="2351B897" w14:textId="77777777" w:rsidR="00AA6D0C" w:rsidRDefault="00AA6D0C">
      <w:pPr>
        <w:rPr>
          <w:sz w:val="2"/>
          <w:szCs w:val="2"/>
        </w:rPr>
        <w:sectPr w:rsidR="00AA6D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233B3F" w14:textId="77777777" w:rsidR="00AA6D0C" w:rsidRDefault="00DF3831">
      <w:pPr>
        <w:rPr>
          <w:sz w:val="2"/>
          <w:szCs w:val="2"/>
        </w:rPr>
      </w:pPr>
      <w:r>
        <w:lastRenderedPageBreak/>
        <w:pict w14:anchorId="0FE4403D">
          <v:shape id="_x0000_s1026" type="#_x0000_t32" style="position:absolute;margin-left:29.3pt;margin-top:45.95pt;width:535.2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CE0D99C" w14:textId="214A1E23" w:rsidR="00AA6D0C" w:rsidRDefault="00AA6D0C">
      <w:pPr>
        <w:pStyle w:val="Headerorfooter20"/>
        <w:framePr w:wrap="none" w:vAnchor="page" w:hAnchor="page" w:x="5503" w:y="613"/>
        <w:shd w:val="clear" w:color="auto" w:fill="auto"/>
        <w:tabs>
          <w:tab w:val="left" w:pos="2011"/>
          <w:tab w:val="left" w:pos="3874"/>
        </w:tabs>
        <w:jc w:val="both"/>
      </w:pPr>
    </w:p>
    <w:p w14:paraId="19091D86" w14:textId="0C7E8C54" w:rsidR="00AA6D0C" w:rsidRDefault="00DF3831">
      <w:pPr>
        <w:pStyle w:val="Bodytext50"/>
        <w:framePr w:w="10786" w:h="2450" w:hRule="exact" w:wrap="none" w:vAnchor="page" w:hAnchor="page" w:x="568" w:y="1067"/>
        <w:shd w:val="clear" w:color="auto" w:fill="auto"/>
        <w:spacing w:before="0" w:after="290" w:line="200" w:lineRule="exact"/>
        <w:ind w:left="300"/>
      </w:pPr>
      <w:r>
        <w:rPr>
          <w:rStyle w:val="Bodytext2"/>
        </w:rPr>
        <w:t xml:space="preserve">objednavatel: </w:t>
      </w:r>
      <w:proofErr w:type="spellStart"/>
      <w:r w:rsidR="00387F51">
        <w:rPr>
          <w:rStyle w:val="Bodytext2"/>
        </w:rPr>
        <w:t>xxxxxxxxx</w:t>
      </w:r>
      <w:proofErr w:type="spellEnd"/>
    </w:p>
    <w:p w14:paraId="0DBE6E15" w14:textId="09D86B70" w:rsidR="00AA6D0C" w:rsidRDefault="00DF3831">
      <w:pPr>
        <w:pStyle w:val="Bodytext60"/>
        <w:framePr w:w="10786" w:h="2450" w:hRule="exact" w:wrap="none" w:vAnchor="page" w:hAnchor="page" w:x="568" w:y="1067"/>
        <w:shd w:val="clear" w:color="auto" w:fill="auto"/>
        <w:spacing w:before="0"/>
        <w:ind w:left="300"/>
      </w:pPr>
      <w:r>
        <w:t xml:space="preserve">Vystavil: </w:t>
      </w:r>
      <w:proofErr w:type="spellStart"/>
      <w:r w:rsidR="00387F51">
        <w:t>xxxxxxxxx</w:t>
      </w:r>
      <w:proofErr w:type="spellEnd"/>
    </w:p>
    <w:p w14:paraId="5D91CB48" w14:textId="3BE8427F" w:rsidR="00AA6D0C" w:rsidRDefault="00AA6D0C">
      <w:pPr>
        <w:pStyle w:val="Bodytext60"/>
        <w:framePr w:w="10786" w:h="2450" w:hRule="exact" w:wrap="none" w:vAnchor="page" w:hAnchor="page" w:x="568" w:y="1067"/>
        <w:shd w:val="clear" w:color="auto" w:fill="auto"/>
        <w:spacing w:before="0" w:after="327"/>
        <w:ind w:left="1160"/>
      </w:pPr>
    </w:p>
    <w:p w14:paraId="3D307714" w14:textId="77777777" w:rsidR="00AA6D0C" w:rsidRDefault="00DF3831">
      <w:pPr>
        <w:pStyle w:val="Bodytext30"/>
        <w:framePr w:w="10786" w:h="2450" w:hRule="exact" w:wrap="none" w:vAnchor="page" w:hAnchor="page" w:x="568" w:y="1067"/>
        <w:shd w:val="clear" w:color="auto" w:fill="auto"/>
        <w:spacing w:after="100"/>
        <w:ind w:left="300"/>
      </w:pPr>
      <w:r>
        <w:t>Datum splatnosti faktury je stanoveno nejdříve patnáctý den od data doručení včetně.</w:t>
      </w:r>
    </w:p>
    <w:p w14:paraId="0754FFA7" w14:textId="77777777" w:rsidR="00AA6D0C" w:rsidRDefault="00DF3831">
      <w:pPr>
        <w:pStyle w:val="Bodytext30"/>
        <w:framePr w:w="10786" w:h="2450" w:hRule="exact" w:wrap="none" w:vAnchor="page" w:hAnchor="page" w:x="568" w:y="1067"/>
        <w:shd w:val="clear" w:color="auto" w:fill="auto"/>
        <w:spacing w:after="285"/>
        <w:ind w:left="300"/>
      </w:pPr>
      <w:r>
        <w:t>Datem splatnosti faktury se rozumí den odepsání příslušné částky z bankovního účtu.</w:t>
      </w:r>
    </w:p>
    <w:p w14:paraId="62E064C9" w14:textId="77777777" w:rsidR="00AA6D0C" w:rsidRDefault="00DF3831">
      <w:pPr>
        <w:pStyle w:val="Bodytext30"/>
        <w:framePr w:w="10786" w:h="2450" w:hRule="exact" w:wrap="none" w:vAnchor="page" w:hAnchor="page" w:x="568" w:y="1067"/>
        <w:shd w:val="clear" w:color="auto" w:fill="auto"/>
        <w:spacing w:line="197" w:lineRule="exact"/>
        <w:ind w:left="300"/>
      </w:pPr>
      <w:r>
        <w:t xml:space="preserve">Pro akceptaci </w:t>
      </w:r>
      <w:r>
        <w:t>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558758EC" w14:textId="77777777" w:rsidR="00AA6D0C" w:rsidRDefault="00DF3831">
      <w:pPr>
        <w:pStyle w:val="Bodytext50"/>
        <w:framePr w:wrap="none" w:vAnchor="page" w:hAnchor="page" w:x="568" w:y="14027"/>
        <w:shd w:val="clear" w:color="auto" w:fill="auto"/>
        <w:spacing w:before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</w:t>
      </w:r>
      <w:r>
        <w:t xml:space="preserve"> Ostravě, oddíl B, vložka 1686</w:t>
      </w:r>
    </w:p>
    <w:p w14:paraId="446B30C6" w14:textId="77777777" w:rsidR="00AA6D0C" w:rsidRDefault="00DF3831">
      <w:pPr>
        <w:pStyle w:val="Bodytext30"/>
        <w:framePr w:wrap="none" w:vAnchor="page" w:hAnchor="page" w:x="837" w:y="14467"/>
        <w:shd w:val="clear" w:color="auto" w:fill="auto"/>
      </w:pPr>
      <w:r>
        <w:t>Převzal:</w:t>
      </w:r>
    </w:p>
    <w:p w14:paraId="5F3AEA01" w14:textId="77777777" w:rsidR="00AA6D0C" w:rsidRDefault="00DF3831">
      <w:pPr>
        <w:pStyle w:val="Bodytext30"/>
        <w:framePr w:wrap="none" w:vAnchor="page" w:hAnchor="page" w:x="568" w:y="14457"/>
        <w:shd w:val="clear" w:color="auto" w:fill="auto"/>
        <w:ind w:left="6053"/>
      </w:pPr>
      <w:r>
        <w:t>Razítko:</w:t>
      </w:r>
    </w:p>
    <w:p w14:paraId="72300C8A" w14:textId="77777777" w:rsidR="00AA6D0C" w:rsidRDefault="00DF3831">
      <w:pPr>
        <w:pStyle w:val="Bodytext50"/>
        <w:framePr w:wrap="none" w:vAnchor="page" w:hAnchor="page" w:x="568" w:y="15337"/>
        <w:shd w:val="clear" w:color="auto" w:fill="auto"/>
        <w:spacing w:before="0"/>
        <w:ind w:left="300"/>
      </w:pPr>
      <w:r>
        <w:t>Ekonomický a informační systém F“ÓHODA</w:t>
      </w:r>
    </w:p>
    <w:p w14:paraId="385E04B7" w14:textId="77777777" w:rsidR="00AA6D0C" w:rsidRDefault="00DF3831">
      <w:pPr>
        <w:pStyle w:val="Bodytext30"/>
        <w:framePr w:wrap="none" w:vAnchor="page" w:hAnchor="page" w:x="8728" w:y="15288"/>
        <w:shd w:val="clear" w:color="auto" w:fill="auto"/>
      </w:pPr>
      <w:r>
        <w:t>Strana 2 dokladu V0200007</w:t>
      </w:r>
    </w:p>
    <w:p w14:paraId="09E7C09E" w14:textId="77777777" w:rsidR="00AA6D0C" w:rsidRDefault="00AA6D0C">
      <w:pPr>
        <w:rPr>
          <w:sz w:val="2"/>
          <w:szCs w:val="2"/>
        </w:rPr>
      </w:pPr>
    </w:p>
    <w:sectPr w:rsidR="00AA6D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0263" w14:textId="77777777" w:rsidR="00DF3831" w:rsidRDefault="00DF3831">
      <w:r>
        <w:separator/>
      </w:r>
    </w:p>
  </w:endnote>
  <w:endnote w:type="continuationSeparator" w:id="0">
    <w:p w14:paraId="5E9AB86D" w14:textId="77777777" w:rsidR="00DF3831" w:rsidRDefault="00DF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7860C" w14:textId="77777777" w:rsidR="00DF3831" w:rsidRDefault="00DF3831"/>
  </w:footnote>
  <w:footnote w:type="continuationSeparator" w:id="0">
    <w:p w14:paraId="48943557" w14:textId="77777777" w:rsidR="00DF3831" w:rsidRDefault="00DF38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140"/>
    <w:multiLevelType w:val="multilevel"/>
    <w:tmpl w:val="F1ECA4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D0C"/>
    <w:rsid w:val="00387F51"/>
    <w:rsid w:val="00AA6D0C"/>
    <w:rsid w:val="00D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</o:rules>
    </o:shapelayout>
  </w:shapeDefaults>
  <w:decimalSymbol w:val=","/>
  <w:listSeparator w:val=";"/>
  <w14:docId w14:val="3D790E4E"/>
  <w15:docId w15:val="{2E00E303-7184-4580-83E8-B14D9B7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1ptBoldScaling75">
    <w:name w:val="Body text (3) + 11 pt;Bold;Scaling 75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D8DB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Bold">
    <w:name w:val="Table caption + Bold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96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00"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ms-ic.cz" TargetMode="External"/><Relationship Id="rId12" Type="http://schemas.openxmlformats.org/officeDocument/2006/relationships/hyperlink" Target="mailto:fakturace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ms-ic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2020-02-11T20:17:00Z</dcterms:created>
  <dcterms:modified xsi:type="dcterms:W3CDTF">2020-02-11T20:25:00Z</dcterms:modified>
</cp:coreProperties>
</file>