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D522C5" w:rsidP="00C60B1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C60B14">
              <w:rPr>
                <w:rFonts w:ascii="Arial" w:hAnsi="Arial"/>
                <w:sz w:val="20"/>
              </w:rPr>
              <w:t xml:space="preserve">741 </w:t>
            </w:r>
            <w:r>
              <w:rPr>
                <w:rFonts w:ascii="Arial" w:hAnsi="Arial"/>
                <w:sz w:val="20"/>
              </w:rPr>
              <w:t xml:space="preserve">/ </w:t>
            </w:r>
            <w:r w:rsidR="00C60B14">
              <w:rPr>
                <w:rFonts w:ascii="Arial" w:hAnsi="Arial"/>
                <w:sz w:val="20"/>
              </w:rPr>
              <w:t>H55</w:t>
            </w:r>
            <w:r>
              <w:rPr>
                <w:rFonts w:ascii="Arial" w:hAnsi="Arial"/>
                <w:sz w:val="20"/>
              </w:rPr>
              <w:t>00</w:t>
            </w:r>
            <w:r w:rsidR="00C60B1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 16</w:t>
            </w:r>
            <w:r w:rsidR="00C60B14">
              <w:rPr>
                <w:rFonts w:ascii="Arial" w:hAnsi="Arial"/>
                <w:sz w:val="20"/>
              </w:rPr>
              <w:t xml:space="preserve"> 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D522C5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EXACT </w:t>
            </w:r>
            <w:proofErr w:type="spellStart"/>
            <w:r>
              <w:rPr>
                <w:rFonts w:cs="Arial"/>
                <w:b w:val="0"/>
                <w:sz w:val="20"/>
              </w:rPr>
              <w:t>Control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systém a.s.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597728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D522C5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Papírenská 113/3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D522C5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160 00 Praha 6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C60B1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C60B14">
              <w:rPr>
                <w:rFonts w:ascii="Arial" w:hAnsi="Arial" w:cs="Arial"/>
                <w:sz w:val="20"/>
              </w:rPr>
              <w:t>12/2016 – 12/2017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C60B1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D522C5">
              <w:rPr>
                <w:rFonts w:ascii="Arial" w:hAnsi="Arial" w:cs="Arial"/>
                <w:sz w:val="20"/>
              </w:rPr>
              <w:t>1</w:t>
            </w:r>
            <w:r w:rsidR="00C60B14">
              <w:rPr>
                <w:rFonts w:ascii="Arial" w:hAnsi="Arial" w:cs="Arial"/>
                <w:sz w:val="20"/>
              </w:rPr>
              <w:t>5</w:t>
            </w:r>
            <w:r w:rsidR="00D522C5">
              <w:rPr>
                <w:rFonts w:ascii="Arial" w:hAnsi="Arial" w:cs="Arial"/>
                <w:sz w:val="20"/>
              </w:rPr>
              <w:t>.</w:t>
            </w:r>
            <w:r w:rsidR="00C60B14">
              <w:rPr>
                <w:rFonts w:ascii="Arial" w:hAnsi="Arial" w:cs="Arial"/>
                <w:sz w:val="20"/>
              </w:rPr>
              <w:t>12</w:t>
            </w:r>
            <w:r w:rsidR="00D522C5">
              <w:rPr>
                <w:rFonts w:ascii="Arial" w:hAnsi="Arial" w:cs="Arial"/>
                <w:sz w:val="20"/>
              </w:rPr>
              <w:t>.2016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D522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Kontrolu </w:t>
            </w:r>
            <w:r w:rsidR="00C60B14">
              <w:rPr>
                <w:rFonts w:ascii="Arial" w:eastAsia="Times New Roman" w:hAnsi="Arial" w:cs="Arial"/>
                <w:color w:val="000000"/>
                <w:sz w:val="20"/>
              </w:rPr>
              <w:t xml:space="preserve">rovinatosti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ploch</w:t>
            </w:r>
            <w:r w:rsidR="00C60B14">
              <w:rPr>
                <w:rFonts w:ascii="Arial" w:eastAsia="Times New Roman" w:hAnsi="Arial" w:cs="Arial"/>
                <w:color w:val="000000"/>
                <w:sz w:val="20"/>
              </w:rPr>
              <w:t xml:space="preserve"> střešního pláště, stanovení minimálních sanačních kubatur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a kubatur provedených zemních prací</w:t>
            </w:r>
            <w:r w:rsidR="00CF4F2E">
              <w:rPr>
                <w:rFonts w:ascii="Arial" w:eastAsia="Times New Roman" w:hAnsi="Arial" w:cs="Arial"/>
                <w:color w:val="000000"/>
                <w:sz w:val="20"/>
              </w:rPr>
              <w:t xml:space="preserve"> a terénních úprav</w:t>
            </w:r>
          </w:p>
          <w:p w:rsidR="00D522C5" w:rsidRPr="00D522C5" w:rsidRDefault="00D522C5" w:rsidP="00D522C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522C5">
              <w:rPr>
                <w:rFonts w:ascii="Arial" w:eastAsia="Times New Roman" w:hAnsi="Arial" w:cs="Arial"/>
                <w:color w:val="000000"/>
                <w:sz w:val="20"/>
              </w:rPr>
              <w:t>Akce PVS č. 14/</w:t>
            </w:r>
            <w:r w:rsidR="00C60B14">
              <w:rPr>
                <w:rFonts w:ascii="Arial" w:eastAsia="Times New Roman" w:hAnsi="Arial" w:cs="Arial"/>
                <w:color w:val="000000"/>
                <w:sz w:val="20"/>
              </w:rPr>
              <w:t>H55</w:t>
            </w:r>
            <w:r w:rsidRPr="00D522C5">
              <w:rPr>
                <w:rFonts w:ascii="Arial" w:eastAsia="Times New Roman" w:hAnsi="Arial" w:cs="Arial"/>
                <w:color w:val="000000"/>
                <w:sz w:val="20"/>
              </w:rPr>
              <w:t xml:space="preserve">00    </w:t>
            </w:r>
            <w:r w:rsidRPr="00D522C5"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 w:rsidR="00C60B14">
              <w:rPr>
                <w:rFonts w:ascii="Arial" w:eastAsia="Times New Roman" w:hAnsi="Arial" w:cs="Arial"/>
                <w:b/>
                <w:color w:val="000000"/>
                <w:sz w:val="20"/>
              </w:rPr>
              <w:t>Rekonstrukce střešního pláště VDJ Jesenice</w:t>
            </w:r>
            <w:r w:rsidRPr="00D522C5"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</w:p>
          <w:p w:rsidR="00D522C5" w:rsidRDefault="00D522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Cena je odsouhlasena v souladu s nabídkou CN 16</w:t>
            </w:r>
            <w:r w:rsidR="00C60B14">
              <w:rPr>
                <w:rFonts w:ascii="Arial" w:eastAsia="Times New Roman" w:hAnsi="Arial" w:cs="Arial"/>
                <w:color w:val="000000"/>
                <w:sz w:val="20"/>
              </w:rPr>
              <w:t>12003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do výše </w:t>
            </w:r>
            <w:r w:rsidR="00C60B14">
              <w:rPr>
                <w:rFonts w:ascii="Arial" w:eastAsia="Times New Roman" w:hAnsi="Arial" w:cs="Arial"/>
                <w:color w:val="000000"/>
                <w:sz w:val="20"/>
              </w:rPr>
              <w:t>241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.000,-Kč bez DPH</w:t>
            </w:r>
          </w:p>
          <w:p w:rsidR="00D522C5" w:rsidRDefault="00D522C5" w:rsidP="00C60B1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Fakturace </w:t>
            </w:r>
            <w:r w:rsidR="00C60B14">
              <w:rPr>
                <w:rFonts w:ascii="Arial" w:eastAsia="Times New Roman" w:hAnsi="Arial" w:cs="Arial"/>
                <w:color w:val="000000"/>
                <w:sz w:val="20"/>
              </w:rPr>
              <w:t xml:space="preserve">předpoklad: po 60.ooo,- 31.12.2016, </w:t>
            </w:r>
            <w:proofErr w:type="gramStart"/>
            <w:r w:rsidR="00C60B14">
              <w:rPr>
                <w:rFonts w:ascii="Arial" w:eastAsia="Times New Roman" w:hAnsi="Arial" w:cs="Arial"/>
                <w:color w:val="000000"/>
                <w:sz w:val="20"/>
              </w:rPr>
              <w:t>31.3.2017</w:t>
            </w:r>
            <w:proofErr w:type="gramEnd"/>
            <w:r w:rsidR="00C60B14">
              <w:rPr>
                <w:rFonts w:ascii="Arial" w:eastAsia="Times New Roman" w:hAnsi="Arial" w:cs="Arial"/>
                <w:color w:val="000000"/>
                <w:sz w:val="20"/>
              </w:rPr>
              <w:t>, 30.6.2017, 30.9.2017.</w:t>
            </w:r>
          </w:p>
          <w:p w:rsidR="00D522C5" w:rsidRPr="00C23CBD" w:rsidRDefault="00D522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Pr="00C23CBD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Pr="00C23CBD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6D61EB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6D61EB" w:rsidRDefault="006D61EB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251 170 111</w:t>
            </w:r>
          </w:p>
          <w:p w:rsidR="00E51466" w:rsidRPr="00C23CBD" w:rsidRDefault="00E5146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r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994AD3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72965"/>
    <w:rsid w:val="003124DF"/>
    <w:rsid w:val="00324413"/>
    <w:rsid w:val="003B0942"/>
    <w:rsid w:val="003B764B"/>
    <w:rsid w:val="003C548A"/>
    <w:rsid w:val="003E66C2"/>
    <w:rsid w:val="003F6857"/>
    <w:rsid w:val="00421837"/>
    <w:rsid w:val="004419B2"/>
    <w:rsid w:val="00452F89"/>
    <w:rsid w:val="0046020B"/>
    <w:rsid w:val="00482CBF"/>
    <w:rsid w:val="00597728"/>
    <w:rsid w:val="005A3723"/>
    <w:rsid w:val="005E5D9B"/>
    <w:rsid w:val="005F051A"/>
    <w:rsid w:val="00606812"/>
    <w:rsid w:val="006C3012"/>
    <w:rsid w:val="006D61EB"/>
    <w:rsid w:val="00705C14"/>
    <w:rsid w:val="00741B0A"/>
    <w:rsid w:val="007B40E0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60B14"/>
    <w:rsid w:val="00CB430C"/>
    <w:rsid w:val="00CF4F2E"/>
    <w:rsid w:val="00D01DD7"/>
    <w:rsid w:val="00D522C5"/>
    <w:rsid w:val="00D83B9B"/>
    <w:rsid w:val="00DD7504"/>
    <w:rsid w:val="00DE0FD4"/>
    <w:rsid w:val="00E41D1C"/>
    <w:rsid w:val="00E51466"/>
    <w:rsid w:val="00E86DEF"/>
    <w:rsid w:val="00E90D06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7A22-ABFE-4F58-85F1-27E8FEAB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2016-12-16T07:47:00Z</cp:lastPrinted>
  <dcterms:created xsi:type="dcterms:W3CDTF">2017-02-02T11:48:00Z</dcterms:created>
  <dcterms:modified xsi:type="dcterms:W3CDTF">2017-02-02T11:49:00Z</dcterms:modified>
</cp:coreProperties>
</file>