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B48" w:rsidRPr="00C05EF2" w:rsidRDefault="00440B48" w:rsidP="00C05EF2">
      <w:pPr>
        <w:spacing w:before="360" w:after="240" w:line="259" w:lineRule="auto"/>
        <w:jc w:val="both"/>
        <w:rPr>
          <w:rFonts w:ascii="Arial" w:hAnsi="Arial" w:cs="Arial"/>
          <w:b/>
          <w:sz w:val="20"/>
          <w:szCs w:val="20"/>
        </w:rPr>
      </w:pPr>
      <w:r w:rsidRPr="00C05EF2">
        <w:rPr>
          <w:rFonts w:ascii="Arial" w:hAnsi="Arial" w:cs="Arial"/>
          <w:b/>
          <w:sz w:val="20"/>
          <w:szCs w:val="20"/>
        </w:rPr>
        <w:t>Smluvní stany:</w:t>
      </w:r>
    </w:p>
    <w:p w:rsidR="00440B48" w:rsidRPr="00C05EF2" w:rsidRDefault="00440B48" w:rsidP="00C05EF2">
      <w:pPr>
        <w:spacing w:after="80" w:line="259" w:lineRule="auto"/>
        <w:jc w:val="both"/>
        <w:rPr>
          <w:rFonts w:ascii="Arial" w:hAnsi="Arial" w:cs="Arial"/>
          <w:b/>
          <w:sz w:val="20"/>
          <w:szCs w:val="20"/>
        </w:rPr>
      </w:pPr>
      <w:r w:rsidRPr="00C05EF2">
        <w:rPr>
          <w:rFonts w:ascii="Arial" w:hAnsi="Arial" w:cs="Arial"/>
          <w:b/>
          <w:sz w:val="20"/>
          <w:szCs w:val="20"/>
        </w:rPr>
        <w:t>Agentura pro zdravotnický výzkum České republiky,</w:t>
      </w:r>
    </w:p>
    <w:p w:rsidR="00440B48" w:rsidRPr="00C05EF2" w:rsidRDefault="00440B48" w:rsidP="00C05EF2">
      <w:pPr>
        <w:spacing w:after="80" w:line="259" w:lineRule="auto"/>
        <w:jc w:val="both"/>
        <w:rPr>
          <w:rFonts w:ascii="Arial" w:hAnsi="Arial" w:cs="Arial"/>
          <w:bCs/>
          <w:sz w:val="20"/>
          <w:szCs w:val="20"/>
        </w:rPr>
      </w:pPr>
      <w:r w:rsidRPr="00C05EF2">
        <w:rPr>
          <w:rFonts w:ascii="Arial" w:hAnsi="Arial" w:cs="Arial"/>
          <w:bCs/>
          <w:sz w:val="20"/>
          <w:szCs w:val="20"/>
        </w:rPr>
        <w:t>organizační složka státu v přímé řídící působnosti Ministerstva zdravotnictví</w:t>
      </w:r>
    </w:p>
    <w:p w:rsidR="00440B48" w:rsidRPr="00C05EF2" w:rsidRDefault="00440B48" w:rsidP="00C05EF2">
      <w:pPr>
        <w:spacing w:after="80" w:line="259" w:lineRule="auto"/>
        <w:jc w:val="both"/>
        <w:rPr>
          <w:rFonts w:ascii="Arial" w:hAnsi="Arial" w:cs="Arial"/>
          <w:sz w:val="20"/>
          <w:szCs w:val="20"/>
        </w:rPr>
      </w:pPr>
      <w:r w:rsidRPr="00C05EF2">
        <w:rPr>
          <w:rFonts w:ascii="Arial" w:hAnsi="Arial" w:cs="Arial"/>
          <w:sz w:val="20"/>
          <w:szCs w:val="20"/>
        </w:rPr>
        <w:t>Se sídlem: Ruská ul. č. 85, 100 00 Praha 10</w:t>
      </w:r>
    </w:p>
    <w:p w:rsidR="00440B48" w:rsidRPr="00C05EF2" w:rsidRDefault="00440B48" w:rsidP="00C05EF2">
      <w:pPr>
        <w:spacing w:after="80" w:line="259" w:lineRule="auto"/>
        <w:jc w:val="both"/>
        <w:rPr>
          <w:rFonts w:ascii="Arial" w:hAnsi="Arial" w:cs="Arial"/>
          <w:sz w:val="20"/>
          <w:szCs w:val="20"/>
        </w:rPr>
      </w:pPr>
      <w:r w:rsidRPr="00C05EF2">
        <w:rPr>
          <w:rFonts w:ascii="Arial" w:hAnsi="Arial" w:cs="Arial"/>
          <w:sz w:val="20"/>
          <w:szCs w:val="20"/>
        </w:rPr>
        <w:t>Zastoupená: prof. MUDr. Miroslavem Ryskou, CSc., předsedou</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IČ: 03009491</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DIČ: CZ03009491</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 xml:space="preserve">Bankovní spojení: ČNB, </w:t>
      </w:r>
      <w:proofErr w:type="spellStart"/>
      <w:r w:rsidRPr="00C05EF2">
        <w:rPr>
          <w:rFonts w:ascii="Arial" w:hAnsi="Arial" w:cs="Arial"/>
          <w:sz w:val="20"/>
          <w:szCs w:val="20"/>
        </w:rPr>
        <w:t>č.ú</w:t>
      </w:r>
      <w:proofErr w:type="spellEnd"/>
      <w:r w:rsidRPr="00C05EF2">
        <w:rPr>
          <w:rFonts w:ascii="Arial" w:hAnsi="Arial" w:cs="Arial"/>
          <w:sz w:val="20"/>
          <w:szCs w:val="20"/>
        </w:rPr>
        <w:t xml:space="preserve">.: 9425101/0710 </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(dále jen "</w:t>
      </w:r>
      <w:r w:rsidRPr="00C05EF2">
        <w:rPr>
          <w:rFonts w:ascii="Arial" w:hAnsi="Arial" w:cs="Arial"/>
          <w:b/>
          <w:bCs/>
          <w:sz w:val="20"/>
          <w:szCs w:val="20"/>
        </w:rPr>
        <w:t>AZV ČR</w:t>
      </w:r>
      <w:r w:rsidRPr="00C05EF2">
        <w:rPr>
          <w:rFonts w:ascii="Arial" w:hAnsi="Arial" w:cs="Arial"/>
          <w:sz w:val="20"/>
          <w:szCs w:val="20"/>
        </w:rPr>
        <w:t>")</w:t>
      </w:r>
    </w:p>
    <w:p w:rsidR="00440B48" w:rsidRPr="00C05EF2" w:rsidRDefault="00440B48" w:rsidP="00C05EF2">
      <w:pPr>
        <w:spacing w:before="120" w:after="240" w:line="259" w:lineRule="auto"/>
        <w:jc w:val="both"/>
        <w:rPr>
          <w:rFonts w:ascii="Arial" w:hAnsi="Arial" w:cs="Arial"/>
          <w:sz w:val="20"/>
          <w:szCs w:val="20"/>
        </w:rPr>
      </w:pPr>
      <w:r w:rsidRPr="00C05EF2">
        <w:rPr>
          <w:rFonts w:ascii="Arial" w:hAnsi="Arial" w:cs="Arial"/>
          <w:sz w:val="20"/>
          <w:szCs w:val="20"/>
        </w:rPr>
        <w:t>a</w:t>
      </w:r>
    </w:p>
    <w:p w:rsidR="00440B48" w:rsidRPr="00C05EF2" w:rsidRDefault="00440B48" w:rsidP="00C05EF2">
      <w:pPr>
        <w:spacing w:after="80" w:line="259" w:lineRule="auto"/>
        <w:jc w:val="both"/>
        <w:rPr>
          <w:rFonts w:ascii="Arial" w:hAnsi="Arial" w:cs="Arial"/>
          <w:b/>
          <w:sz w:val="20"/>
          <w:szCs w:val="20"/>
        </w:rPr>
      </w:pPr>
      <w:r>
        <w:rPr>
          <w:rFonts w:ascii="Arial" w:hAnsi="Arial" w:cs="Arial"/>
          <w:b/>
          <w:sz w:val="20"/>
          <w:szCs w:val="20"/>
        </w:rPr>
        <w:t>Nemocnice Blansko</w:t>
      </w:r>
    </w:p>
    <w:p w:rsidR="00440B48" w:rsidRDefault="00440B48" w:rsidP="007D1E39">
      <w:pPr>
        <w:spacing w:before="80" w:after="0" w:line="259" w:lineRule="auto"/>
        <w:jc w:val="both"/>
        <w:rPr>
          <w:rFonts w:ascii="Arial" w:hAnsi="Arial" w:cs="Arial"/>
          <w:sz w:val="20"/>
          <w:szCs w:val="20"/>
        </w:rPr>
      </w:pPr>
      <w:r>
        <w:rPr>
          <w:rFonts w:ascii="Arial" w:hAnsi="Arial" w:cs="Arial"/>
          <w:sz w:val="20"/>
          <w:szCs w:val="20"/>
        </w:rPr>
        <w:t xml:space="preserve">Zapsaná v OR u KS </w:t>
      </w:r>
      <w:r w:rsidRPr="00032B14">
        <w:rPr>
          <w:rFonts w:ascii="Arial" w:hAnsi="Arial" w:cs="Arial"/>
          <w:sz w:val="20"/>
          <w:szCs w:val="20"/>
        </w:rPr>
        <w:t xml:space="preserve">Brno, oddíl </w:t>
      </w:r>
      <w:proofErr w:type="spellStart"/>
      <w:r w:rsidRPr="00032B14">
        <w:rPr>
          <w:rFonts w:ascii="Arial" w:hAnsi="Arial" w:cs="Arial"/>
          <w:sz w:val="20"/>
          <w:szCs w:val="20"/>
        </w:rPr>
        <w:t>Pr</w:t>
      </w:r>
      <w:proofErr w:type="spellEnd"/>
      <w:r w:rsidRPr="00032B14">
        <w:rPr>
          <w:rFonts w:ascii="Arial" w:hAnsi="Arial" w:cs="Arial"/>
          <w:sz w:val="20"/>
          <w:szCs w:val="20"/>
        </w:rPr>
        <w:t>, vložka 1603</w:t>
      </w:r>
    </w:p>
    <w:p w:rsidR="00440B48" w:rsidRPr="00C05EF2" w:rsidRDefault="00440B48" w:rsidP="007D1E39">
      <w:pPr>
        <w:spacing w:before="80" w:after="0" w:line="259" w:lineRule="auto"/>
        <w:jc w:val="both"/>
        <w:rPr>
          <w:rFonts w:ascii="Arial" w:hAnsi="Arial" w:cs="Arial"/>
          <w:sz w:val="20"/>
          <w:szCs w:val="20"/>
        </w:rPr>
      </w:pPr>
      <w:r w:rsidRPr="00C05EF2">
        <w:rPr>
          <w:rFonts w:ascii="Arial" w:hAnsi="Arial" w:cs="Arial"/>
          <w:sz w:val="20"/>
          <w:szCs w:val="20"/>
        </w:rPr>
        <w:t xml:space="preserve">Se sídlem: </w:t>
      </w:r>
      <w:r>
        <w:rPr>
          <w:rFonts w:ascii="Arial" w:hAnsi="Arial" w:cs="Arial"/>
          <w:sz w:val="20"/>
          <w:szCs w:val="20"/>
        </w:rPr>
        <w:t>Sadová 1596/33, Blansko 678 31</w:t>
      </w:r>
    </w:p>
    <w:p w:rsidR="00440B48" w:rsidRPr="00C05EF2" w:rsidRDefault="00440B48" w:rsidP="007D1E39">
      <w:pPr>
        <w:spacing w:before="80" w:after="0" w:line="259" w:lineRule="auto"/>
        <w:jc w:val="both"/>
        <w:rPr>
          <w:rFonts w:ascii="Arial" w:hAnsi="Arial" w:cs="Arial"/>
          <w:sz w:val="20"/>
          <w:szCs w:val="20"/>
        </w:rPr>
      </w:pPr>
      <w:r w:rsidRPr="00C05EF2">
        <w:rPr>
          <w:rFonts w:ascii="Arial" w:hAnsi="Arial" w:cs="Arial"/>
          <w:sz w:val="20"/>
          <w:szCs w:val="20"/>
        </w:rPr>
        <w:t xml:space="preserve">Zastoupená: </w:t>
      </w:r>
      <w:r>
        <w:rPr>
          <w:rFonts w:ascii="Arial" w:hAnsi="Arial" w:cs="Arial"/>
          <w:sz w:val="20"/>
          <w:szCs w:val="20"/>
        </w:rPr>
        <w:t>MUDr. Vladimírou Danihelkovou, MBA, ředitelkou</w:t>
      </w:r>
    </w:p>
    <w:p w:rsidR="00440B48" w:rsidRPr="00C05EF2" w:rsidRDefault="00440B48" w:rsidP="007D1E39">
      <w:pPr>
        <w:widowControl w:val="0"/>
        <w:autoSpaceDE w:val="0"/>
        <w:autoSpaceDN w:val="0"/>
        <w:adjustRightInd w:val="0"/>
        <w:spacing w:before="80" w:after="0" w:line="259" w:lineRule="auto"/>
        <w:rPr>
          <w:rFonts w:ascii="Arial" w:hAnsi="Arial" w:cs="Arial"/>
          <w:sz w:val="20"/>
          <w:szCs w:val="20"/>
        </w:rPr>
      </w:pPr>
      <w:r w:rsidRPr="00C05EF2">
        <w:rPr>
          <w:rFonts w:ascii="Arial" w:hAnsi="Arial" w:cs="Arial"/>
          <w:sz w:val="20"/>
          <w:szCs w:val="20"/>
        </w:rPr>
        <w:t xml:space="preserve">IČ: </w:t>
      </w:r>
      <w:r>
        <w:rPr>
          <w:rFonts w:ascii="Arial" w:hAnsi="Arial" w:cs="Arial"/>
          <w:sz w:val="20"/>
          <w:szCs w:val="20"/>
        </w:rPr>
        <w:t>003 86 634</w:t>
      </w:r>
    </w:p>
    <w:p w:rsidR="00440B48" w:rsidRPr="00032B14" w:rsidRDefault="00440B48" w:rsidP="007D1E39">
      <w:pPr>
        <w:widowControl w:val="0"/>
        <w:tabs>
          <w:tab w:val="left" w:pos="7368"/>
        </w:tabs>
        <w:autoSpaceDE w:val="0"/>
        <w:autoSpaceDN w:val="0"/>
        <w:adjustRightInd w:val="0"/>
        <w:spacing w:before="80" w:after="0" w:line="259" w:lineRule="auto"/>
        <w:rPr>
          <w:rFonts w:ascii="Arial" w:hAnsi="Arial" w:cs="Arial"/>
          <w:sz w:val="20"/>
          <w:szCs w:val="20"/>
        </w:rPr>
      </w:pPr>
      <w:r w:rsidRPr="00C05EF2">
        <w:rPr>
          <w:rFonts w:ascii="Arial" w:hAnsi="Arial" w:cs="Arial"/>
          <w:sz w:val="20"/>
          <w:szCs w:val="20"/>
        </w:rPr>
        <w:t xml:space="preserve">DIČ: </w:t>
      </w:r>
      <w:r>
        <w:rPr>
          <w:rFonts w:ascii="Arial" w:hAnsi="Arial" w:cs="Arial"/>
          <w:sz w:val="20"/>
          <w:szCs w:val="20"/>
        </w:rPr>
        <w:t>CZ00386634</w:t>
      </w:r>
      <w:r w:rsidRPr="00032B14">
        <w:rPr>
          <w:rFonts w:ascii="Arial" w:hAnsi="Arial" w:cs="Arial"/>
          <w:sz w:val="20"/>
          <w:szCs w:val="20"/>
        </w:rPr>
        <w:tab/>
      </w:r>
    </w:p>
    <w:p w:rsidR="00440B48" w:rsidRDefault="00440B48" w:rsidP="007D1E39">
      <w:pPr>
        <w:spacing w:before="80" w:after="0" w:line="259" w:lineRule="auto"/>
        <w:rPr>
          <w:rFonts w:ascii="Arial" w:hAnsi="Arial" w:cs="Arial"/>
          <w:sz w:val="20"/>
          <w:szCs w:val="20"/>
        </w:rPr>
      </w:pPr>
      <w:r w:rsidRPr="00032B14">
        <w:rPr>
          <w:rFonts w:ascii="Arial" w:hAnsi="Arial" w:cs="Arial"/>
          <w:sz w:val="20"/>
          <w:szCs w:val="20"/>
        </w:rPr>
        <w:t xml:space="preserve">Bankovní spojení: MONETA Money Bank, a.s., Blansko, </w:t>
      </w:r>
      <w:proofErr w:type="spellStart"/>
      <w:r w:rsidRPr="00032B14">
        <w:rPr>
          <w:rFonts w:ascii="Arial" w:hAnsi="Arial" w:cs="Arial"/>
          <w:sz w:val="20"/>
          <w:szCs w:val="20"/>
        </w:rPr>
        <w:t>č.ú</w:t>
      </w:r>
      <w:proofErr w:type="spellEnd"/>
      <w:r w:rsidRPr="00032B14">
        <w:rPr>
          <w:rFonts w:ascii="Arial" w:hAnsi="Arial" w:cs="Arial"/>
          <w:sz w:val="20"/>
          <w:szCs w:val="20"/>
        </w:rPr>
        <w:t>.: 632109514/0600</w:t>
      </w:r>
    </w:p>
    <w:p w:rsidR="00440B48" w:rsidRPr="00C05EF2" w:rsidRDefault="00440B48" w:rsidP="007D1E39">
      <w:pPr>
        <w:spacing w:before="80" w:after="0" w:line="259" w:lineRule="auto"/>
        <w:rPr>
          <w:rFonts w:ascii="Arial" w:hAnsi="Arial" w:cs="Arial"/>
          <w:sz w:val="20"/>
          <w:szCs w:val="20"/>
        </w:rPr>
      </w:pPr>
      <w:r w:rsidRPr="00C05EF2">
        <w:rPr>
          <w:rFonts w:ascii="Arial" w:hAnsi="Arial" w:cs="Arial"/>
          <w:sz w:val="20"/>
          <w:szCs w:val="20"/>
        </w:rPr>
        <w:t>(dále jen "</w:t>
      </w:r>
      <w:r>
        <w:rPr>
          <w:rFonts w:ascii="Arial" w:hAnsi="Arial" w:cs="Arial"/>
          <w:b/>
          <w:bCs/>
          <w:sz w:val="20"/>
          <w:szCs w:val="20"/>
        </w:rPr>
        <w:t>Zdravotnické zařízení</w:t>
      </w:r>
      <w:r w:rsidRPr="00C05EF2">
        <w:rPr>
          <w:rFonts w:ascii="Arial" w:hAnsi="Arial" w:cs="Arial"/>
          <w:sz w:val="20"/>
          <w:szCs w:val="20"/>
        </w:rPr>
        <w:t>")</w:t>
      </w:r>
    </w:p>
    <w:p w:rsidR="00440B48" w:rsidRPr="00C05EF2" w:rsidRDefault="00440B48" w:rsidP="00C05EF2">
      <w:pPr>
        <w:spacing w:before="240" w:after="0" w:line="259" w:lineRule="auto"/>
        <w:jc w:val="both"/>
        <w:rPr>
          <w:rFonts w:ascii="Arial" w:hAnsi="Arial" w:cs="Arial"/>
          <w:sz w:val="20"/>
          <w:szCs w:val="20"/>
        </w:rPr>
      </w:pPr>
      <w:r w:rsidRPr="00C05EF2">
        <w:rPr>
          <w:rFonts w:ascii="Arial" w:hAnsi="Arial" w:cs="Arial"/>
          <w:sz w:val="20"/>
          <w:szCs w:val="20"/>
        </w:rPr>
        <w:t>(dále také jako „</w:t>
      </w:r>
      <w:r w:rsidRPr="00C05EF2">
        <w:rPr>
          <w:rFonts w:ascii="Arial" w:hAnsi="Arial" w:cs="Arial"/>
          <w:b/>
          <w:sz w:val="20"/>
          <w:szCs w:val="20"/>
        </w:rPr>
        <w:t>smluvní strany</w:t>
      </w:r>
      <w:r w:rsidRPr="00C05EF2">
        <w:rPr>
          <w:rFonts w:ascii="Arial" w:hAnsi="Arial" w:cs="Arial"/>
          <w:sz w:val="20"/>
          <w:szCs w:val="20"/>
        </w:rPr>
        <w:t>“)</w:t>
      </w:r>
    </w:p>
    <w:p w:rsidR="00440B48" w:rsidRPr="00C05EF2" w:rsidRDefault="00440B48" w:rsidP="00C05EF2">
      <w:pPr>
        <w:spacing w:before="240" w:after="0" w:line="259" w:lineRule="auto"/>
        <w:jc w:val="both"/>
        <w:rPr>
          <w:rFonts w:ascii="Arial" w:hAnsi="Arial" w:cs="Arial"/>
          <w:sz w:val="20"/>
          <w:szCs w:val="20"/>
        </w:rPr>
      </w:pPr>
      <w:r w:rsidRPr="00C05EF2">
        <w:rPr>
          <w:rFonts w:ascii="Arial" w:hAnsi="Arial" w:cs="Arial"/>
          <w:sz w:val="20"/>
          <w:szCs w:val="20"/>
        </w:rPr>
        <w:t>uzavírají v souladu s ustanovením § 1746 odst. 2 zákona č. 89/2012 Sb., občanský zákoník, ve znění pozdějších předpisů (dále jen „občanský zákoník“), níže uvedeného dne, měsíce a roku</w:t>
      </w:r>
    </w:p>
    <w:p w:rsidR="00440B48" w:rsidRPr="00C05EF2" w:rsidRDefault="00440B48" w:rsidP="00C05EF2">
      <w:pPr>
        <w:spacing w:before="480" w:after="360" w:line="259" w:lineRule="auto"/>
        <w:jc w:val="center"/>
        <w:rPr>
          <w:rFonts w:ascii="Arial" w:hAnsi="Arial" w:cs="Arial"/>
          <w:sz w:val="20"/>
          <w:szCs w:val="20"/>
        </w:rPr>
      </w:pPr>
      <w:proofErr w:type="gramStart"/>
      <w:r w:rsidRPr="00C05EF2">
        <w:rPr>
          <w:rFonts w:ascii="Arial" w:hAnsi="Arial" w:cs="Arial"/>
          <w:b/>
          <w:i/>
          <w:sz w:val="20"/>
          <w:szCs w:val="20"/>
        </w:rPr>
        <w:t>smlouvu  o</w:t>
      </w:r>
      <w:proofErr w:type="gramEnd"/>
      <w:r w:rsidRPr="00C05EF2">
        <w:rPr>
          <w:rFonts w:ascii="Arial" w:hAnsi="Arial" w:cs="Arial"/>
          <w:b/>
          <w:i/>
          <w:sz w:val="20"/>
          <w:szCs w:val="20"/>
        </w:rPr>
        <w:t xml:space="preserve">  spolupráci  na sběru dat </w:t>
      </w:r>
      <w:r w:rsidRPr="00C05EF2">
        <w:rPr>
          <w:rFonts w:ascii="Arial" w:hAnsi="Arial" w:cs="Arial"/>
          <w:i/>
          <w:sz w:val="20"/>
          <w:szCs w:val="20"/>
        </w:rPr>
        <w:t>(</w:t>
      </w:r>
      <w:r w:rsidRPr="00C05EF2">
        <w:rPr>
          <w:rFonts w:ascii="Arial" w:hAnsi="Arial" w:cs="Arial"/>
          <w:sz w:val="20"/>
          <w:szCs w:val="20"/>
        </w:rPr>
        <w:t xml:space="preserve">dále jen „ </w:t>
      </w:r>
      <w:r w:rsidRPr="00C05EF2">
        <w:rPr>
          <w:rFonts w:ascii="Arial" w:hAnsi="Arial" w:cs="Arial"/>
          <w:b/>
          <w:sz w:val="20"/>
          <w:szCs w:val="20"/>
        </w:rPr>
        <w:t>smlouva“</w:t>
      </w:r>
      <w:r w:rsidRPr="00C05EF2">
        <w:rPr>
          <w:rFonts w:ascii="Arial" w:hAnsi="Arial" w:cs="Arial"/>
          <w:sz w:val="20"/>
          <w:szCs w:val="20"/>
        </w:rPr>
        <w:t>)</w:t>
      </w:r>
    </w:p>
    <w:p w:rsidR="00440B48" w:rsidRPr="00C05EF2" w:rsidRDefault="00440B48" w:rsidP="00C05EF2">
      <w:pPr>
        <w:spacing w:before="240" w:after="0" w:line="259" w:lineRule="auto"/>
        <w:jc w:val="center"/>
        <w:rPr>
          <w:rFonts w:ascii="Arial" w:hAnsi="Arial" w:cs="Arial"/>
          <w:b/>
          <w:bCs/>
          <w:sz w:val="20"/>
          <w:szCs w:val="20"/>
        </w:rPr>
      </w:pPr>
      <w:r w:rsidRPr="00C05EF2">
        <w:rPr>
          <w:rFonts w:ascii="Arial" w:hAnsi="Arial" w:cs="Arial"/>
          <w:b/>
          <w:bCs/>
          <w:sz w:val="20"/>
          <w:szCs w:val="20"/>
        </w:rPr>
        <w:t>Preambule</w:t>
      </w:r>
    </w:p>
    <w:p w:rsidR="00440B48" w:rsidRPr="00C05EF2" w:rsidRDefault="00440B48" w:rsidP="00C05EF2">
      <w:pPr>
        <w:spacing w:before="120" w:after="0" w:line="259" w:lineRule="auto"/>
        <w:jc w:val="both"/>
        <w:rPr>
          <w:rFonts w:ascii="Arial" w:hAnsi="Arial" w:cs="Arial"/>
          <w:sz w:val="20"/>
          <w:szCs w:val="20"/>
        </w:rPr>
      </w:pPr>
      <w:r w:rsidRPr="00C05EF2">
        <w:rPr>
          <w:rFonts w:ascii="Arial" w:hAnsi="Arial" w:cs="Arial"/>
          <w:sz w:val="20"/>
          <w:szCs w:val="20"/>
        </w:rPr>
        <w:t xml:space="preserve">MPSV v rámci podpory z Operačního programu Zaměstnanost (dále jen „OPZ“) rozhodlo o podmínkách realizace projektu Klinické doporučené postupy, registrační číslo CZ.03.2.63/0.0/0.0/15_039/0008221, prioritní osa OPZ: 2 – Sociální začleňování a boj s chudobou (dále jen „projekt“). Kromě AZV ČR jsou partnery projektu Ministerstvo zdravotnictví   ČR a   Ústav zdravotnických informací a statistiky (dále jen UZIS). Projekt se řídí právními předpisy Evropské unie a právními předpisy České republiky a Podmínkami použití podpory z OPZ. </w:t>
      </w:r>
    </w:p>
    <w:p w:rsidR="00440B48" w:rsidRDefault="00440B48" w:rsidP="00C05EF2">
      <w:pPr>
        <w:spacing w:before="120" w:after="0" w:line="259" w:lineRule="auto"/>
        <w:jc w:val="both"/>
        <w:rPr>
          <w:rFonts w:ascii="Arial" w:hAnsi="Arial" w:cs="Arial"/>
          <w:sz w:val="20"/>
          <w:szCs w:val="20"/>
        </w:rPr>
      </w:pPr>
      <w:r w:rsidRPr="00C05EF2">
        <w:rPr>
          <w:rFonts w:ascii="Arial" w:hAnsi="Arial" w:cs="Arial"/>
          <w:sz w:val="20"/>
          <w:szCs w:val="20"/>
        </w:rPr>
        <w:t>Jedním ze schválených a v současné době řešených postupů v rámci projektu je i vypracování klinického doporučeného postupu ev. č.  KDP-AZV-</w:t>
      </w:r>
      <w:proofErr w:type="gramStart"/>
      <w:r w:rsidRPr="00C05EF2">
        <w:rPr>
          <w:rFonts w:ascii="Arial" w:hAnsi="Arial" w:cs="Arial"/>
          <w:sz w:val="20"/>
          <w:szCs w:val="20"/>
        </w:rPr>
        <w:t>06-ČCHS</w:t>
      </w:r>
      <w:proofErr w:type="gramEnd"/>
      <w:r w:rsidRPr="00C05EF2">
        <w:rPr>
          <w:rFonts w:ascii="Arial" w:hAnsi="Arial" w:cs="Arial"/>
          <w:sz w:val="20"/>
          <w:szCs w:val="20"/>
        </w:rPr>
        <w:t xml:space="preserve"> - „Jednodenní chirurgie (JCH)“ (dále jen Jednodenní chirurgie). Předmětem nejsou vlastní operační výkony, které jsou totožné (ať už jsou provedeny v rámci krátkodobé nebo tzv. jednodenní péče), ale jedná se o tzv. „public </w:t>
      </w:r>
      <w:proofErr w:type="spellStart"/>
      <w:r w:rsidRPr="00C05EF2">
        <w:rPr>
          <w:rFonts w:ascii="Arial" w:hAnsi="Arial" w:cs="Arial"/>
          <w:sz w:val="20"/>
          <w:szCs w:val="20"/>
        </w:rPr>
        <w:t>health</w:t>
      </w:r>
      <w:proofErr w:type="spellEnd"/>
      <w:r w:rsidRPr="00C05EF2">
        <w:rPr>
          <w:rFonts w:ascii="Arial" w:hAnsi="Arial" w:cs="Arial"/>
          <w:sz w:val="20"/>
          <w:szCs w:val="20"/>
        </w:rPr>
        <w:t xml:space="preserve"> </w:t>
      </w:r>
      <w:proofErr w:type="spellStart"/>
      <w:r w:rsidRPr="00C05EF2">
        <w:rPr>
          <w:rFonts w:ascii="Arial" w:hAnsi="Arial" w:cs="Arial"/>
          <w:sz w:val="20"/>
          <w:szCs w:val="20"/>
        </w:rPr>
        <w:t>guideline</w:t>
      </w:r>
      <w:proofErr w:type="spellEnd"/>
      <w:r w:rsidRPr="00C05EF2">
        <w:rPr>
          <w:rFonts w:ascii="Arial" w:hAnsi="Arial" w:cs="Arial"/>
          <w:sz w:val="20"/>
          <w:szCs w:val="20"/>
        </w:rPr>
        <w:t xml:space="preserve">“, tj. doporučený postup pro veřejné zdravotnictví, který obsahuje klinický doporučený postup společně s organizačními nebo procesními postupy. </w:t>
      </w:r>
    </w:p>
    <w:p w:rsidR="00440B48" w:rsidRPr="00C05EF2" w:rsidRDefault="00440B48" w:rsidP="00C05EF2">
      <w:pPr>
        <w:spacing w:before="120" w:after="0" w:line="259" w:lineRule="auto"/>
        <w:jc w:val="both"/>
        <w:rPr>
          <w:rFonts w:ascii="Arial" w:hAnsi="Arial" w:cs="Arial"/>
          <w:sz w:val="20"/>
          <w:szCs w:val="20"/>
        </w:rPr>
      </w:pPr>
    </w:p>
    <w:p w:rsidR="00440B48" w:rsidRPr="00C05EF2" w:rsidRDefault="00440B48" w:rsidP="00C05EF2">
      <w:pPr>
        <w:widowControl w:val="0"/>
        <w:autoSpaceDE w:val="0"/>
        <w:autoSpaceDN w:val="0"/>
        <w:adjustRightInd w:val="0"/>
        <w:spacing w:after="120" w:line="259" w:lineRule="auto"/>
        <w:jc w:val="center"/>
        <w:rPr>
          <w:rFonts w:ascii="Arial" w:hAnsi="Arial" w:cs="Arial"/>
          <w:b/>
          <w:sz w:val="20"/>
          <w:szCs w:val="20"/>
        </w:rPr>
      </w:pPr>
      <w:r w:rsidRPr="00C05EF2">
        <w:rPr>
          <w:rFonts w:ascii="Arial" w:hAnsi="Arial" w:cs="Arial"/>
          <w:b/>
          <w:sz w:val="20"/>
          <w:szCs w:val="20"/>
        </w:rPr>
        <w:t>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Předmět smlouvy</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sz w:val="20"/>
          <w:szCs w:val="20"/>
        </w:rPr>
      </w:pPr>
      <w:r w:rsidRPr="00C05EF2">
        <w:rPr>
          <w:rFonts w:ascii="Arial" w:hAnsi="Arial" w:cs="Arial"/>
          <w:sz w:val="20"/>
          <w:szCs w:val="20"/>
        </w:rPr>
        <w:t xml:space="preserve">Předmětem této smlouvy je vymezení podmínek spolupráce, která umožní získat relevantní údaje, a tím i získat představu o současné klinické praxi v rámci řešení Jednodenní chirurgie. Jednodenní </w:t>
      </w:r>
      <w:r w:rsidRPr="00C05EF2">
        <w:rPr>
          <w:rFonts w:ascii="Arial" w:hAnsi="Arial" w:cs="Arial"/>
          <w:sz w:val="20"/>
          <w:szCs w:val="20"/>
        </w:rPr>
        <w:lastRenderedPageBreak/>
        <w:t xml:space="preserve">chirurgie vymezuje provedení chirurgického výkonu, jak diagnostického, tak i terapeutického, v rámci hospitalizace nepřesahující 24 hodin od přijetí pacienta. Nejedná se o výkony prováděné ambulantně. Pro vytvoření reprezentativního vzorku AZV ČR předpokládá zařadit maximálně 144 pacientských záznamů.  </w:t>
      </w:r>
      <w:r>
        <w:rPr>
          <w:rFonts w:ascii="Arial" w:hAnsi="Arial" w:cs="Arial"/>
          <w:sz w:val="20"/>
          <w:szCs w:val="20"/>
        </w:rPr>
        <w:t>Zdravotnické zařízení</w:t>
      </w:r>
      <w:r w:rsidRPr="00C05EF2">
        <w:rPr>
          <w:rFonts w:ascii="Arial" w:hAnsi="Arial" w:cs="Arial"/>
          <w:sz w:val="20"/>
          <w:szCs w:val="20"/>
        </w:rPr>
        <w:t xml:space="preserve"> se zavazuje předávat AZV ČR anonymizovaná data (dále jen záznam) ve formě a způsobem dle přílohy č. 1 - </w:t>
      </w:r>
      <w:bookmarkStart w:id="0" w:name="_Hlk37754647"/>
      <w:r w:rsidRPr="00C05EF2">
        <w:rPr>
          <w:rFonts w:ascii="Arial" w:hAnsi="Arial" w:cs="Arial"/>
          <w:bCs/>
          <w:sz w:val="20"/>
          <w:szCs w:val="20"/>
        </w:rPr>
        <w:t xml:space="preserve">Formulář pro sběr dat </w:t>
      </w:r>
      <w:bookmarkEnd w:id="0"/>
      <w:r w:rsidRPr="00C05EF2">
        <w:rPr>
          <w:rFonts w:ascii="Arial" w:hAnsi="Arial" w:cs="Arial"/>
          <w:bCs/>
          <w:sz w:val="20"/>
          <w:szCs w:val="20"/>
        </w:rPr>
        <w:t>jednodenní chirurgie</w:t>
      </w:r>
      <w:r w:rsidRPr="00C05EF2">
        <w:rPr>
          <w:rFonts w:ascii="Arial" w:hAnsi="Arial" w:cs="Arial"/>
          <w:bCs/>
          <w:i/>
          <w:sz w:val="20"/>
          <w:szCs w:val="20"/>
        </w:rPr>
        <w:t xml:space="preserve"> </w:t>
      </w:r>
      <w:r w:rsidRPr="00C05EF2">
        <w:rPr>
          <w:rFonts w:ascii="Arial" w:hAnsi="Arial" w:cs="Arial"/>
          <w:sz w:val="20"/>
          <w:szCs w:val="20"/>
        </w:rPr>
        <w:t xml:space="preserve">(dále jen příloha č. 1) </w:t>
      </w:r>
      <w:r w:rsidRPr="00C05EF2">
        <w:rPr>
          <w:rFonts w:ascii="Arial" w:hAnsi="Arial" w:cs="Arial"/>
          <w:bCs/>
          <w:sz w:val="20"/>
          <w:szCs w:val="20"/>
        </w:rPr>
        <w:t xml:space="preserve">a za podmínek dohodnutých touto smlouvou a dle pokynů AZV ČR.  AZV ČR se zavazuje za poskytnutá data uhradit </w:t>
      </w:r>
      <w:r>
        <w:rPr>
          <w:rFonts w:ascii="Arial" w:hAnsi="Arial" w:cs="Arial"/>
          <w:sz w:val="20"/>
          <w:szCs w:val="20"/>
        </w:rPr>
        <w:t>Zdravotnické zařízení</w:t>
      </w:r>
      <w:r w:rsidRPr="00C05EF2">
        <w:rPr>
          <w:rFonts w:ascii="Arial" w:hAnsi="Arial" w:cs="Arial"/>
          <w:bCs/>
          <w:sz w:val="20"/>
          <w:szCs w:val="20"/>
        </w:rPr>
        <w:t xml:space="preserve"> sjednanou cenu v souladu s čl. II. této smlouvy.</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sz w:val="20"/>
          <w:szCs w:val="20"/>
        </w:rPr>
        <w:t xml:space="preserve">Anonymizované údaje </w:t>
      </w:r>
      <w:r w:rsidRPr="00C05EF2">
        <w:rPr>
          <w:rFonts w:ascii="Arial" w:hAnsi="Arial" w:cs="Arial"/>
          <w:sz w:val="20"/>
          <w:szCs w:val="20"/>
          <w:shd w:val="clear" w:color="auto" w:fill="FFFFFF"/>
        </w:rPr>
        <w:t>v souladu s přílohou č. 1. smlouvy</w:t>
      </w:r>
      <w:r>
        <w:rPr>
          <w:rFonts w:ascii="Arial" w:hAnsi="Arial" w:cs="Arial"/>
          <w:sz w:val="20"/>
          <w:szCs w:val="20"/>
          <w:shd w:val="clear" w:color="auto" w:fill="FFFFFF"/>
        </w:rPr>
        <w:t xml:space="preserve"> </w:t>
      </w:r>
      <w:r w:rsidRPr="00C05EF2">
        <w:rPr>
          <w:rFonts w:ascii="Arial" w:hAnsi="Arial" w:cs="Arial"/>
          <w:sz w:val="20"/>
          <w:szCs w:val="20"/>
        </w:rPr>
        <w:t xml:space="preserve">bude </w:t>
      </w:r>
      <w:r w:rsidRPr="00CF2743">
        <w:rPr>
          <w:rFonts w:ascii="Arial" w:hAnsi="Arial" w:cs="Arial"/>
          <w:sz w:val="20"/>
          <w:szCs w:val="20"/>
        </w:rPr>
        <w:t>Zdravotnické zařízení</w:t>
      </w:r>
      <w:r w:rsidRPr="00C05EF2">
        <w:rPr>
          <w:rFonts w:ascii="Arial" w:hAnsi="Arial" w:cs="Arial"/>
          <w:sz w:val="20"/>
          <w:szCs w:val="20"/>
        </w:rPr>
        <w:t xml:space="preserve"> shromažďovat</w:t>
      </w:r>
      <w:r>
        <w:rPr>
          <w:rFonts w:ascii="Arial" w:hAnsi="Arial" w:cs="Arial"/>
          <w:sz w:val="20"/>
          <w:szCs w:val="20"/>
        </w:rPr>
        <w:t xml:space="preserve"> </w:t>
      </w:r>
      <w:r w:rsidRPr="00C05EF2">
        <w:rPr>
          <w:rFonts w:ascii="Arial" w:hAnsi="Arial" w:cs="Arial"/>
          <w:sz w:val="20"/>
          <w:szCs w:val="20"/>
        </w:rPr>
        <w:t xml:space="preserve">prostřednictvím datového souboru, poskytnutého AZV ČR, a to svými </w:t>
      </w:r>
      <w:r>
        <w:rPr>
          <w:rFonts w:ascii="Arial" w:hAnsi="Arial" w:cs="Arial"/>
          <w:sz w:val="20"/>
          <w:szCs w:val="20"/>
        </w:rPr>
        <w:t>pověřenými</w:t>
      </w:r>
      <w:r w:rsidRPr="00C05EF2">
        <w:rPr>
          <w:rFonts w:ascii="Arial" w:hAnsi="Arial" w:cs="Arial"/>
          <w:sz w:val="20"/>
          <w:szCs w:val="20"/>
        </w:rPr>
        <w:t xml:space="preserve"> zaměstnanci.</w:t>
      </w:r>
      <w:r>
        <w:rPr>
          <w:rFonts w:ascii="Arial" w:hAnsi="Arial" w:cs="Arial"/>
          <w:sz w:val="20"/>
          <w:szCs w:val="20"/>
        </w:rPr>
        <w:t xml:space="preserve"> </w:t>
      </w:r>
      <w:r w:rsidRPr="00C05EF2">
        <w:rPr>
          <w:rFonts w:ascii="Arial" w:hAnsi="Arial" w:cs="Arial"/>
          <w:sz w:val="20"/>
          <w:szCs w:val="20"/>
        </w:rPr>
        <w:t xml:space="preserve">Výstupy bude </w:t>
      </w:r>
      <w:r>
        <w:rPr>
          <w:rFonts w:ascii="Arial" w:hAnsi="Arial" w:cs="Arial"/>
          <w:sz w:val="20"/>
          <w:szCs w:val="20"/>
        </w:rPr>
        <w:t>Zdravotnické zařízení</w:t>
      </w:r>
      <w:r w:rsidRPr="00C05EF2">
        <w:rPr>
          <w:rFonts w:ascii="Arial" w:hAnsi="Arial" w:cs="Arial"/>
          <w:sz w:val="20"/>
          <w:szCs w:val="20"/>
          <w:shd w:val="clear" w:color="auto" w:fill="FFFFFF"/>
        </w:rPr>
        <w:t xml:space="preserve"> poskytovat   AZV ČR formou e</w:t>
      </w:r>
      <w:r w:rsidRPr="00C05EF2">
        <w:rPr>
          <w:rFonts w:ascii="Arial" w:hAnsi="Arial" w:cs="Arial"/>
          <w:sz w:val="20"/>
          <w:szCs w:val="20"/>
        </w:rPr>
        <w:t xml:space="preserve">xportu anonymních záznamů, tento export dat bude prováděn průběžně – tzn. 1x týdně – a odesílán elektronicky na kontaktní email: </w:t>
      </w:r>
      <w:bookmarkStart w:id="1" w:name="_Hlk31361443"/>
      <w:proofErr w:type="spellStart"/>
      <w:r w:rsidR="00E5053E">
        <w:rPr>
          <w:rStyle w:val="Hypertextovodkaz"/>
          <w:rFonts w:ascii="Arial" w:hAnsi="Arial" w:cs="Arial"/>
          <w:color w:val="auto"/>
          <w:sz w:val="20"/>
          <w:szCs w:val="20"/>
          <w:u w:val="none"/>
        </w:rPr>
        <w:t>xxxxxxxxxxx</w:t>
      </w:r>
      <w:proofErr w:type="spellEnd"/>
      <w:r w:rsidRPr="00C05EF2">
        <w:rPr>
          <w:rFonts w:ascii="Arial" w:hAnsi="Arial" w:cs="Arial"/>
          <w:sz w:val="20"/>
          <w:szCs w:val="20"/>
        </w:rPr>
        <w:t xml:space="preserve"> </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bCs/>
          <w:sz w:val="20"/>
          <w:szCs w:val="20"/>
        </w:rPr>
        <w:t xml:space="preserve">Hlášení o počtu finálních záznamů </w:t>
      </w:r>
      <w:bookmarkEnd w:id="1"/>
      <w:r w:rsidRPr="00C05EF2">
        <w:rPr>
          <w:rFonts w:ascii="Arial" w:hAnsi="Arial" w:cs="Arial"/>
          <w:bCs/>
          <w:sz w:val="20"/>
          <w:szCs w:val="20"/>
        </w:rPr>
        <w:t xml:space="preserve">za jeden měsíc je povinna zaslat kontaktní osoba </w:t>
      </w:r>
      <w:r>
        <w:rPr>
          <w:rFonts w:ascii="Arial" w:hAnsi="Arial" w:cs="Arial"/>
          <w:sz w:val="20"/>
          <w:szCs w:val="20"/>
        </w:rPr>
        <w:t>Zdravotnického zařízení</w:t>
      </w:r>
      <w:r w:rsidRPr="00C05EF2">
        <w:rPr>
          <w:rFonts w:ascii="Arial" w:hAnsi="Arial" w:cs="Arial"/>
          <w:bCs/>
          <w:sz w:val="20"/>
          <w:szCs w:val="20"/>
        </w:rPr>
        <w:t xml:space="preserve"> AZV</w:t>
      </w:r>
      <w:r>
        <w:rPr>
          <w:rFonts w:ascii="Arial" w:hAnsi="Arial" w:cs="Arial"/>
          <w:bCs/>
          <w:sz w:val="20"/>
          <w:szCs w:val="20"/>
        </w:rPr>
        <w:t xml:space="preserve"> </w:t>
      </w:r>
      <w:r w:rsidRPr="00C05EF2">
        <w:rPr>
          <w:rFonts w:ascii="Arial" w:hAnsi="Arial" w:cs="Arial"/>
          <w:bCs/>
          <w:sz w:val="20"/>
          <w:szCs w:val="20"/>
        </w:rPr>
        <w:t xml:space="preserve">ČR. Rozhodující pro započtení záznamu pro daný měsíc je datum kontroly pacienta. Toto datum nelze po vyplnění a předání měnit. </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II.</w:t>
      </w:r>
    </w:p>
    <w:p w:rsidR="00440B48" w:rsidRPr="00C05EF2" w:rsidRDefault="00440B48" w:rsidP="00C05EF2">
      <w:pPr>
        <w:spacing w:after="120" w:line="259" w:lineRule="auto"/>
        <w:jc w:val="center"/>
        <w:rPr>
          <w:rFonts w:ascii="Arial" w:hAnsi="Arial" w:cs="Arial"/>
          <w:b/>
          <w:sz w:val="20"/>
          <w:szCs w:val="20"/>
        </w:rPr>
      </w:pPr>
      <w:r w:rsidRPr="00C05EF2">
        <w:rPr>
          <w:rFonts w:ascii="Arial" w:hAnsi="Arial" w:cs="Arial"/>
          <w:b/>
          <w:sz w:val="20"/>
          <w:szCs w:val="20"/>
        </w:rPr>
        <w:t>Cena a platební podmínky</w:t>
      </w:r>
    </w:p>
    <w:p w:rsidR="00440B48" w:rsidRPr="00C05EF2" w:rsidRDefault="00440B48" w:rsidP="00C05EF2">
      <w:pPr>
        <w:pStyle w:val="Odstavecseseznamem"/>
        <w:numPr>
          <w:ilvl w:val="0"/>
          <w:numId w:val="25"/>
        </w:numPr>
        <w:tabs>
          <w:tab w:val="left" w:pos="-1701"/>
        </w:tabs>
        <w:spacing w:before="80" w:after="0" w:line="259" w:lineRule="auto"/>
        <w:ind w:left="425" w:hanging="425"/>
        <w:contextualSpacing w:val="0"/>
        <w:jc w:val="both"/>
        <w:rPr>
          <w:rFonts w:ascii="Arial" w:hAnsi="Arial" w:cs="Arial"/>
          <w:sz w:val="20"/>
          <w:szCs w:val="20"/>
          <w:lang w:eastAsia="cs-CZ"/>
        </w:rPr>
      </w:pPr>
      <w:r w:rsidRPr="00C05EF2">
        <w:rPr>
          <w:rFonts w:ascii="Arial" w:hAnsi="Arial" w:cs="Arial"/>
          <w:sz w:val="20"/>
          <w:szCs w:val="20"/>
          <w:lang w:eastAsia="cs-CZ"/>
        </w:rPr>
        <w:t>Smluvní strany se dohodly, že úhrada za plnění podle této smlouvy činí:</w:t>
      </w:r>
    </w:p>
    <w:p w:rsidR="00440B48" w:rsidRPr="00C05EF2" w:rsidRDefault="00440B48" w:rsidP="00C05EF2">
      <w:pPr>
        <w:pStyle w:val="Odstavecseseznamem"/>
        <w:numPr>
          <w:ilvl w:val="0"/>
          <w:numId w:val="29"/>
        </w:numPr>
        <w:tabs>
          <w:tab w:val="left" w:pos="-1701"/>
        </w:tabs>
        <w:spacing w:before="80" w:after="0" w:line="259" w:lineRule="auto"/>
        <w:ind w:left="850" w:hanging="425"/>
        <w:contextualSpacing w:val="0"/>
        <w:jc w:val="both"/>
        <w:rPr>
          <w:rFonts w:ascii="Arial" w:hAnsi="Arial" w:cs="Arial"/>
          <w:sz w:val="20"/>
          <w:szCs w:val="20"/>
          <w:lang w:eastAsia="cs-CZ"/>
        </w:rPr>
      </w:pPr>
      <w:r w:rsidRPr="00C05EF2">
        <w:rPr>
          <w:rFonts w:ascii="Arial" w:hAnsi="Arial" w:cs="Arial"/>
          <w:sz w:val="20"/>
          <w:szCs w:val="20"/>
          <w:lang w:eastAsia="cs-CZ"/>
        </w:rPr>
        <w:t>1200,- Kč (</w:t>
      </w:r>
      <w:proofErr w:type="spellStart"/>
      <w:proofErr w:type="gramStart"/>
      <w:r w:rsidRPr="00C05EF2">
        <w:rPr>
          <w:rFonts w:ascii="Arial" w:hAnsi="Arial" w:cs="Arial"/>
          <w:sz w:val="20"/>
          <w:szCs w:val="20"/>
          <w:lang w:eastAsia="cs-CZ"/>
        </w:rPr>
        <w:t>slovy:jedentisíc</w:t>
      </w:r>
      <w:r w:rsidR="00414C19">
        <w:rPr>
          <w:rFonts w:ascii="Arial" w:hAnsi="Arial" w:cs="Arial"/>
          <w:sz w:val="20"/>
          <w:szCs w:val="20"/>
          <w:lang w:eastAsia="cs-CZ"/>
        </w:rPr>
        <w:t>dvěstě</w:t>
      </w:r>
      <w:r w:rsidRPr="00C05EF2">
        <w:rPr>
          <w:rFonts w:ascii="Arial" w:hAnsi="Arial" w:cs="Arial"/>
          <w:sz w:val="20"/>
          <w:szCs w:val="20"/>
          <w:lang w:eastAsia="cs-CZ"/>
        </w:rPr>
        <w:t>korunčeských</w:t>
      </w:r>
      <w:proofErr w:type="spellEnd"/>
      <w:proofErr w:type="gramEnd"/>
      <w:r w:rsidRPr="00C05EF2">
        <w:rPr>
          <w:rFonts w:ascii="Arial" w:hAnsi="Arial" w:cs="Arial"/>
          <w:sz w:val="20"/>
          <w:szCs w:val="20"/>
          <w:lang w:eastAsia="cs-CZ"/>
        </w:rPr>
        <w:t xml:space="preserve">) za jeden kompletní záznam vyplněný chirurgem/lékařem nebo  </w:t>
      </w:r>
    </w:p>
    <w:p w:rsidR="00440B48" w:rsidRPr="00C05EF2" w:rsidRDefault="00440B48" w:rsidP="00C05EF2">
      <w:pPr>
        <w:pStyle w:val="Odstavecseseznamem"/>
        <w:numPr>
          <w:ilvl w:val="0"/>
          <w:numId w:val="29"/>
        </w:numPr>
        <w:tabs>
          <w:tab w:val="left" w:pos="-1701"/>
        </w:tabs>
        <w:spacing w:before="80" w:after="0" w:line="259" w:lineRule="auto"/>
        <w:ind w:left="851" w:hanging="425"/>
        <w:contextualSpacing w:val="0"/>
        <w:jc w:val="both"/>
        <w:rPr>
          <w:rFonts w:ascii="Arial" w:hAnsi="Arial" w:cs="Arial"/>
          <w:sz w:val="20"/>
          <w:szCs w:val="20"/>
          <w:lang w:eastAsia="cs-CZ"/>
        </w:rPr>
      </w:pPr>
      <w:r w:rsidRPr="00C05EF2">
        <w:rPr>
          <w:rFonts w:ascii="Arial" w:hAnsi="Arial" w:cs="Arial"/>
          <w:sz w:val="20"/>
          <w:szCs w:val="20"/>
          <w:lang w:eastAsia="cs-CZ"/>
        </w:rPr>
        <w:t>1000,- Kč (</w:t>
      </w:r>
      <w:proofErr w:type="spellStart"/>
      <w:proofErr w:type="gramStart"/>
      <w:r w:rsidRPr="00C05EF2">
        <w:rPr>
          <w:rFonts w:ascii="Arial" w:hAnsi="Arial" w:cs="Arial"/>
          <w:sz w:val="20"/>
          <w:szCs w:val="20"/>
          <w:lang w:eastAsia="cs-CZ"/>
        </w:rPr>
        <w:t>slovy:jedentisíckorunčeských</w:t>
      </w:r>
      <w:proofErr w:type="spellEnd"/>
      <w:proofErr w:type="gramEnd"/>
      <w:r w:rsidRPr="00C05EF2">
        <w:rPr>
          <w:rFonts w:ascii="Arial" w:hAnsi="Arial" w:cs="Arial"/>
          <w:sz w:val="20"/>
          <w:szCs w:val="20"/>
          <w:lang w:eastAsia="cs-CZ"/>
        </w:rPr>
        <w:t xml:space="preserve">) za jeden kompletní záznam vyplněný nelékařským   pracovníkem nebo sestrou a </w:t>
      </w:r>
    </w:p>
    <w:p w:rsidR="00440B48" w:rsidRPr="00C05EF2" w:rsidRDefault="00440B48" w:rsidP="00C05EF2">
      <w:pPr>
        <w:pStyle w:val="Odstavecseseznamem"/>
        <w:numPr>
          <w:ilvl w:val="0"/>
          <w:numId w:val="29"/>
        </w:numPr>
        <w:tabs>
          <w:tab w:val="left" w:pos="-1701"/>
        </w:tabs>
        <w:spacing w:before="80" w:after="0" w:line="259" w:lineRule="auto"/>
        <w:ind w:left="851" w:hanging="425"/>
        <w:contextualSpacing w:val="0"/>
        <w:jc w:val="both"/>
        <w:rPr>
          <w:rFonts w:ascii="Arial" w:hAnsi="Arial" w:cs="Arial"/>
          <w:sz w:val="20"/>
          <w:szCs w:val="20"/>
          <w:lang w:eastAsia="cs-CZ"/>
        </w:rPr>
      </w:pPr>
      <w:r w:rsidRPr="00C05EF2">
        <w:rPr>
          <w:rFonts w:ascii="Arial" w:hAnsi="Arial" w:cs="Arial"/>
          <w:sz w:val="20"/>
          <w:szCs w:val="20"/>
          <w:lang w:eastAsia="cs-CZ"/>
        </w:rPr>
        <w:t>200,- Kč (</w:t>
      </w:r>
      <w:proofErr w:type="spellStart"/>
      <w:proofErr w:type="gramStart"/>
      <w:r w:rsidRPr="00C05EF2">
        <w:rPr>
          <w:rFonts w:ascii="Arial" w:hAnsi="Arial" w:cs="Arial"/>
          <w:sz w:val="20"/>
          <w:szCs w:val="20"/>
          <w:lang w:eastAsia="cs-CZ"/>
        </w:rPr>
        <w:t>slovy:dvěstěkorunčeských</w:t>
      </w:r>
      <w:proofErr w:type="spellEnd"/>
      <w:proofErr w:type="gramEnd"/>
      <w:r w:rsidRPr="00C05EF2">
        <w:rPr>
          <w:rFonts w:ascii="Arial" w:hAnsi="Arial" w:cs="Arial"/>
          <w:sz w:val="20"/>
          <w:szCs w:val="20"/>
          <w:lang w:eastAsia="cs-CZ"/>
        </w:rPr>
        <w:t>) za  kontrolu správnosti a úplnosti jednoho záznamu vyplněného nelékařským   pracovníkem nebo sestrou;</w:t>
      </w:r>
    </w:p>
    <w:p w:rsidR="00440B48" w:rsidRPr="00C05EF2" w:rsidRDefault="00440B48" w:rsidP="006B4D47">
      <w:pPr>
        <w:pStyle w:val="Odstavecseseznamem"/>
        <w:numPr>
          <w:ilvl w:val="0"/>
          <w:numId w:val="29"/>
        </w:numPr>
        <w:tabs>
          <w:tab w:val="left" w:pos="-1701"/>
        </w:tabs>
        <w:spacing w:before="80" w:after="0" w:line="259" w:lineRule="auto"/>
        <w:ind w:left="850" w:hanging="425"/>
        <w:contextualSpacing w:val="0"/>
        <w:jc w:val="both"/>
        <w:rPr>
          <w:rFonts w:ascii="Arial" w:hAnsi="Arial" w:cs="Arial"/>
          <w:sz w:val="20"/>
          <w:szCs w:val="20"/>
          <w:lang w:eastAsia="cs-CZ"/>
        </w:rPr>
      </w:pPr>
      <w:r w:rsidRPr="00C05EF2">
        <w:rPr>
          <w:rFonts w:ascii="Arial" w:hAnsi="Arial" w:cs="Arial"/>
          <w:sz w:val="20"/>
          <w:szCs w:val="20"/>
          <w:lang w:eastAsia="cs-CZ"/>
        </w:rPr>
        <w:t>dále v každém případě 180,- Kč (</w:t>
      </w:r>
      <w:proofErr w:type="spellStart"/>
      <w:proofErr w:type="gramStart"/>
      <w:r w:rsidRPr="00C05EF2">
        <w:rPr>
          <w:rFonts w:ascii="Arial" w:hAnsi="Arial" w:cs="Arial"/>
          <w:sz w:val="20"/>
          <w:szCs w:val="20"/>
          <w:lang w:eastAsia="cs-CZ"/>
        </w:rPr>
        <w:t>slovy:</w:t>
      </w:r>
      <w:r w:rsidR="00414C19">
        <w:rPr>
          <w:rFonts w:ascii="Arial" w:hAnsi="Arial" w:cs="Arial"/>
          <w:sz w:val="20"/>
          <w:szCs w:val="20"/>
          <w:lang w:eastAsia="cs-CZ"/>
        </w:rPr>
        <w:t>stoosmdesát</w:t>
      </w:r>
      <w:r w:rsidRPr="00C05EF2">
        <w:rPr>
          <w:rFonts w:ascii="Arial" w:hAnsi="Arial" w:cs="Arial"/>
          <w:sz w:val="20"/>
          <w:szCs w:val="20"/>
          <w:lang w:eastAsia="cs-CZ"/>
        </w:rPr>
        <w:t>korunčeských</w:t>
      </w:r>
      <w:proofErr w:type="spellEnd"/>
      <w:proofErr w:type="gramEnd"/>
      <w:r w:rsidRPr="00C05EF2">
        <w:rPr>
          <w:rFonts w:ascii="Arial" w:hAnsi="Arial" w:cs="Arial"/>
          <w:sz w:val="20"/>
          <w:szCs w:val="20"/>
          <w:lang w:eastAsia="cs-CZ"/>
        </w:rPr>
        <w:t xml:space="preserve">) za každý kompletní záznam jako úhradu režijních nákladů </w:t>
      </w:r>
      <w:r>
        <w:rPr>
          <w:rFonts w:ascii="Arial" w:hAnsi="Arial" w:cs="Arial"/>
          <w:sz w:val="20"/>
          <w:szCs w:val="20"/>
        </w:rPr>
        <w:t>Zdravotnického zařízení</w:t>
      </w:r>
      <w:r w:rsidRPr="00C05EF2">
        <w:rPr>
          <w:rFonts w:ascii="Arial" w:hAnsi="Arial" w:cs="Arial"/>
          <w:sz w:val="20"/>
          <w:szCs w:val="20"/>
        </w:rPr>
        <w:t>.</w:t>
      </w:r>
      <w:r w:rsidRPr="00C05EF2">
        <w:rPr>
          <w:rFonts w:ascii="Arial" w:hAnsi="Arial" w:cs="Arial"/>
          <w:sz w:val="20"/>
          <w:szCs w:val="20"/>
          <w:lang w:eastAsia="cs-CZ"/>
        </w:rPr>
        <w:t xml:space="preserve">      </w:t>
      </w:r>
    </w:p>
    <w:p w:rsidR="00440B48" w:rsidRPr="002D7F88" w:rsidRDefault="00440B48" w:rsidP="006B4D47">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2D7F88">
        <w:rPr>
          <w:rFonts w:ascii="Arial" w:hAnsi="Arial" w:cs="Arial"/>
          <w:sz w:val="20"/>
          <w:szCs w:val="20"/>
          <w:lang w:eastAsia="cs-CZ"/>
        </w:rPr>
        <w:t xml:space="preserve">V ceně není zahrnuta DPH.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Smluvní strany se dohodly, že cena dle odst. 1 tohoto článku smlouvy</w:t>
      </w:r>
      <w:r>
        <w:rPr>
          <w:rFonts w:ascii="Arial" w:hAnsi="Arial" w:cs="Arial"/>
          <w:sz w:val="20"/>
          <w:szCs w:val="20"/>
          <w:lang w:eastAsia="cs-CZ"/>
        </w:rPr>
        <w:t>,</w:t>
      </w:r>
      <w:r w:rsidRPr="00C05EF2">
        <w:rPr>
          <w:rFonts w:ascii="Arial" w:hAnsi="Arial" w:cs="Arial"/>
          <w:sz w:val="20"/>
          <w:szCs w:val="20"/>
          <w:lang w:eastAsia="cs-CZ"/>
        </w:rPr>
        <w:t xml:space="preserve"> zahrnuje veškeré náklady </w:t>
      </w:r>
      <w:r>
        <w:rPr>
          <w:rFonts w:ascii="Arial" w:hAnsi="Arial" w:cs="Arial"/>
          <w:sz w:val="20"/>
          <w:szCs w:val="20"/>
        </w:rPr>
        <w:t>Zdravotnického zařízení</w:t>
      </w:r>
      <w:r w:rsidRPr="00C05EF2">
        <w:rPr>
          <w:rFonts w:ascii="Arial" w:hAnsi="Arial" w:cs="Arial"/>
          <w:sz w:val="20"/>
          <w:szCs w:val="20"/>
          <w:lang w:eastAsia="cs-CZ"/>
        </w:rPr>
        <w:t xml:space="preserve">, je konečná a nepřekročitelná. </w:t>
      </w:r>
      <w:r>
        <w:rPr>
          <w:rFonts w:ascii="Arial" w:hAnsi="Arial" w:cs="Arial"/>
          <w:sz w:val="20"/>
          <w:szCs w:val="20"/>
        </w:rPr>
        <w:t>Zdravotnické zařízení</w:t>
      </w:r>
      <w:r w:rsidRPr="00C05EF2">
        <w:rPr>
          <w:rFonts w:ascii="Arial" w:hAnsi="Arial" w:cs="Arial"/>
          <w:sz w:val="20"/>
          <w:szCs w:val="20"/>
          <w:lang w:eastAsia="cs-CZ"/>
        </w:rPr>
        <w:t xml:space="preserve"> tak nebude oprávněn</w:t>
      </w:r>
      <w:r>
        <w:rPr>
          <w:rFonts w:ascii="Arial" w:hAnsi="Arial" w:cs="Arial"/>
          <w:sz w:val="20"/>
          <w:szCs w:val="20"/>
          <w:lang w:eastAsia="cs-CZ"/>
        </w:rPr>
        <w:t>o</w:t>
      </w:r>
      <w:r w:rsidRPr="00C05EF2">
        <w:rPr>
          <w:rFonts w:ascii="Arial" w:hAnsi="Arial" w:cs="Arial"/>
          <w:sz w:val="20"/>
          <w:szCs w:val="20"/>
          <w:lang w:eastAsia="cs-CZ"/>
        </w:rPr>
        <w:t xml:space="preserve"> v souvislosti s předmětem smlouvy požadovat úhradu jakýchkoli dalších plnění, nákladů či kompenzací.</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Cena po provedení akceptace tzn. odsouhlasení měsíčního hlášení o počtu finálních záznamů bude uhrazena </w:t>
      </w:r>
      <w:r w:rsidRPr="00C05EF2">
        <w:rPr>
          <w:rFonts w:ascii="Arial" w:hAnsi="Arial" w:cs="Arial"/>
          <w:bCs/>
          <w:sz w:val="20"/>
          <w:szCs w:val="20"/>
        </w:rPr>
        <w:t>AZV ČR</w:t>
      </w:r>
      <w:r w:rsidRPr="00C05EF2">
        <w:rPr>
          <w:rFonts w:ascii="Arial" w:hAnsi="Arial" w:cs="Arial"/>
          <w:sz w:val="20"/>
          <w:szCs w:val="20"/>
          <w:lang w:eastAsia="cs-CZ"/>
        </w:rPr>
        <w:t xml:space="preserve"> na základě </w:t>
      </w:r>
      <w:r>
        <w:rPr>
          <w:rFonts w:ascii="Arial" w:hAnsi="Arial" w:cs="Arial"/>
          <w:sz w:val="20"/>
          <w:szCs w:val="20"/>
        </w:rPr>
        <w:t>Zdravotnickým zařízením</w:t>
      </w:r>
      <w:r w:rsidRPr="00C05EF2">
        <w:rPr>
          <w:rFonts w:ascii="Arial" w:hAnsi="Arial" w:cs="Arial"/>
          <w:sz w:val="20"/>
          <w:szCs w:val="20"/>
        </w:rPr>
        <w:t>,</w:t>
      </w:r>
      <w:r w:rsidRPr="00C05EF2">
        <w:rPr>
          <w:rFonts w:ascii="Arial" w:hAnsi="Arial" w:cs="Arial"/>
          <w:sz w:val="20"/>
          <w:szCs w:val="20"/>
          <w:lang w:eastAsia="cs-CZ"/>
        </w:rPr>
        <w:t xml:space="preserve"> resp. kontaktní osobou </w:t>
      </w:r>
      <w:r>
        <w:rPr>
          <w:rFonts w:ascii="Arial" w:hAnsi="Arial" w:cs="Arial"/>
          <w:sz w:val="20"/>
          <w:szCs w:val="20"/>
        </w:rPr>
        <w:t>Zdravotnického zařízení</w:t>
      </w:r>
      <w:r w:rsidRPr="00C05EF2">
        <w:rPr>
          <w:rFonts w:ascii="Arial" w:hAnsi="Arial" w:cs="Arial"/>
          <w:sz w:val="20"/>
          <w:szCs w:val="20"/>
          <w:lang w:eastAsia="cs-CZ"/>
        </w:rPr>
        <w:t xml:space="preserve"> předložené faktury odpovídající hlášení o počtu finálních záznamů, vždy za kalendářní měsíc.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Faktura musí obsahovat veškeré náležitosti daňového dokladu dle zákona č. 563/1991 Sb., o účetnictví, ve znění pozdějších předpisů, zákona č. 235/2004 Sb., o dani z přidané hodnoty, ve znění pozdějších předpisů a § 435 občanského zákoníku. Splatnost faktury činí 21 dnů od jejího doručení </w:t>
      </w:r>
      <w:r w:rsidRPr="00C05EF2">
        <w:rPr>
          <w:rFonts w:ascii="Arial" w:hAnsi="Arial" w:cs="Arial"/>
          <w:bCs/>
          <w:sz w:val="20"/>
          <w:szCs w:val="20"/>
        </w:rPr>
        <w:t>AZV ČR</w:t>
      </w:r>
      <w:r w:rsidRPr="00C05EF2">
        <w:rPr>
          <w:rFonts w:ascii="Arial" w:hAnsi="Arial" w:cs="Arial"/>
          <w:sz w:val="20"/>
          <w:szCs w:val="20"/>
          <w:lang w:eastAsia="cs-CZ"/>
        </w:rPr>
        <w:t xml:space="preserve">. Pokud faktura neobsahuje všechny zákonem a smlouvou stanovené náležitosti, je </w:t>
      </w:r>
      <w:r w:rsidRPr="00C05EF2">
        <w:rPr>
          <w:rFonts w:ascii="Arial" w:hAnsi="Arial" w:cs="Arial"/>
          <w:bCs/>
          <w:sz w:val="20"/>
          <w:szCs w:val="20"/>
        </w:rPr>
        <w:t xml:space="preserve">AZV ČR </w:t>
      </w:r>
      <w:r w:rsidRPr="00C05EF2">
        <w:rPr>
          <w:rFonts w:ascii="Arial" w:hAnsi="Arial" w:cs="Arial"/>
          <w:sz w:val="20"/>
          <w:szCs w:val="20"/>
          <w:lang w:eastAsia="cs-CZ"/>
        </w:rPr>
        <w:t xml:space="preserve">oprávněna ji do data splatnosti vrátit s tím, že </w:t>
      </w:r>
      <w:r>
        <w:rPr>
          <w:rFonts w:ascii="Arial" w:hAnsi="Arial" w:cs="Arial"/>
          <w:sz w:val="20"/>
          <w:szCs w:val="20"/>
        </w:rPr>
        <w:t>Zdravotnické zařízení</w:t>
      </w:r>
      <w:r w:rsidRPr="00C05EF2">
        <w:rPr>
          <w:rFonts w:ascii="Arial" w:hAnsi="Arial" w:cs="Arial"/>
          <w:sz w:val="20"/>
          <w:szCs w:val="20"/>
          <w:lang w:eastAsia="cs-CZ"/>
        </w:rPr>
        <w:t xml:space="preserve"> je poté povinn</w:t>
      </w:r>
      <w:r>
        <w:rPr>
          <w:rFonts w:ascii="Arial" w:hAnsi="Arial" w:cs="Arial"/>
          <w:sz w:val="20"/>
          <w:szCs w:val="20"/>
          <w:lang w:eastAsia="cs-CZ"/>
        </w:rPr>
        <w:t>o</w:t>
      </w:r>
      <w:r w:rsidRPr="00C05EF2">
        <w:rPr>
          <w:rFonts w:ascii="Arial" w:hAnsi="Arial" w:cs="Arial"/>
          <w:sz w:val="20"/>
          <w:szCs w:val="20"/>
          <w:lang w:eastAsia="cs-CZ"/>
        </w:rPr>
        <w:t xml:space="preserve"> vystavit novou fakturu s novým termínem splatnosti. V takovém případě není </w:t>
      </w:r>
      <w:r w:rsidRPr="00C05EF2">
        <w:rPr>
          <w:rFonts w:ascii="Arial" w:hAnsi="Arial" w:cs="Arial"/>
          <w:bCs/>
          <w:sz w:val="20"/>
          <w:szCs w:val="20"/>
        </w:rPr>
        <w:t>AZV</w:t>
      </w:r>
      <w:r>
        <w:rPr>
          <w:rFonts w:ascii="Arial" w:hAnsi="Arial" w:cs="Arial"/>
          <w:bCs/>
          <w:sz w:val="20"/>
          <w:szCs w:val="20"/>
        </w:rPr>
        <w:t xml:space="preserve"> </w:t>
      </w:r>
      <w:r w:rsidRPr="00C05EF2">
        <w:rPr>
          <w:rFonts w:ascii="Arial" w:hAnsi="Arial" w:cs="Arial"/>
          <w:bCs/>
          <w:sz w:val="20"/>
          <w:szCs w:val="20"/>
        </w:rPr>
        <w:t xml:space="preserve">ČR </w:t>
      </w:r>
      <w:r w:rsidRPr="00C05EF2">
        <w:rPr>
          <w:rFonts w:ascii="Arial" w:hAnsi="Arial" w:cs="Arial"/>
          <w:sz w:val="20"/>
          <w:szCs w:val="20"/>
          <w:lang w:eastAsia="cs-CZ"/>
        </w:rPr>
        <w:t xml:space="preserve">v prodlení s úhradou.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Veškeré platby budou poukázány bankovním převodem na účet </w:t>
      </w:r>
      <w:r>
        <w:rPr>
          <w:rFonts w:ascii="Arial" w:hAnsi="Arial" w:cs="Arial"/>
          <w:sz w:val="20"/>
          <w:szCs w:val="20"/>
        </w:rPr>
        <w:t>Zdravotnického zařízení</w:t>
      </w:r>
      <w:r w:rsidRPr="00C05EF2">
        <w:rPr>
          <w:rFonts w:ascii="Arial" w:hAnsi="Arial" w:cs="Arial"/>
          <w:sz w:val="20"/>
          <w:szCs w:val="20"/>
          <w:lang w:eastAsia="cs-CZ"/>
        </w:rPr>
        <w:t xml:space="preserve"> uvedený na faktuře. Za okamžik zaplacení je považován den, kdy je částka odepsána z účtu </w:t>
      </w:r>
      <w:r w:rsidRPr="00C05EF2">
        <w:rPr>
          <w:rFonts w:ascii="Arial" w:hAnsi="Arial" w:cs="Arial"/>
          <w:bCs/>
          <w:sz w:val="20"/>
          <w:szCs w:val="20"/>
        </w:rPr>
        <w:t>AZV ČR</w:t>
      </w:r>
      <w:r w:rsidRPr="00C05EF2">
        <w:rPr>
          <w:rFonts w:ascii="Arial" w:hAnsi="Arial" w:cs="Arial"/>
          <w:sz w:val="20"/>
          <w:szCs w:val="20"/>
          <w:lang w:eastAsia="cs-CZ"/>
        </w:rPr>
        <w:t>.</w:t>
      </w:r>
    </w:p>
    <w:p w:rsidR="00440B48" w:rsidRPr="00C05EF2" w:rsidRDefault="00440B48" w:rsidP="00C05EF2">
      <w:pPr>
        <w:spacing w:line="259" w:lineRule="auto"/>
        <w:jc w:val="center"/>
        <w:rPr>
          <w:rFonts w:ascii="Arial" w:hAnsi="Arial" w:cs="Arial"/>
          <w:b/>
          <w:sz w:val="20"/>
          <w:szCs w:val="20"/>
        </w:rPr>
      </w:pPr>
    </w:p>
    <w:p w:rsidR="00440B48" w:rsidRPr="00C05EF2" w:rsidRDefault="00440B48" w:rsidP="00C05EF2">
      <w:pPr>
        <w:spacing w:before="240" w:after="0" w:line="259" w:lineRule="auto"/>
        <w:jc w:val="center"/>
        <w:rPr>
          <w:rFonts w:ascii="Arial" w:hAnsi="Arial" w:cs="Arial"/>
          <w:b/>
          <w:sz w:val="20"/>
          <w:szCs w:val="20"/>
        </w:rPr>
      </w:pPr>
      <w:r w:rsidRPr="00C05EF2">
        <w:rPr>
          <w:rFonts w:ascii="Arial" w:hAnsi="Arial" w:cs="Arial"/>
          <w:b/>
          <w:sz w:val="20"/>
          <w:szCs w:val="20"/>
        </w:rPr>
        <w:t>III.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 xml:space="preserve">Práva a povinnosti smluvních stran </w:t>
      </w:r>
    </w:p>
    <w:p w:rsidR="00440B48" w:rsidRPr="00C05EF2" w:rsidRDefault="00440B48" w:rsidP="00C05EF2">
      <w:pPr>
        <w:pStyle w:val="Odstavecseseznamem"/>
        <w:numPr>
          <w:ilvl w:val="0"/>
          <w:numId w:val="24"/>
        </w:numPr>
        <w:tabs>
          <w:tab w:val="left" w:pos="-1701"/>
        </w:tabs>
        <w:spacing w:before="120" w:after="0" w:line="259" w:lineRule="auto"/>
        <w:ind w:left="426" w:hanging="426"/>
        <w:contextualSpacing w:val="0"/>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zařazovat způsobilé subjekty do sběru dat v souladu s kritérii stanovenými v </w:t>
      </w:r>
      <w:r w:rsidRPr="00C05EF2">
        <w:rPr>
          <w:rFonts w:ascii="Arial" w:hAnsi="Arial" w:cs="Arial"/>
          <w:sz w:val="20"/>
          <w:szCs w:val="20"/>
        </w:rPr>
        <w:t>příloze č. 1</w:t>
      </w:r>
      <w:r w:rsidRPr="00C05EF2">
        <w:rPr>
          <w:rFonts w:ascii="Arial" w:hAnsi="Arial" w:cs="Arial"/>
          <w:sz w:val="20"/>
          <w:szCs w:val="20"/>
          <w:lang w:eastAsia="cs-CZ"/>
        </w:rPr>
        <w:t xml:space="preserve"> smlouvy a odpovídá za úplnost a správnost ukládaných dat (záznamů).  </w:t>
      </w:r>
      <w:r w:rsidRPr="00C05EF2">
        <w:rPr>
          <w:rFonts w:ascii="Arial" w:hAnsi="Arial" w:cs="Arial"/>
          <w:sz w:val="20"/>
          <w:szCs w:val="20"/>
          <w:lang w:eastAsia="cs-CZ"/>
        </w:rPr>
        <w:lastRenderedPageBreak/>
        <w:t xml:space="preserve">Zařazování bude probíhat neprodleně, tedy v den propuštění s následným doplněním na základě telefonického hovoru s pacientem třetí den po propuštění.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uznává a souhlasí, že částky uvedené v čl. I</w:t>
      </w:r>
      <w:r w:rsidR="00414C19">
        <w:rPr>
          <w:rFonts w:ascii="Arial" w:hAnsi="Arial" w:cs="Arial"/>
          <w:sz w:val="20"/>
          <w:szCs w:val="20"/>
          <w:lang w:eastAsia="cs-CZ"/>
        </w:rPr>
        <w:t>I</w:t>
      </w:r>
      <w:r w:rsidRPr="00C05EF2">
        <w:rPr>
          <w:rFonts w:ascii="Arial" w:hAnsi="Arial" w:cs="Arial"/>
          <w:sz w:val="20"/>
          <w:szCs w:val="20"/>
          <w:lang w:eastAsia="cs-CZ"/>
        </w:rPr>
        <w:t xml:space="preserve">, této smlouvy jsou jediné částky povinné a splatné za služby poskytnuté v rámci této smlouvy a zavazuje se poskytnout svým zaměstnancům za provedení činností dle této smlouvy finanční úhradu ve výši dle čl. II odst. 1 smlouvy.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během plnění smlouvy a po ukončení smlouvy zachovávat mlčenlivost o všech skutečnostech, o kterých se dozví v souvislosti </w:t>
      </w:r>
      <w:r w:rsidRPr="00C05EF2">
        <w:rPr>
          <w:rFonts w:ascii="Arial" w:hAnsi="Arial" w:cs="Arial"/>
          <w:iCs/>
          <w:sz w:val="20"/>
          <w:szCs w:val="20"/>
        </w:rPr>
        <w:t xml:space="preserve">s plněním smlouvy. </w:t>
      </w:r>
      <w:r>
        <w:rPr>
          <w:rFonts w:ascii="Arial" w:hAnsi="Arial" w:cs="Arial"/>
          <w:sz w:val="20"/>
          <w:szCs w:val="20"/>
        </w:rPr>
        <w:t>Zdravotnické zařízení</w:t>
      </w:r>
      <w:r w:rsidRPr="00C05EF2">
        <w:rPr>
          <w:rFonts w:ascii="Arial" w:hAnsi="Arial" w:cs="Arial"/>
          <w:sz w:val="20"/>
          <w:szCs w:val="20"/>
        </w:rPr>
        <w:t xml:space="preserve"> se zavazuje nakládat důvěrně se všemi informacemi souvisejícími s předmětem této smlouvy, nesmí je šířit ani jiným způsobem využívat.</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že získané informace neposkytne třetím osobám, neumožní třetím osobám tyto informace získat, ani je nevyužije pro svou potřebu. Současně se zavazuje, že přijme taková opatření, která znemožní únik informací ke třetím osobám v souvislosti s jeho činnostmi v této smlouvě popsanými či touto smlouvou předpokládanými.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prohlašuje, že při získávání údajů od subjektů bude postupovat v souladu s Nařízením Evropského parlamentu a Rady (EU) 2016/679 o ochraně fyzických osob v souvislosti se zpracováním osobních údajů a o volném pohybu těchto údajů a o zrušení směrnice 95/46/ES (obecné nařízení o ochraně osobních údajů) (dále jen „GDPR“) a zákonem č. 110/2019 Sb., o zpracování osobních údajů, v platném znění. Jednotlivé záznamy budou předávány AZV ČR   v podobě, která neumožní přímou ani nepřímou identifikaci konkrétní fyzické osoby.</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Smluvní strany jsou povinny při plnění této smlouvy vzájemně spolupracovat, poskytnout si vzájemně veškerou součinnost nezbytně nutnou při plnění této smlouvy a vzájemně se </w:t>
      </w:r>
      <w:r w:rsidRPr="00C05EF2">
        <w:rPr>
          <w:rFonts w:ascii="Arial" w:hAnsi="Arial" w:cs="Arial"/>
          <w:sz w:val="20"/>
          <w:szCs w:val="20"/>
        </w:rPr>
        <w:t>bez zbytečného odkladu</w:t>
      </w:r>
      <w:r w:rsidRPr="00C05EF2">
        <w:rPr>
          <w:rFonts w:ascii="Arial" w:hAnsi="Arial" w:cs="Arial"/>
          <w:sz w:val="20"/>
          <w:szCs w:val="20"/>
          <w:lang w:eastAsia="cs-CZ"/>
        </w:rPr>
        <w:t xml:space="preserve"> informovat o skutečnostech, které jsou nebo mohou být významné pro plnění této smlouvy. To platí i v případě změny kontaktní osoby</w:t>
      </w:r>
      <w:r w:rsidRPr="00C05EF2">
        <w:rPr>
          <w:rFonts w:ascii="Arial" w:hAnsi="Arial" w:cs="Arial"/>
          <w:color w:val="FF0000"/>
          <w:sz w:val="20"/>
          <w:szCs w:val="20"/>
        </w:rPr>
        <w:t>.</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Kontaktní osobou za AZV ČR je:</w:t>
      </w:r>
    </w:p>
    <w:p w:rsidR="00440B48" w:rsidRPr="00C05EF2" w:rsidRDefault="00440B48" w:rsidP="00C05EF2">
      <w:pPr>
        <w:tabs>
          <w:tab w:val="left" w:pos="-1701"/>
        </w:tabs>
        <w:spacing w:before="40" w:after="0" w:line="259" w:lineRule="auto"/>
        <w:ind w:left="426"/>
        <w:jc w:val="both"/>
        <w:rPr>
          <w:rFonts w:ascii="Arial" w:hAnsi="Arial" w:cs="Arial"/>
          <w:sz w:val="20"/>
          <w:szCs w:val="20"/>
          <w:lang w:eastAsia="cs-CZ"/>
        </w:rPr>
      </w:pPr>
      <w:r w:rsidRPr="00C05EF2">
        <w:rPr>
          <w:rFonts w:ascii="Arial" w:hAnsi="Arial" w:cs="Arial"/>
          <w:sz w:val="20"/>
          <w:szCs w:val="20"/>
          <w:lang w:eastAsia="cs-CZ"/>
        </w:rPr>
        <w:t xml:space="preserve">Ing. Radana Donátová (administrace), email: </w:t>
      </w:r>
      <w:proofErr w:type="spellStart"/>
      <w:r w:rsidR="00E5053E">
        <w:rPr>
          <w:rFonts w:ascii="Arial" w:hAnsi="Arial" w:cs="Arial"/>
          <w:sz w:val="20"/>
          <w:szCs w:val="20"/>
          <w:lang w:eastAsia="cs-CZ"/>
        </w:rPr>
        <w:t>xxxxxxxxxxxxxxxxxx</w:t>
      </w:r>
      <w:proofErr w:type="spellEnd"/>
      <w:r w:rsidRPr="00C05EF2">
        <w:rPr>
          <w:rFonts w:ascii="Arial" w:hAnsi="Arial" w:cs="Arial"/>
          <w:sz w:val="20"/>
          <w:szCs w:val="20"/>
          <w:lang w:eastAsia="cs-CZ"/>
        </w:rPr>
        <w:t xml:space="preserve">, tel: </w:t>
      </w:r>
      <w:proofErr w:type="spellStart"/>
      <w:r w:rsidR="00E5053E">
        <w:rPr>
          <w:rFonts w:ascii="Arial" w:hAnsi="Arial" w:cs="Arial"/>
          <w:sz w:val="20"/>
          <w:szCs w:val="20"/>
          <w:lang w:eastAsia="cs-CZ"/>
        </w:rPr>
        <w:t>xxxxxxxxxx</w:t>
      </w:r>
      <w:proofErr w:type="spellEnd"/>
    </w:p>
    <w:p w:rsidR="00440B48" w:rsidRPr="00C05EF2" w:rsidRDefault="00440B48" w:rsidP="00C05EF2">
      <w:pPr>
        <w:tabs>
          <w:tab w:val="left" w:pos="-1701"/>
        </w:tabs>
        <w:spacing w:before="40" w:after="0" w:line="259" w:lineRule="auto"/>
        <w:ind w:left="426"/>
        <w:jc w:val="both"/>
        <w:rPr>
          <w:rFonts w:ascii="Arial" w:hAnsi="Arial" w:cs="Arial"/>
          <w:sz w:val="20"/>
          <w:szCs w:val="20"/>
          <w:lang w:eastAsia="cs-CZ"/>
        </w:rPr>
      </w:pPr>
      <w:r w:rsidRPr="00C05EF2">
        <w:rPr>
          <w:rFonts w:ascii="Arial" w:hAnsi="Arial" w:cs="Arial"/>
          <w:sz w:val="20"/>
          <w:szCs w:val="20"/>
          <w:lang w:eastAsia="cs-CZ"/>
        </w:rPr>
        <w:t xml:space="preserve">RNDr. Petr Kozel (manažer projektu), email: </w:t>
      </w:r>
      <w:proofErr w:type="spellStart"/>
      <w:r w:rsidR="00E5053E">
        <w:rPr>
          <w:rFonts w:ascii="Arial" w:hAnsi="Arial" w:cs="Arial"/>
          <w:sz w:val="20"/>
          <w:szCs w:val="20"/>
          <w:lang w:eastAsia="cs-CZ"/>
        </w:rPr>
        <w:t>xxxxxxxxxxx</w:t>
      </w:r>
      <w:proofErr w:type="spellEnd"/>
      <w:r w:rsidRPr="00C05EF2">
        <w:rPr>
          <w:rFonts w:ascii="Arial" w:hAnsi="Arial" w:cs="Arial"/>
          <w:sz w:val="20"/>
          <w:szCs w:val="20"/>
          <w:lang w:eastAsia="cs-CZ"/>
        </w:rPr>
        <w:t xml:space="preserve">, tel: </w:t>
      </w:r>
      <w:proofErr w:type="spellStart"/>
      <w:r w:rsidR="00E5053E">
        <w:rPr>
          <w:rFonts w:ascii="Arial" w:hAnsi="Arial" w:cs="Arial"/>
          <w:sz w:val="20"/>
          <w:szCs w:val="20"/>
          <w:lang w:eastAsia="cs-CZ"/>
        </w:rPr>
        <w:t>xxxxxxxxxxxxxxxxx</w:t>
      </w:r>
      <w:proofErr w:type="spellEnd"/>
    </w:p>
    <w:p w:rsidR="00440B48" w:rsidRPr="00C05EF2" w:rsidRDefault="00440B48" w:rsidP="00C05EF2">
      <w:pPr>
        <w:tabs>
          <w:tab w:val="left" w:pos="-1701"/>
        </w:tabs>
        <w:spacing w:before="4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       Kontaktní osobou za </w:t>
      </w:r>
      <w:r>
        <w:rPr>
          <w:rFonts w:ascii="Arial" w:hAnsi="Arial" w:cs="Arial"/>
          <w:sz w:val="20"/>
          <w:szCs w:val="20"/>
        </w:rPr>
        <w:t>Zdravotnické zařízen</w:t>
      </w:r>
      <w:r w:rsidRPr="00C05EF2">
        <w:rPr>
          <w:rFonts w:ascii="Arial" w:hAnsi="Arial" w:cs="Arial"/>
          <w:sz w:val="20"/>
          <w:szCs w:val="20"/>
        </w:rPr>
        <w:t>i</w:t>
      </w:r>
      <w:r w:rsidRPr="00C05EF2">
        <w:rPr>
          <w:rFonts w:ascii="Arial" w:hAnsi="Arial" w:cs="Arial"/>
          <w:sz w:val="20"/>
          <w:szCs w:val="20"/>
          <w:lang w:eastAsia="cs-CZ"/>
        </w:rPr>
        <w:t xml:space="preserve"> je: </w:t>
      </w:r>
    </w:p>
    <w:p w:rsidR="00440B48" w:rsidRDefault="00440B48" w:rsidP="00C05EF2">
      <w:pPr>
        <w:tabs>
          <w:tab w:val="left" w:pos="-1701"/>
        </w:tabs>
        <w:spacing w:before="40" w:after="0" w:line="259" w:lineRule="auto"/>
        <w:ind w:left="426"/>
        <w:jc w:val="both"/>
        <w:rPr>
          <w:rFonts w:ascii="Arial" w:hAnsi="Arial" w:cs="Arial"/>
          <w:sz w:val="20"/>
          <w:szCs w:val="20"/>
          <w:lang w:eastAsia="cs-CZ"/>
        </w:rPr>
      </w:pPr>
      <w:r>
        <w:rPr>
          <w:rFonts w:ascii="Arial" w:hAnsi="Arial" w:cs="Arial"/>
          <w:sz w:val="20"/>
          <w:szCs w:val="20"/>
          <w:lang w:eastAsia="cs-CZ"/>
        </w:rPr>
        <w:t xml:space="preserve">MUDr. Stanislav </w:t>
      </w:r>
      <w:proofErr w:type="spellStart"/>
      <w:r>
        <w:rPr>
          <w:rFonts w:ascii="Arial" w:hAnsi="Arial" w:cs="Arial"/>
          <w:sz w:val="20"/>
          <w:szCs w:val="20"/>
          <w:lang w:eastAsia="cs-CZ"/>
        </w:rPr>
        <w:t>Krejsta</w:t>
      </w:r>
      <w:proofErr w:type="spellEnd"/>
      <w:r w:rsidRPr="00C05EF2">
        <w:rPr>
          <w:rFonts w:ascii="Arial" w:hAnsi="Arial" w:cs="Arial"/>
          <w:sz w:val="20"/>
          <w:szCs w:val="20"/>
          <w:lang w:eastAsia="cs-CZ"/>
        </w:rPr>
        <w:t xml:space="preserve">, email: </w:t>
      </w:r>
      <w:proofErr w:type="spellStart"/>
      <w:r w:rsidR="00E5053E">
        <w:rPr>
          <w:rFonts w:ascii="Arial" w:hAnsi="Arial" w:cs="Arial"/>
          <w:sz w:val="20"/>
          <w:szCs w:val="20"/>
          <w:lang w:eastAsia="cs-CZ"/>
        </w:rPr>
        <w:t>xxxxxxxxxxxx</w:t>
      </w:r>
      <w:proofErr w:type="spellEnd"/>
      <w:r w:rsidRPr="00C05EF2">
        <w:rPr>
          <w:rFonts w:ascii="Arial" w:hAnsi="Arial" w:cs="Arial"/>
          <w:sz w:val="20"/>
          <w:szCs w:val="20"/>
          <w:lang w:eastAsia="cs-CZ"/>
        </w:rPr>
        <w:t>,</w:t>
      </w:r>
      <w:r w:rsidRPr="00C05EF2">
        <w:rPr>
          <w:rFonts w:ascii="Arial" w:hAnsi="Arial" w:cs="Arial"/>
          <w:sz w:val="20"/>
          <w:szCs w:val="20"/>
        </w:rPr>
        <w:t xml:space="preserve"> </w:t>
      </w:r>
      <w:r w:rsidRPr="00C05EF2">
        <w:rPr>
          <w:rFonts w:ascii="Arial" w:hAnsi="Arial" w:cs="Arial"/>
          <w:sz w:val="20"/>
          <w:szCs w:val="20"/>
          <w:lang w:eastAsia="cs-CZ"/>
        </w:rPr>
        <w:t xml:space="preserve">tel: </w:t>
      </w:r>
      <w:r w:rsidR="00E5053E">
        <w:rPr>
          <w:rFonts w:ascii="Arial" w:hAnsi="Arial" w:cs="Arial"/>
          <w:color w:val="000000"/>
          <w:sz w:val="20"/>
          <w:szCs w:val="20"/>
        </w:rPr>
        <w:t>xxxxxxxxxxxxxx</w:t>
      </w:r>
      <w:bookmarkStart w:id="2" w:name="_GoBack"/>
      <w:bookmarkEnd w:id="2"/>
      <w:r w:rsidRPr="00C05EF2">
        <w:rPr>
          <w:rFonts w:ascii="Arial" w:hAnsi="Arial" w:cs="Arial"/>
          <w:sz w:val="20"/>
          <w:szCs w:val="20"/>
          <w:lang w:eastAsia="cs-CZ"/>
        </w:rPr>
        <w:t xml:space="preserve"> </w:t>
      </w:r>
    </w:p>
    <w:p w:rsidR="00440B48" w:rsidRPr="00C05EF2" w:rsidRDefault="00440B48" w:rsidP="00C05EF2">
      <w:pPr>
        <w:tabs>
          <w:tab w:val="left" w:pos="-1701"/>
        </w:tabs>
        <w:spacing w:before="40" w:after="0" w:line="259" w:lineRule="auto"/>
        <w:ind w:left="426"/>
        <w:jc w:val="both"/>
        <w:rPr>
          <w:rFonts w:ascii="Arial" w:hAnsi="Arial" w:cs="Arial"/>
          <w:b/>
          <w:sz w:val="20"/>
          <w:szCs w:val="20"/>
        </w:rPr>
      </w:pPr>
    </w:p>
    <w:p w:rsidR="006E1FF5"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IV.</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Doba trvání a možnosti ukončení smlouvy</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Tato smlouva se uzavírá na dobu určitou, která je vymezena dosažením stanoveného počtu dat (záznamů). </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Tato smlouva může zaniknout písemnou dohodou smluvních stran.</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Tato smlouva může být kdykoliv a z jakéhokoliv důvodu ukončena AZV ČR se 7denní (7) výpovědní lhůtou, zejm. pokud dojde k naplnění stanoveného celkového počtu dat (záznamů) v projektu Jednodenní chirurgie, lhůta počíná běžet prvním dnem po písemném doručení oznámení o ukončení druhé smluvní straně.</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Do 1 týdne po oznámení o ukončení smlouvy podle článků IV.3. výše zastaví </w:t>
      </w:r>
      <w:r>
        <w:rPr>
          <w:rFonts w:ascii="Arial" w:hAnsi="Arial" w:cs="Arial"/>
          <w:sz w:val="20"/>
          <w:szCs w:val="20"/>
        </w:rPr>
        <w:t>Zdravotnické zařízení</w:t>
      </w:r>
      <w:r w:rsidRPr="00C05EF2">
        <w:rPr>
          <w:rFonts w:ascii="Arial" w:hAnsi="Arial" w:cs="Arial"/>
          <w:sz w:val="20"/>
          <w:szCs w:val="20"/>
          <w:lang w:eastAsia="cs-CZ"/>
        </w:rPr>
        <w:t xml:space="preserve"> zařazování subjektů do hodnocení. </w:t>
      </w:r>
      <w:r>
        <w:rPr>
          <w:rFonts w:ascii="Arial" w:hAnsi="Arial" w:cs="Arial"/>
          <w:sz w:val="20"/>
          <w:szCs w:val="20"/>
        </w:rPr>
        <w:t>Zdravotnické zařízení</w:t>
      </w:r>
      <w:r w:rsidRPr="00C05EF2">
        <w:rPr>
          <w:rFonts w:ascii="Arial" w:hAnsi="Arial" w:cs="Arial"/>
          <w:sz w:val="20"/>
          <w:szCs w:val="20"/>
          <w:lang w:eastAsia="cs-CZ"/>
        </w:rPr>
        <w:t xml:space="preserve"> bude pokračovat ve sledování subjektů zařazených do hodnocení před datem jeho ukončení.</w:t>
      </w:r>
    </w:p>
    <w:p w:rsidR="00440B48"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V případě porušení této smlouvy obdrží porušující strana písemné upozornění s patnáctidenní (15) lhůtou na nápravu. Pokud toto porušení nebude ve stanovené lhůtě patnácti (15) dní napraveno, může neporušující strana ukončit tuto smlouvu s okamžitým účinkem, který nastane po obdržení jejího písemného oznámení o ukončení smlouvy porušující stranou.</w:t>
      </w:r>
    </w:p>
    <w:p w:rsidR="00440B48" w:rsidRDefault="00440B48" w:rsidP="007D1E39">
      <w:pPr>
        <w:spacing w:before="120" w:after="0" w:line="259" w:lineRule="auto"/>
        <w:jc w:val="both"/>
        <w:rPr>
          <w:rFonts w:ascii="Arial" w:hAnsi="Arial" w:cs="Arial"/>
          <w:sz w:val="20"/>
          <w:szCs w:val="20"/>
          <w:lang w:eastAsia="cs-CZ"/>
        </w:rPr>
      </w:pPr>
    </w:p>
    <w:p w:rsidR="00440B48" w:rsidRPr="00C05EF2" w:rsidRDefault="00440B48" w:rsidP="007D1E39">
      <w:pPr>
        <w:spacing w:before="120" w:after="0" w:line="259" w:lineRule="auto"/>
        <w:jc w:val="both"/>
        <w:rPr>
          <w:rFonts w:ascii="Arial" w:hAnsi="Arial" w:cs="Arial"/>
          <w:sz w:val="20"/>
          <w:szCs w:val="20"/>
          <w:lang w:eastAsia="cs-CZ"/>
        </w:rPr>
      </w:pP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lastRenderedPageBreak/>
        <w:t>VI.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Další ujednání</w:t>
      </w:r>
    </w:p>
    <w:p w:rsidR="00440B48" w:rsidRPr="00C05EF2" w:rsidRDefault="00440B48" w:rsidP="00C05EF2">
      <w:pPr>
        <w:numPr>
          <w:ilvl w:val="0"/>
          <w:numId w:val="22"/>
        </w:numPr>
        <w:tabs>
          <w:tab w:val="left" w:pos="-1701"/>
        </w:tabs>
        <w:spacing w:before="120" w:after="0" w:line="259" w:lineRule="auto"/>
        <w:ind w:left="426" w:hanging="426"/>
        <w:jc w:val="both"/>
        <w:rPr>
          <w:rFonts w:ascii="Arial" w:hAnsi="Arial" w:cs="Arial"/>
          <w:sz w:val="20"/>
          <w:szCs w:val="20"/>
          <w:lang w:eastAsia="cs-CZ"/>
        </w:rPr>
      </w:pPr>
      <w:bookmarkStart w:id="3" w:name="_Hlk19180801"/>
      <w:r w:rsidRPr="00C05EF2">
        <w:rPr>
          <w:rFonts w:ascii="Arial" w:hAnsi="Arial" w:cs="Arial"/>
          <w:sz w:val="20"/>
          <w:szCs w:val="20"/>
          <w:lang w:eastAsia="cs-CZ"/>
        </w:rPr>
        <w:t>Veškerá oznámení podle této smlouvy budou učiněna písemně a budou považována za doručená dva (2) pracovní dny po odeslání expresním kurýrem se zaplaceným poštovným nebo ihned po obdržení v případě osobního doručení nebo zaslání na email s řádnou adresací na kontaktní osoby uvedené v této smlouvě.</w:t>
      </w:r>
    </w:p>
    <w:bookmarkEnd w:id="3"/>
    <w:p w:rsidR="00440B48" w:rsidRPr="00C05EF2" w:rsidRDefault="00440B48" w:rsidP="00C05EF2">
      <w:pPr>
        <w:spacing w:before="120" w:after="0" w:line="259" w:lineRule="auto"/>
        <w:jc w:val="center"/>
        <w:rPr>
          <w:rFonts w:ascii="Arial" w:hAnsi="Arial" w:cs="Arial"/>
          <w:b/>
          <w:sz w:val="20"/>
          <w:szCs w:val="20"/>
        </w:rPr>
      </w:pPr>
    </w:p>
    <w:p w:rsidR="00440B48" w:rsidRPr="00C05EF2" w:rsidRDefault="00440B48" w:rsidP="00C05EF2">
      <w:pPr>
        <w:spacing w:before="120" w:after="0" w:line="259" w:lineRule="auto"/>
        <w:jc w:val="center"/>
        <w:rPr>
          <w:rFonts w:ascii="Arial" w:hAnsi="Arial" w:cs="Arial"/>
          <w:sz w:val="20"/>
          <w:szCs w:val="20"/>
        </w:rPr>
      </w:pPr>
      <w:r w:rsidRPr="00C05EF2">
        <w:rPr>
          <w:rFonts w:ascii="Arial" w:hAnsi="Arial" w:cs="Arial"/>
          <w:b/>
          <w:sz w:val="20"/>
          <w:szCs w:val="20"/>
        </w:rPr>
        <w:t>VII.</w:t>
      </w:r>
      <w:r>
        <w:rPr>
          <w:rFonts w:ascii="Arial" w:hAnsi="Arial" w:cs="Arial"/>
          <w:b/>
          <w:sz w:val="20"/>
          <w:szCs w:val="20"/>
        </w:rPr>
        <w:t xml:space="preserve"> </w:t>
      </w:r>
      <w:r w:rsidRPr="00C05EF2">
        <w:rPr>
          <w:rFonts w:ascii="Arial" w:hAnsi="Arial" w:cs="Arial"/>
          <w:b/>
          <w:sz w:val="20"/>
          <w:szCs w:val="20"/>
        </w:rPr>
        <w:t>Závěrečná ustanovení</w:t>
      </w:r>
      <w:r w:rsidRPr="00C05EF2">
        <w:rPr>
          <w:rFonts w:ascii="Arial" w:hAnsi="Arial" w:cs="Arial"/>
          <w:sz w:val="20"/>
          <w:szCs w:val="20"/>
        </w:rPr>
        <w:t> </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rPr>
        <w:t>Tato smlouva se řídí právem České republiky. Smluvní strany souhlasí se stanovením místně a věcně příslušného soudu České republiky pro řešení případných sporů nebo nesouladu mezi smluvními stranami v případě, že strany nejsou schopny vše vyřešit smírně.</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Veškeré právní vztahy touto smlouvou výslovně neupravené se řídí občanským zákoníkem.</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Tato smlouva včetně její preambule a příloh představuje celou a úplnou dohodu mezi stranami ohledně jejího předmětu a nahrazuje veškerá předchozí ujednání, prohlášení či dohody, písemné i ústní, týkající se tohoto předmětu. Tuto smlouvy lze měnit, rušit, upravovat, schvalovat a odvolávat pouze písemnými dodatky podepsanými oběma stranami vzestupně číslovanými.</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Pokud se kterékoliv ustanovení této smlouvy stane neplatným, nezákonným nebo nevymahatelným nebo bude za takové prohlášeno v jakémkoliv ohledu kompetentním soudem, nebude tím ovlivněna platnost, zákonnost ani vymahatelnost ostatních ustanovení a smlouvy jako celku, pokud by ovšem vypuštění neplatného ustanovení negativně neovlivnilo hmotná práva smluvních stran. V takovém případě strany vyvinou veškeré potřebné úsilí pro nahrazení neplatného, nezákonného nebo nevymahatelného ustanovení ustanovením platným, zákonným a vymahatelným, které by podle možností odpovídalo účelu této smlouvy.</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 xml:space="preserve">Tato smlouva je vyhotovena ve třech stejnopisech s platností originálu, kdy AZV ČR obdrží dvě vyhotovení a </w:t>
      </w:r>
      <w:r>
        <w:rPr>
          <w:rFonts w:ascii="Arial" w:hAnsi="Arial" w:cs="Arial"/>
          <w:sz w:val="20"/>
          <w:szCs w:val="20"/>
        </w:rPr>
        <w:t>Zdravotnické zařízení</w:t>
      </w:r>
      <w:r w:rsidRPr="00C05EF2">
        <w:rPr>
          <w:rFonts w:ascii="Arial" w:hAnsi="Arial" w:cs="Arial"/>
          <w:sz w:val="20"/>
          <w:szCs w:val="20"/>
          <w:lang w:eastAsia="cs-CZ"/>
        </w:rPr>
        <w:t xml:space="preserve"> jedno vyhotovení.</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bere na vědomí, že tato smlouva bude AZV ČR uveřejněna v registru smluv podle zákona č. 340/2015 Sb., o zvláštních podmínkách účinnosti některých smluv, uveřejňování těchto smluv a o registru smluv (zákon o registru smluv), ve znění pozdějších předpisů.</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Smluvní strany potvrzují, že podpis, uzavření a realizace této smlouvy nebudou v konfliktu ani nebudou představovat porušení podmínek, závazků či omezení podle jiné smlouvy příslušné strany s jakoukoliv třetí stranou.</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Smluvní strany prohlašují, že tato smlouva byla sepsána podle jejich pravé a svobodné vůle, srozumitelně a určitě, nikoli v tísni za nápadně nevýhodných podmínek, že si smlouvu přečetly, s jejím obsahem souhlasí a na důkaz toho připojují vlastnoruční podpisy.</w:t>
      </w:r>
    </w:p>
    <w:p w:rsidR="00440B48" w:rsidRPr="00C05EF2" w:rsidRDefault="00440B48" w:rsidP="00C05EF2">
      <w:pPr>
        <w:tabs>
          <w:tab w:val="left" w:pos="-2552"/>
        </w:tabs>
        <w:spacing w:before="120" w:after="0" w:line="259" w:lineRule="auto"/>
        <w:jc w:val="both"/>
        <w:rPr>
          <w:rFonts w:ascii="Arial" w:hAnsi="Arial" w:cs="Arial"/>
          <w:b/>
          <w:bCs/>
          <w:sz w:val="20"/>
          <w:szCs w:val="20"/>
        </w:rPr>
      </w:pPr>
    </w:p>
    <w:p w:rsidR="00440B48" w:rsidRPr="00C05EF2" w:rsidRDefault="00440B48" w:rsidP="00C05EF2">
      <w:pPr>
        <w:tabs>
          <w:tab w:val="left" w:pos="-2552"/>
        </w:tabs>
        <w:spacing w:before="120" w:after="0" w:line="259" w:lineRule="auto"/>
        <w:jc w:val="both"/>
        <w:rPr>
          <w:rFonts w:ascii="Arial" w:hAnsi="Arial" w:cs="Arial"/>
          <w:b/>
          <w:bCs/>
          <w:sz w:val="20"/>
          <w:szCs w:val="20"/>
        </w:rPr>
      </w:pPr>
      <w:r w:rsidRPr="00C05EF2">
        <w:rPr>
          <w:rFonts w:ascii="Arial" w:hAnsi="Arial" w:cs="Arial"/>
          <w:b/>
          <w:bCs/>
          <w:sz w:val="20"/>
          <w:szCs w:val="20"/>
        </w:rPr>
        <w:t>Přílohy:</w:t>
      </w:r>
    </w:p>
    <w:p w:rsidR="00440B48" w:rsidRPr="00C05EF2" w:rsidRDefault="00440B48" w:rsidP="00C05EF2">
      <w:pPr>
        <w:tabs>
          <w:tab w:val="left" w:pos="-2552"/>
        </w:tabs>
        <w:spacing w:before="120" w:after="0" w:line="259" w:lineRule="auto"/>
        <w:jc w:val="both"/>
        <w:rPr>
          <w:rFonts w:ascii="Arial" w:hAnsi="Arial" w:cs="Arial"/>
          <w:bCs/>
          <w:i/>
          <w:sz w:val="20"/>
          <w:szCs w:val="20"/>
        </w:rPr>
      </w:pPr>
      <w:r w:rsidRPr="00C05EF2">
        <w:rPr>
          <w:rFonts w:ascii="Arial" w:hAnsi="Arial" w:cs="Arial"/>
          <w:bCs/>
          <w:i/>
          <w:sz w:val="20"/>
          <w:szCs w:val="20"/>
        </w:rPr>
        <w:t xml:space="preserve">Příloha č. 1 Formulář pro sběr dat jednodenní chirurgie </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7D1E39">
      <w:pPr>
        <w:tabs>
          <w:tab w:val="left" w:pos="5670"/>
        </w:tabs>
        <w:spacing w:line="259" w:lineRule="auto"/>
        <w:rPr>
          <w:rFonts w:ascii="Arial" w:hAnsi="Arial" w:cs="Arial"/>
          <w:sz w:val="20"/>
          <w:szCs w:val="20"/>
        </w:rPr>
      </w:pPr>
      <w:r w:rsidRPr="00C05EF2">
        <w:rPr>
          <w:rFonts w:ascii="Arial" w:hAnsi="Arial" w:cs="Arial"/>
          <w:sz w:val="20"/>
          <w:szCs w:val="20"/>
        </w:rPr>
        <w:t>V </w:t>
      </w:r>
      <w:r>
        <w:rPr>
          <w:rFonts w:ascii="Arial" w:hAnsi="Arial" w:cs="Arial"/>
          <w:sz w:val="20"/>
          <w:szCs w:val="20"/>
        </w:rPr>
        <w:t>Blansku</w:t>
      </w:r>
      <w:r w:rsidRPr="00C05EF2">
        <w:rPr>
          <w:rFonts w:ascii="Arial" w:hAnsi="Arial" w:cs="Arial"/>
          <w:sz w:val="20"/>
          <w:szCs w:val="20"/>
        </w:rPr>
        <w:t>, dne: …</w:t>
      </w:r>
      <w:proofErr w:type="gramStart"/>
      <w:r w:rsidRPr="00C05EF2">
        <w:rPr>
          <w:rFonts w:ascii="Arial" w:hAnsi="Arial" w:cs="Arial"/>
          <w:sz w:val="20"/>
          <w:szCs w:val="20"/>
        </w:rPr>
        <w:t>…….</w:t>
      </w:r>
      <w:proofErr w:type="gramEnd"/>
      <w:r w:rsidRPr="00C05EF2">
        <w:rPr>
          <w:rFonts w:ascii="Arial" w:hAnsi="Arial" w:cs="Arial"/>
          <w:sz w:val="20"/>
          <w:szCs w:val="20"/>
        </w:rPr>
        <w:t>.… 2020</w:t>
      </w:r>
      <w:r>
        <w:rPr>
          <w:rFonts w:ascii="Arial" w:hAnsi="Arial" w:cs="Arial"/>
          <w:sz w:val="20"/>
          <w:szCs w:val="20"/>
        </w:rPr>
        <w:tab/>
      </w:r>
      <w:r w:rsidRPr="00C05EF2">
        <w:rPr>
          <w:rFonts w:ascii="Arial" w:hAnsi="Arial" w:cs="Arial"/>
          <w:sz w:val="20"/>
          <w:szCs w:val="20"/>
        </w:rPr>
        <w:t>V Praze, dne: …</w:t>
      </w:r>
      <w:proofErr w:type="gramStart"/>
      <w:r w:rsidRPr="00C05EF2">
        <w:rPr>
          <w:rFonts w:ascii="Arial" w:hAnsi="Arial" w:cs="Arial"/>
          <w:sz w:val="20"/>
          <w:szCs w:val="20"/>
        </w:rPr>
        <w:t>…….</w:t>
      </w:r>
      <w:proofErr w:type="gramEnd"/>
      <w:r w:rsidRPr="00C05EF2">
        <w:rPr>
          <w:rFonts w:ascii="Arial" w:hAnsi="Arial" w:cs="Arial"/>
          <w:sz w:val="20"/>
          <w:szCs w:val="20"/>
        </w:rPr>
        <w:t>.… 2020</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tabs>
          <w:tab w:val="left" w:pos="5670"/>
        </w:tabs>
        <w:spacing w:after="0" w:line="259" w:lineRule="auto"/>
        <w:rPr>
          <w:rFonts w:ascii="Arial" w:hAnsi="Arial" w:cs="Arial"/>
          <w:sz w:val="20"/>
          <w:szCs w:val="20"/>
        </w:rPr>
      </w:pPr>
      <w:r w:rsidRPr="00C05EF2">
        <w:rPr>
          <w:rFonts w:ascii="Arial" w:hAnsi="Arial" w:cs="Arial"/>
          <w:sz w:val="20"/>
          <w:szCs w:val="20"/>
        </w:rPr>
        <w:t>………………………………..……</w:t>
      </w:r>
      <w:r w:rsidRPr="00C05EF2">
        <w:rPr>
          <w:rFonts w:ascii="Arial" w:hAnsi="Arial" w:cs="Arial"/>
          <w:sz w:val="20"/>
          <w:szCs w:val="20"/>
        </w:rPr>
        <w:tab/>
        <w:t>……………………………………….…</w:t>
      </w:r>
    </w:p>
    <w:p w:rsidR="00440B48" w:rsidRPr="00C05EF2" w:rsidRDefault="00440B48" w:rsidP="00C05EF2">
      <w:pPr>
        <w:tabs>
          <w:tab w:val="left" w:pos="5670"/>
        </w:tabs>
        <w:spacing w:after="0" w:line="259" w:lineRule="auto"/>
        <w:rPr>
          <w:rFonts w:ascii="Arial" w:hAnsi="Arial" w:cs="Arial"/>
          <w:sz w:val="20"/>
          <w:szCs w:val="20"/>
        </w:rPr>
      </w:pPr>
      <w:r w:rsidRPr="00C05EF2">
        <w:rPr>
          <w:rFonts w:ascii="Arial" w:hAnsi="Arial" w:cs="Arial"/>
          <w:sz w:val="20"/>
          <w:szCs w:val="20"/>
        </w:rPr>
        <w:t xml:space="preserve">za </w:t>
      </w:r>
      <w:r>
        <w:rPr>
          <w:rFonts w:ascii="Arial" w:hAnsi="Arial" w:cs="Arial"/>
          <w:sz w:val="20"/>
          <w:szCs w:val="20"/>
        </w:rPr>
        <w:t>Zdravotnické zařízení</w:t>
      </w:r>
      <w:r w:rsidRPr="00C05EF2">
        <w:rPr>
          <w:rFonts w:ascii="Arial" w:hAnsi="Arial" w:cs="Arial"/>
          <w:sz w:val="20"/>
          <w:szCs w:val="20"/>
        </w:rPr>
        <w:tab/>
        <w:t xml:space="preserve">za AZV ČR                     </w:t>
      </w:r>
      <w:r w:rsidRPr="00C05EF2">
        <w:rPr>
          <w:rFonts w:ascii="Arial" w:hAnsi="Arial" w:cs="Arial"/>
          <w:sz w:val="20"/>
          <w:szCs w:val="20"/>
        </w:rPr>
        <w:tab/>
      </w:r>
      <w:r w:rsidRPr="00C05EF2">
        <w:rPr>
          <w:rFonts w:ascii="Arial" w:hAnsi="Arial" w:cs="Arial"/>
          <w:sz w:val="20"/>
          <w:szCs w:val="20"/>
        </w:rPr>
        <w:tab/>
        <w:t xml:space="preserve">        </w:t>
      </w:r>
    </w:p>
    <w:p w:rsidR="00440B48" w:rsidRPr="00C05EF2" w:rsidRDefault="00440B48" w:rsidP="00C05EF2">
      <w:pPr>
        <w:widowControl w:val="0"/>
        <w:tabs>
          <w:tab w:val="left" w:pos="5670"/>
        </w:tabs>
        <w:autoSpaceDE w:val="0"/>
        <w:autoSpaceDN w:val="0"/>
        <w:adjustRightInd w:val="0"/>
        <w:spacing w:after="0" w:line="259" w:lineRule="auto"/>
        <w:rPr>
          <w:rFonts w:ascii="Arial" w:hAnsi="Arial" w:cs="Arial"/>
          <w:b/>
          <w:sz w:val="20"/>
          <w:szCs w:val="20"/>
        </w:rPr>
      </w:pPr>
      <w:r>
        <w:rPr>
          <w:rFonts w:ascii="Arial" w:hAnsi="Arial" w:cs="Arial"/>
          <w:sz w:val="20"/>
          <w:szCs w:val="20"/>
        </w:rPr>
        <w:t>MUDr. Vladimíra Danihelková, MBA</w:t>
      </w:r>
      <w:r w:rsidRPr="00C05EF2">
        <w:rPr>
          <w:rFonts w:ascii="Arial" w:hAnsi="Arial" w:cs="Arial"/>
          <w:sz w:val="20"/>
          <w:szCs w:val="20"/>
        </w:rPr>
        <w:tab/>
      </w:r>
      <w:proofErr w:type="gramStart"/>
      <w:r w:rsidRPr="00C05EF2">
        <w:rPr>
          <w:rFonts w:ascii="Arial" w:hAnsi="Arial" w:cs="Arial"/>
          <w:sz w:val="20"/>
          <w:szCs w:val="20"/>
        </w:rPr>
        <w:t>Prof.</w:t>
      </w:r>
      <w:proofErr w:type="gramEnd"/>
      <w:r w:rsidRPr="00C05EF2">
        <w:rPr>
          <w:rFonts w:ascii="Arial" w:hAnsi="Arial" w:cs="Arial"/>
          <w:sz w:val="20"/>
          <w:szCs w:val="20"/>
        </w:rPr>
        <w:t xml:space="preserve"> MUDr. Miroslav Ryska CSc</w:t>
      </w:r>
      <w:r>
        <w:rPr>
          <w:rFonts w:ascii="Arial" w:hAnsi="Arial" w:cs="Arial"/>
          <w:sz w:val="20"/>
          <w:szCs w:val="20"/>
        </w:rPr>
        <w:t>.</w:t>
      </w:r>
    </w:p>
    <w:sectPr w:rsidR="00440B48" w:rsidRPr="00C05EF2" w:rsidSect="00C05EF2">
      <w:footerReference w:type="default" r:id="rId7"/>
      <w:headerReference w:type="first" r:id="rId8"/>
      <w:pgSz w:w="11906" w:h="16838" w:code="9"/>
      <w:pgMar w:top="1560" w:right="1134" w:bottom="1247" w:left="1304" w:header="567"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A3A" w:rsidRDefault="00A73A3A">
      <w:pPr>
        <w:spacing w:after="0" w:line="240" w:lineRule="auto"/>
      </w:pPr>
      <w:r>
        <w:separator/>
      </w:r>
    </w:p>
  </w:endnote>
  <w:endnote w:type="continuationSeparator" w:id="0">
    <w:p w:rsidR="00A73A3A" w:rsidRDefault="00A73A3A">
      <w:pPr>
        <w:spacing w:after="0" w:line="240" w:lineRule="auto"/>
      </w:pPr>
      <w:r>
        <w:continuationSeparator/>
      </w:r>
    </w:p>
  </w:endnote>
  <w:endnote w:type="continuationNotice" w:id="1">
    <w:p w:rsidR="00A73A3A" w:rsidRDefault="00A73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B48" w:rsidRPr="00271459" w:rsidRDefault="00440B48">
    <w:pPr>
      <w:pStyle w:val="Zpat"/>
      <w:jc w:val="right"/>
      <w:rPr>
        <w:rFonts w:ascii="Arial" w:hAnsi="Arial" w:cs="Arial"/>
        <w:sz w:val="18"/>
        <w:szCs w:val="18"/>
      </w:rPr>
    </w:pPr>
    <w:r w:rsidRPr="00271459">
      <w:rPr>
        <w:rFonts w:ascii="Arial" w:hAnsi="Arial" w:cs="Arial"/>
        <w:sz w:val="18"/>
        <w:szCs w:val="18"/>
      </w:rPr>
      <w:fldChar w:fldCharType="begin"/>
    </w:r>
    <w:r w:rsidRPr="00271459">
      <w:rPr>
        <w:rFonts w:ascii="Arial" w:hAnsi="Arial" w:cs="Arial"/>
        <w:sz w:val="18"/>
        <w:szCs w:val="18"/>
      </w:rPr>
      <w:instrText>PAGE   \* MERGEFORMAT</w:instrText>
    </w:r>
    <w:r w:rsidRPr="00271459">
      <w:rPr>
        <w:rFonts w:ascii="Arial" w:hAnsi="Arial" w:cs="Arial"/>
        <w:sz w:val="18"/>
        <w:szCs w:val="18"/>
      </w:rPr>
      <w:fldChar w:fldCharType="separate"/>
    </w:r>
    <w:r>
      <w:rPr>
        <w:rFonts w:ascii="Arial" w:hAnsi="Arial" w:cs="Arial"/>
        <w:noProof/>
        <w:sz w:val="18"/>
        <w:szCs w:val="18"/>
      </w:rPr>
      <w:t>3</w:t>
    </w:r>
    <w:r w:rsidRPr="0027145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A3A" w:rsidRDefault="00A73A3A">
      <w:pPr>
        <w:spacing w:after="0" w:line="240" w:lineRule="auto"/>
      </w:pPr>
      <w:r>
        <w:separator/>
      </w:r>
    </w:p>
  </w:footnote>
  <w:footnote w:type="continuationSeparator" w:id="0">
    <w:p w:rsidR="00A73A3A" w:rsidRDefault="00A73A3A">
      <w:pPr>
        <w:spacing w:after="0" w:line="240" w:lineRule="auto"/>
      </w:pPr>
      <w:r>
        <w:continuationSeparator/>
      </w:r>
    </w:p>
  </w:footnote>
  <w:footnote w:type="continuationNotice" w:id="1">
    <w:p w:rsidR="00A73A3A" w:rsidRDefault="00A73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B48" w:rsidRDefault="00E5053E">
    <w:pPr>
      <w:pStyle w:val="Zhlav"/>
    </w:pPr>
    <w:r>
      <w:rPr>
        <w:noProof/>
        <w:lang w:eastAsia="cs-CZ"/>
      </w:rPr>
      <w:pict>
        <v:group id="Skupina 113" o:spid="_x0000_s2049" style="position:absolute;margin-left:0;margin-top:-.05pt;width:467.9pt;height:37.25pt;z-index:251658240" coordsize="59420,47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85" o:spid="_x0000_s2050" type="#_x0000_t75" style="position:absolute;left:31979;top:1760;width:21158;height:1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">
            <v:imagedata r:id="rId1" o:title=""/>
          </v:shape>
          <v:shape id="Obrázek 787" o:spid="_x0000_s2051" type="#_x0000_t75" alt="Domů" style="position:absolute;left:19803;width:10795;height:4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">
            <v:imagedata r:id="rId2" o:title="" cropleft="4363f" cropright="4114f"/>
          </v:shape>
          <v:shape id="Obrázek 786" o:spid="_x0000_s2052" type="#_x0000_t75" style="position:absolute;left:54766;top:488;width:4654;height:3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">
            <v:imagedata r:id="rId3" o:title=""/>
          </v:shape>
          <v:shape id="Obrázek 2" o:spid="_x0000_s2053" type="#_x0000_t75" style="position:absolute;top:391;width:18034;height:3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">
            <v:imagedata r:id="rId4" o:titl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822"/>
    <w:multiLevelType w:val="hybridMultilevel"/>
    <w:tmpl w:val="11788B5E"/>
    <w:lvl w:ilvl="0" w:tplc="04050017">
      <w:start w:val="1"/>
      <w:numFmt w:val="lowerLetter"/>
      <w:lvlText w:val="%1)"/>
      <w:lvlJc w:val="left"/>
      <w:pPr>
        <w:ind w:left="720" w:hanging="360"/>
      </w:pPr>
      <w:rPr>
        <w:rFonts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0F24F31"/>
    <w:multiLevelType w:val="hybridMultilevel"/>
    <w:tmpl w:val="1D5E167E"/>
    <w:lvl w:ilvl="0" w:tplc="28ACD948">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17F659B"/>
    <w:multiLevelType w:val="hybridMultilevel"/>
    <w:tmpl w:val="34762168"/>
    <w:lvl w:ilvl="0" w:tplc="B73AB90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4582EB8"/>
    <w:multiLevelType w:val="hybridMultilevel"/>
    <w:tmpl w:val="8B2A3D98"/>
    <w:lvl w:ilvl="0" w:tplc="7E4225C2">
      <w:start w:val="1"/>
      <w:numFmt w:val="decimal"/>
      <w:lvlText w:val="(%1)"/>
      <w:lvlJc w:val="left"/>
      <w:pPr>
        <w:ind w:left="720" w:hanging="360"/>
      </w:pPr>
      <w:rPr>
        <w:rFonts w:ascii="Garamond" w:hAnsi="Garamond"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9155FF2"/>
    <w:multiLevelType w:val="hybridMultilevel"/>
    <w:tmpl w:val="D69A798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F2465E9"/>
    <w:multiLevelType w:val="hybridMultilevel"/>
    <w:tmpl w:val="B5564274"/>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6" w15:restartNumberingAfterBreak="0">
    <w:nsid w:val="26816619"/>
    <w:multiLevelType w:val="hybridMultilevel"/>
    <w:tmpl w:val="2BFE3DB0"/>
    <w:lvl w:ilvl="0" w:tplc="CADA9E2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B3F47E1"/>
    <w:multiLevelType w:val="hybridMultilevel"/>
    <w:tmpl w:val="56BCC6EA"/>
    <w:lvl w:ilvl="0" w:tplc="04050011">
      <w:start w:val="1"/>
      <w:numFmt w:val="decimal"/>
      <w:lvlText w:val="%1)"/>
      <w:lvlJc w:val="left"/>
      <w:pPr>
        <w:ind w:left="720" w:hanging="360"/>
      </w:pPr>
      <w:rPr>
        <w:rFonts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C6671D0"/>
    <w:multiLevelType w:val="hybridMultilevel"/>
    <w:tmpl w:val="43D016D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081307"/>
    <w:multiLevelType w:val="hybridMultilevel"/>
    <w:tmpl w:val="2CB8ED0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01B1CF1"/>
    <w:multiLevelType w:val="hybridMultilevel"/>
    <w:tmpl w:val="2CB8ED0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0C44EF5"/>
    <w:multiLevelType w:val="hybridMultilevel"/>
    <w:tmpl w:val="25C0B8C2"/>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0F94CE1"/>
    <w:multiLevelType w:val="hybridMultilevel"/>
    <w:tmpl w:val="58425890"/>
    <w:lvl w:ilvl="0" w:tplc="AC1E857A">
      <w:start w:val="1"/>
      <w:numFmt w:val="decimal"/>
      <w:lvlText w:val="%1."/>
      <w:lvlJc w:val="left"/>
      <w:pPr>
        <w:ind w:left="720" w:hanging="360"/>
      </w:pPr>
      <w:rPr>
        <w:rFonts w:cs="Times New Roman" w:hint="default"/>
        <w:strike w:val="0"/>
      </w:rPr>
    </w:lvl>
    <w:lvl w:ilvl="1" w:tplc="28BAF478">
      <w:numFmt w:val="bullet"/>
      <w:lvlText w:val="-"/>
      <w:lvlJc w:val="left"/>
      <w:pPr>
        <w:ind w:left="1440" w:hanging="360"/>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6F6421"/>
    <w:multiLevelType w:val="hybridMultilevel"/>
    <w:tmpl w:val="AE2C3B0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438E5BF1"/>
    <w:multiLevelType w:val="hybridMultilevel"/>
    <w:tmpl w:val="0590D5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4BA4BA0"/>
    <w:multiLevelType w:val="hybridMultilevel"/>
    <w:tmpl w:val="164CD1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8E12DFF"/>
    <w:multiLevelType w:val="hybridMultilevel"/>
    <w:tmpl w:val="6A7EC11E"/>
    <w:lvl w:ilvl="0" w:tplc="AC1E857A">
      <w:start w:val="1"/>
      <w:numFmt w:val="decimal"/>
      <w:lvlText w:val="%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2681FCC"/>
    <w:multiLevelType w:val="hybridMultilevel"/>
    <w:tmpl w:val="EA4E3738"/>
    <w:lvl w:ilvl="0" w:tplc="6504A588">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8174485"/>
    <w:multiLevelType w:val="hybridMultilevel"/>
    <w:tmpl w:val="7A86F96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CD80FCF"/>
    <w:multiLevelType w:val="hybridMultilevel"/>
    <w:tmpl w:val="61461066"/>
    <w:lvl w:ilvl="0" w:tplc="04050001">
      <w:start w:val="1"/>
      <w:numFmt w:val="bullet"/>
      <w:lvlText w:val=""/>
      <w:lvlJc w:val="left"/>
      <w:pPr>
        <w:ind w:left="1091" w:hanging="360"/>
      </w:pPr>
      <w:rPr>
        <w:rFonts w:ascii="Symbol" w:hAnsi="Symbol" w:hint="default"/>
      </w:rPr>
    </w:lvl>
    <w:lvl w:ilvl="1" w:tplc="04050003" w:tentative="1">
      <w:start w:val="1"/>
      <w:numFmt w:val="bullet"/>
      <w:lvlText w:val="o"/>
      <w:lvlJc w:val="left"/>
      <w:pPr>
        <w:ind w:left="1811" w:hanging="360"/>
      </w:pPr>
      <w:rPr>
        <w:rFonts w:ascii="Courier New" w:hAnsi="Courier New" w:hint="default"/>
      </w:rPr>
    </w:lvl>
    <w:lvl w:ilvl="2" w:tplc="04050005" w:tentative="1">
      <w:start w:val="1"/>
      <w:numFmt w:val="bullet"/>
      <w:lvlText w:val=""/>
      <w:lvlJc w:val="left"/>
      <w:pPr>
        <w:ind w:left="2531" w:hanging="360"/>
      </w:pPr>
      <w:rPr>
        <w:rFonts w:ascii="Wingdings" w:hAnsi="Wingdings" w:hint="default"/>
      </w:rPr>
    </w:lvl>
    <w:lvl w:ilvl="3" w:tplc="04050001" w:tentative="1">
      <w:start w:val="1"/>
      <w:numFmt w:val="bullet"/>
      <w:lvlText w:val=""/>
      <w:lvlJc w:val="left"/>
      <w:pPr>
        <w:ind w:left="3251" w:hanging="360"/>
      </w:pPr>
      <w:rPr>
        <w:rFonts w:ascii="Symbol" w:hAnsi="Symbol" w:hint="default"/>
      </w:rPr>
    </w:lvl>
    <w:lvl w:ilvl="4" w:tplc="04050003" w:tentative="1">
      <w:start w:val="1"/>
      <w:numFmt w:val="bullet"/>
      <w:lvlText w:val="o"/>
      <w:lvlJc w:val="left"/>
      <w:pPr>
        <w:ind w:left="3971" w:hanging="360"/>
      </w:pPr>
      <w:rPr>
        <w:rFonts w:ascii="Courier New" w:hAnsi="Courier New" w:hint="default"/>
      </w:rPr>
    </w:lvl>
    <w:lvl w:ilvl="5" w:tplc="04050005" w:tentative="1">
      <w:start w:val="1"/>
      <w:numFmt w:val="bullet"/>
      <w:lvlText w:val=""/>
      <w:lvlJc w:val="left"/>
      <w:pPr>
        <w:ind w:left="4691" w:hanging="360"/>
      </w:pPr>
      <w:rPr>
        <w:rFonts w:ascii="Wingdings" w:hAnsi="Wingdings" w:hint="default"/>
      </w:rPr>
    </w:lvl>
    <w:lvl w:ilvl="6" w:tplc="04050001" w:tentative="1">
      <w:start w:val="1"/>
      <w:numFmt w:val="bullet"/>
      <w:lvlText w:val=""/>
      <w:lvlJc w:val="left"/>
      <w:pPr>
        <w:ind w:left="5411" w:hanging="360"/>
      </w:pPr>
      <w:rPr>
        <w:rFonts w:ascii="Symbol" w:hAnsi="Symbol" w:hint="default"/>
      </w:rPr>
    </w:lvl>
    <w:lvl w:ilvl="7" w:tplc="04050003" w:tentative="1">
      <w:start w:val="1"/>
      <w:numFmt w:val="bullet"/>
      <w:lvlText w:val="o"/>
      <w:lvlJc w:val="left"/>
      <w:pPr>
        <w:ind w:left="6131" w:hanging="360"/>
      </w:pPr>
      <w:rPr>
        <w:rFonts w:ascii="Courier New" w:hAnsi="Courier New" w:hint="default"/>
      </w:rPr>
    </w:lvl>
    <w:lvl w:ilvl="8" w:tplc="04050005" w:tentative="1">
      <w:start w:val="1"/>
      <w:numFmt w:val="bullet"/>
      <w:lvlText w:val=""/>
      <w:lvlJc w:val="left"/>
      <w:pPr>
        <w:ind w:left="6851" w:hanging="360"/>
      </w:pPr>
      <w:rPr>
        <w:rFonts w:ascii="Wingdings" w:hAnsi="Wingdings" w:hint="default"/>
      </w:rPr>
    </w:lvl>
  </w:abstractNum>
  <w:abstractNum w:abstractNumId="20" w15:restartNumberingAfterBreak="0">
    <w:nsid w:val="5F481A4A"/>
    <w:multiLevelType w:val="hybridMultilevel"/>
    <w:tmpl w:val="B7ACB0EE"/>
    <w:lvl w:ilvl="0" w:tplc="AC1E857A">
      <w:start w:val="1"/>
      <w:numFmt w:val="decimal"/>
      <w:lvlText w:val="%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8D62CED"/>
    <w:multiLevelType w:val="hybridMultilevel"/>
    <w:tmpl w:val="909C2F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D58236C"/>
    <w:multiLevelType w:val="hybridMultilevel"/>
    <w:tmpl w:val="8B2A3D98"/>
    <w:lvl w:ilvl="0" w:tplc="7E4225C2">
      <w:start w:val="1"/>
      <w:numFmt w:val="decimal"/>
      <w:lvlText w:val="(%1)"/>
      <w:lvlJc w:val="left"/>
      <w:pPr>
        <w:ind w:left="720" w:hanging="360"/>
      </w:pPr>
      <w:rPr>
        <w:rFonts w:ascii="Garamond" w:hAnsi="Garamond"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718F5CAE"/>
    <w:multiLevelType w:val="hybridMultilevel"/>
    <w:tmpl w:val="D3669B9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71D66E34"/>
    <w:multiLevelType w:val="hybridMultilevel"/>
    <w:tmpl w:val="3254477C"/>
    <w:lvl w:ilvl="0" w:tplc="04050019">
      <w:start w:val="1"/>
      <w:numFmt w:val="lowerLetter"/>
      <w:lvlText w:val="%1."/>
      <w:lvlJc w:val="left"/>
      <w:pPr>
        <w:ind w:left="1287" w:hanging="360"/>
      </w:pPr>
      <w:rPr>
        <w:rFonts w:cs="Times New Roman"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6893611"/>
    <w:multiLevelType w:val="hybridMultilevel"/>
    <w:tmpl w:val="959C262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8F1182A"/>
    <w:multiLevelType w:val="hybridMultilevel"/>
    <w:tmpl w:val="6BB2EB80"/>
    <w:lvl w:ilvl="0" w:tplc="4EBAC8F6">
      <w:start w:val="1"/>
      <w:numFmt w:val="decimal"/>
      <w:lvlText w:val="%1."/>
      <w:lvlJc w:val="left"/>
      <w:pPr>
        <w:ind w:left="786"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1"/>
  </w:num>
  <w:num w:numId="2">
    <w:abstractNumId w:val="22"/>
  </w:num>
  <w:num w:numId="3">
    <w:abstractNumId w:val="3"/>
  </w:num>
  <w:num w:numId="4">
    <w:abstractNumId w:val="11"/>
  </w:num>
  <w:num w:numId="5">
    <w:abstractNumId w:val="0"/>
  </w:num>
  <w:num w:numId="6">
    <w:abstractNumId w:val="7"/>
  </w:num>
  <w:num w:numId="7">
    <w:abstractNumId w:val="5"/>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26"/>
  </w:num>
  <w:num w:numId="20">
    <w:abstractNumId w:val="8"/>
  </w:num>
  <w:num w:numId="21">
    <w:abstractNumId w:val="15"/>
  </w:num>
  <w:num w:numId="22">
    <w:abstractNumId w:val="16"/>
  </w:num>
  <w:num w:numId="23">
    <w:abstractNumId w:val="20"/>
  </w:num>
  <w:num w:numId="24">
    <w:abstractNumId w:val="6"/>
  </w:num>
  <w:num w:numId="25">
    <w:abstractNumId w:val="25"/>
  </w:num>
  <w:num w:numId="26">
    <w:abstractNumId w:val="12"/>
  </w:num>
  <w:num w:numId="27">
    <w:abstractNumId w:val="24"/>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8C6"/>
    <w:rsid w:val="00032B14"/>
    <w:rsid w:val="00043A4D"/>
    <w:rsid w:val="000560FA"/>
    <w:rsid w:val="00062D9D"/>
    <w:rsid w:val="00082706"/>
    <w:rsid w:val="000C4F48"/>
    <w:rsid w:val="000D25CA"/>
    <w:rsid w:val="000D46B6"/>
    <w:rsid w:val="001014C2"/>
    <w:rsid w:val="001053AB"/>
    <w:rsid w:val="001061AF"/>
    <w:rsid w:val="00131DBC"/>
    <w:rsid w:val="0016257E"/>
    <w:rsid w:val="001777A3"/>
    <w:rsid w:val="001818C6"/>
    <w:rsid w:val="001952C9"/>
    <w:rsid w:val="001A1C50"/>
    <w:rsid w:val="001B1B38"/>
    <w:rsid w:val="001C6441"/>
    <w:rsid w:val="001E7823"/>
    <w:rsid w:val="002125CA"/>
    <w:rsid w:val="002166AB"/>
    <w:rsid w:val="0025377C"/>
    <w:rsid w:val="00271459"/>
    <w:rsid w:val="00282070"/>
    <w:rsid w:val="002A19FC"/>
    <w:rsid w:val="002A44EA"/>
    <w:rsid w:val="002C2144"/>
    <w:rsid w:val="002D7F88"/>
    <w:rsid w:val="0034755B"/>
    <w:rsid w:val="00372611"/>
    <w:rsid w:val="003F051B"/>
    <w:rsid w:val="00414C19"/>
    <w:rsid w:val="00424C81"/>
    <w:rsid w:val="00440B48"/>
    <w:rsid w:val="00442762"/>
    <w:rsid w:val="00451007"/>
    <w:rsid w:val="004561EA"/>
    <w:rsid w:val="00481E55"/>
    <w:rsid w:val="004A4194"/>
    <w:rsid w:val="004A7D40"/>
    <w:rsid w:val="004B7663"/>
    <w:rsid w:val="004C1761"/>
    <w:rsid w:val="004E5592"/>
    <w:rsid w:val="0050033E"/>
    <w:rsid w:val="005102FE"/>
    <w:rsid w:val="0051415C"/>
    <w:rsid w:val="0051448B"/>
    <w:rsid w:val="00515BC8"/>
    <w:rsid w:val="00542043"/>
    <w:rsid w:val="0059304C"/>
    <w:rsid w:val="005B4162"/>
    <w:rsid w:val="005C34DC"/>
    <w:rsid w:val="005D0803"/>
    <w:rsid w:val="00600242"/>
    <w:rsid w:val="00606097"/>
    <w:rsid w:val="00626BAA"/>
    <w:rsid w:val="006331DB"/>
    <w:rsid w:val="00637D23"/>
    <w:rsid w:val="00644326"/>
    <w:rsid w:val="00646563"/>
    <w:rsid w:val="00663BB3"/>
    <w:rsid w:val="006667FD"/>
    <w:rsid w:val="00670C24"/>
    <w:rsid w:val="00671FAA"/>
    <w:rsid w:val="006832BA"/>
    <w:rsid w:val="006B199D"/>
    <w:rsid w:val="006B4D47"/>
    <w:rsid w:val="006C68E3"/>
    <w:rsid w:val="006C7C0C"/>
    <w:rsid w:val="006E1FF5"/>
    <w:rsid w:val="006F77E9"/>
    <w:rsid w:val="00706BBC"/>
    <w:rsid w:val="0071577E"/>
    <w:rsid w:val="00733197"/>
    <w:rsid w:val="0073624F"/>
    <w:rsid w:val="00741BE9"/>
    <w:rsid w:val="00767494"/>
    <w:rsid w:val="00790F1C"/>
    <w:rsid w:val="007A00FA"/>
    <w:rsid w:val="007B261E"/>
    <w:rsid w:val="007D1E39"/>
    <w:rsid w:val="007D324D"/>
    <w:rsid w:val="007E58D6"/>
    <w:rsid w:val="007F230E"/>
    <w:rsid w:val="00810A46"/>
    <w:rsid w:val="0083070A"/>
    <w:rsid w:val="00860754"/>
    <w:rsid w:val="00864220"/>
    <w:rsid w:val="00867B5D"/>
    <w:rsid w:val="00875060"/>
    <w:rsid w:val="008B2CC9"/>
    <w:rsid w:val="008E7D76"/>
    <w:rsid w:val="00904F30"/>
    <w:rsid w:val="00911519"/>
    <w:rsid w:val="0091637D"/>
    <w:rsid w:val="009208BF"/>
    <w:rsid w:val="00935754"/>
    <w:rsid w:val="0093619F"/>
    <w:rsid w:val="00954DD3"/>
    <w:rsid w:val="009641F4"/>
    <w:rsid w:val="00985B75"/>
    <w:rsid w:val="009D63BD"/>
    <w:rsid w:val="009F08C2"/>
    <w:rsid w:val="009F4831"/>
    <w:rsid w:val="00A3209C"/>
    <w:rsid w:val="00A37281"/>
    <w:rsid w:val="00A403E9"/>
    <w:rsid w:val="00A4096B"/>
    <w:rsid w:val="00A44E25"/>
    <w:rsid w:val="00A451C6"/>
    <w:rsid w:val="00A54EE2"/>
    <w:rsid w:val="00A6092C"/>
    <w:rsid w:val="00A6292A"/>
    <w:rsid w:val="00A66CC5"/>
    <w:rsid w:val="00A709EF"/>
    <w:rsid w:val="00A73A3A"/>
    <w:rsid w:val="00A74124"/>
    <w:rsid w:val="00A80341"/>
    <w:rsid w:val="00AA085C"/>
    <w:rsid w:val="00AB347A"/>
    <w:rsid w:val="00AC43C8"/>
    <w:rsid w:val="00AC522C"/>
    <w:rsid w:val="00AD06D1"/>
    <w:rsid w:val="00B0043A"/>
    <w:rsid w:val="00B14EC8"/>
    <w:rsid w:val="00B153F6"/>
    <w:rsid w:val="00B206CC"/>
    <w:rsid w:val="00B208E9"/>
    <w:rsid w:val="00B345B3"/>
    <w:rsid w:val="00B43D0F"/>
    <w:rsid w:val="00B55EFF"/>
    <w:rsid w:val="00B75549"/>
    <w:rsid w:val="00BB3F50"/>
    <w:rsid w:val="00BF6516"/>
    <w:rsid w:val="00BF6878"/>
    <w:rsid w:val="00C04564"/>
    <w:rsid w:val="00C05EF2"/>
    <w:rsid w:val="00C22ADB"/>
    <w:rsid w:val="00C4016E"/>
    <w:rsid w:val="00C60640"/>
    <w:rsid w:val="00C6080E"/>
    <w:rsid w:val="00C72D4B"/>
    <w:rsid w:val="00C730DD"/>
    <w:rsid w:val="00C73347"/>
    <w:rsid w:val="00C863C0"/>
    <w:rsid w:val="00C91046"/>
    <w:rsid w:val="00CA16EF"/>
    <w:rsid w:val="00CA377D"/>
    <w:rsid w:val="00CC0761"/>
    <w:rsid w:val="00CC2D7F"/>
    <w:rsid w:val="00CF2743"/>
    <w:rsid w:val="00D169CF"/>
    <w:rsid w:val="00D329EC"/>
    <w:rsid w:val="00D34EFC"/>
    <w:rsid w:val="00D6353F"/>
    <w:rsid w:val="00D7185C"/>
    <w:rsid w:val="00D77710"/>
    <w:rsid w:val="00DB2131"/>
    <w:rsid w:val="00DB5556"/>
    <w:rsid w:val="00E1763F"/>
    <w:rsid w:val="00E32F13"/>
    <w:rsid w:val="00E43DAF"/>
    <w:rsid w:val="00E5053E"/>
    <w:rsid w:val="00E578B2"/>
    <w:rsid w:val="00E66938"/>
    <w:rsid w:val="00E75FD4"/>
    <w:rsid w:val="00E77241"/>
    <w:rsid w:val="00E7734A"/>
    <w:rsid w:val="00E9124D"/>
    <w:rsid w:val="00EB71B0"/>
    <w:rsid w:val="00EC154D"/>
    <w:rsid w:val="00ED1EE1"/>
    <w:rsid w:val="00EF0ED3"/>
    <w:rsid w:val="00F03CE9"/>
    <w:rsid w:val="00F143F0"/>
    <w:rsid w:val="00F332B1"/>
    <w:rsid w:val="00F5374C"/>
    <w:rsid w:val="00F76793"/>
    <w:rsid w:val="00FA53F7"/>
    <w:rsid w:val="00FB6112"/>
    <w:rsid w:val="00FC5C7A"/>
    <w:rsid w:val="00FE1FB5"/>
    <w:rsid w:val="00FE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D8407B9"/>
  <w15:docId w15:val="{C85F028C-0A52-492C-8E2D-C3EE8B89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18C6"/>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818C6"/>
    <w:pPr>
      <w:tabs>
        <w:tab w:val="center" w:pos="4536"/>
        <w:tab w:val="right" w:pos="9072"/>
      </w:tabs>
      <w:spacing w:after="0" w:line="240" w:lineRule="auto"/>
    </w:pPr>
  </w:style>
  <w:style w:type="character" w:customStyle="1" w:styleId="ZhlavChar">
    <w:name w:val="Záhlaví Char"/>
    <w:link w:val="Zhlav"/>
    <w:uiPriority w:val="99"/>
    <w:locked/>
    <w:rsid w:val="001818C6"/>
    <w:rPr>
      <w:rFonts w:cs="Times New Roman"/>
    </w:rPr>
  </w:style>
  <w:style w:type="paragraph" w:styleId="Textbubliny">
    <w:name w:val="Balloon Text"/>
    <w:basedOn w:val="Normln"/>
    <w:link w:val="TextbublinyChar"/>
    <w:uiPriority w:val="99"/>
    <w:semiHidden/>
    <w:rsid w:val="001818C6"/>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818C6"/>
    <w:rPr>
      <w:rFonts w:ascii="Tahoma" w:hAnsi="Tahoma" w:cs="Tahoma"/>
      <w:sz w:val="16"/>
      <w:szCs w:val="16"/>
    </w:rPr>
  </w:style>
  <w:style w:type="table" w:styleId="Mkatabulky">
    <w:name w:val="Table Grid"/>
    <w:basedOn w:val="Normlntabulka"/>
    <w:uiPriority w:val="99"/>
    <w:rsid w:val="005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102FE"/>
    <w:rPr>
      <w:rFonts w:cs="Times New Roman"/>
      <w:color w:val="0000FF"/>
      <w:u w:val="single"/>
    </w:rPr>
  </w:style>
  <w:style w:type="character" w:styleId="Siln">
    <w:name w:val="Strong"/>
    <w:uiPriority w:val="99"/>
    <w:qFormat/>
    <w:rsid w:val="005102FE"/>
    <w:rPr>
      <w:rFonts w:cs="Times New Roman"/>
      <w:b/>
      <w:bCs/>
    </w:rPr>
  </w:style>
  <w:style w:type="character" w:styleId="Odkaznakoment">
    <w:name w:val="annotation reference"/>
    <w:uiPriority w:val="99"/>
    <w:semiHidden/>
    <w:rsid w:val="009208BF"/>
    <w:rPr>
      <w:rFonts w:cs="Times New Roman"/>
      <w:sz w:val="16"/>
      <w:szCs w:val="16"/>
    </w:rPr>
  </w:style>
  <w:style w:type="paragraph" w:styleId="Textkomente">
    <w:name w:val="annotation text"/>
    <w:basedOn w:val="Normln"/>
    <w:link w:val="TextkomenteChar"/>
    <w:uiPriority w:val="99"/>
    <w:semiHidden/>
    <w:rsid w:val="009208BF"/>
    <w:pPr>
      <w:spacing w:line="240" w:lineRule="auto"/>
    </w:pPr>
    <w:rPr>
      <w:sz w:val="20"/>
      <w:szCs w:val="20"/>
      <w:lang w:val="de-DE"/>
    </w:rPr>
  </w:style>
  <w:style w:type="character" w:customStyle="1" w:styleId="TextkomenteChar">
    <w:name w:val="Text komentáře Char"/>
    <w:link w:val="Textkomente"/>
    <w:uiPriority w:val="99"/>
    <w:semiHidden/>
    <w:locked/>
    <w:rsid w:val="009208BF"/>
    <w:rPr>
      <w:rFonts w:cs="Times New Roman"/>
      <w:sz w:val="20"/>
      <w:szCs w:val="20"/>
      <w:lang w:val="de-DE"/>
    </w:rPr>
  </w:style>
  <w:style w:type="paragraph" w:styleId="Odstavecseseznamem">
    <w:name w:val="List Paragraph"/>
    <w:aliases w:val="body,Odsek zoznamu2,Nad"/>
    <w:basedOn w:val="Normln"/>
    <w:link w:val="OdstavecseseznamemChar"/>
    <w:uiPriority w:val="99"/>
    <w:qFormat/>
    <w:rsid w:val="00733197"/>
    <w:pPr>
      <w:ind w:left="720"/>
      <w:contextualSpacing/>
    </w:pPr>
  </w:style>
  <w:style w:type="paragraph" w:customStyle="1" w:styleId="Default">
    <w:name w:val="Default"/>
    <w:uiPriority w:val="99"/>
    <w:rsid w:val="00FA53F7"/>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body Char,Odsek zoznamu2 Char,Nad Char"/>
    <w:link w:val="Odstavecseseznamem"/>
    <w:uiPriority w:val="99"/>
    <w:locked/>
    <w:rsid w:val="00FA53F7"/>
  </w:style>
  <w:style w:type="paragraph" w:styleId="Zpat">
    <w:name w:val="footer"/>
    <w:basedOn w:val="Normln"/>
    <w:link w:val="ZpatChar"/>
    <w:uiPriority w:val="99"/>
    <w:rsid w:val="00FA53F7"/>
    <w:pPr>
      <w:tabs>
        <w:tab w:val="center" w:pos="4536"/>
        <w:tab w:val="right" w:pos="9072"/>
      </w:tabs>
      <w:spacing w:after="0" w:line="240" w:lineRule="auto"/>
    </w:pPr>
  </w:style>
  <w:style w:type="character" w:customStyle="1" w:styleId="ZpatChar">
    <w:name w:val="Zápatí Char"/>
    <w:link w:val="Zpat"/>
    <w:uiPriority w:val="99"/>
    <w:locked/>
    <w:rsid w:val="00FA53F7"/>
    <w:rPr>
      <w:rFonts w:cs="Times New Roman"/>
    </w:rPr>
  </w:style>
  <w:style w:type="paragraph" w:styleId="Pedmtkomente">
    <w:name w:val="annotation subject"/>
    <w:basedOn w:val="Textkomente"/>
    <w:next w:val="Textkomente"/>
    <w:link w:val="PedmtkomenteChar"/>
    <w:uiPriority w:val="99"/>
    <w:semiHidden/>
    <w:rsid w:val="00B208E9"/>
    <w:rPr>
      <w:b/>
      <w:bCs/>
      <w:lang w:val="cs-CZ"/>
    </w:rPr>
  </w:style>
  <w:style w:type="character" w:customStyle="1" w:styleId="PedmtkomenteChar">
    <w:name w:val="Předmět komentáře Char"/>
    <w:link w:val="Pedmtkomente"/>
    <w:uiPriority w:val="99"/>
    <w:semiHidden/>
    <w:locked/>
    <w:rsid w:val="00B208E9"/>
    <w:rPr>
      <w:rFonts w:cs="Times New Roman"/>
      <w:b/>
      <w:bCs/>
      <w:sz w:val="20"/>
      <w:szCs w:val="20"/>
      <w:lang w:val="de-DE"/>
    </w:rPr>
  </w:style>
  <w:style w:type="character" w:customStyle="1" w:styleId="Nevyeenzmnka1">
    <w:name w:val="Nevyřešená zmínka1"/>
    <w:uiPriority w:val="99"/>
    <w:semiHidden/>
    <w:rsid w:val="007E58D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2030">
      <w:marLeft w:val="0"/>
      <w:marRight w:val="0"/>
      <w:marTop w:val="0"/>
      <w:marBottom w:val="0"/>
      <w:divBdr>
        <w:top w:val="none" w:sz="0" w:space="0" w:color="auto"/>
        <w:left w:val="none" w:sz="0" w:space="0" w:color="auto"/>
        <w:bottom w:val="none" w:sz="0" w:space="0" w:color="auto"/>
        <w:right w:val="none" w:sz="0" w:space="0" w:color="auto"/>
      </w:divBdr>
    </w:div>
    <w:div w:id="126092031">
      <w:marLeft w:val="0"/>
      <w:marRight w:val="0"/>
      <w:marTop w:val="0"/>
      <w:marBottom w:val="0"/>
      <w:divBdr>
        <w:top w:val="none" w:sz="0" w:space="0" w:color="auto"/>
        <w:left w:val="none" w:sz="0" w:space="0" w:color="auto"/>
        <w:bottom w:val="none" w:sz="0" w:space="0" w:color="auto"/>
        <w:right w:val="none" w:sz="0" w:space="0" w:color="auto"/>
      </w:divBdr>
    </w:div>
    <w:div w:id="126092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1742</Words>
  <Characters>10279</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stany:</dc:title>
  <dc:subject/>
  <dc:creator>kolareva</dc:creator>
  <cp:keywords/>
  <dc:description/>
  <cp:lastModifiedBy>Reichová Ivana JUDr.</cp:lastModifiedBy>
  <cp:revision>5</cp:revision>
  <cp:lastPrinted>2019-09-13T08:30:00Z</cp:lastPrinted>
  <dcterms:created xsi:type="dcterms:W3CDTF">2020-05-12T09:43:00Z</dcterms:created>
  <dcterms:modified xsi:type="dcterms:W3CDTF">2020-07-15T08:14:00Z</dcterms:modified>
</cp:coreProperties>
</file>