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85AB69" w14:textId="3EF5532F" w:rsidR="00D91F87" w:rsidRPr="00F95745" w:rsidRDefault="00F95745" w:rsidP="00F95745">
      <w:pPr>
        <w:spacing w:line="276" w:lineRule="auto"/>
        <w:jc w:val="center"/>
        <w:rPr>
          <w:rFonts w:ascii="Arial" w:hAnsi="Arial" w:cs="Arial"/>
          <w:b/>
          <w:sz w:val="24"/>
        </w:rPr>
      </w:pPr>
      <w:r w:rsidRPr="00F95745">
        <w:rPr>
          <w:rFonts w:ascii="Arial" w:hAnsi="Arial" w:cs="Arial"/>
          <w:b/>
          <w:sz w:val="24"/>
        </w:rPr>
        <w:t xml:space="preserve">Dodatek </w:t>
      </w:r>
      <w:r w:rsidR="006F62F4">
        <w:rPr>
          <w:rFonts w:ascii="Arial" w:hAnsi="Arial" w:cs="Arial"/>
          <w:b/>
          <w:sz w:val="24"/>
        </w:rPr>
        <w:t xml:space="preserve">č. 1 </w:t>
      </w:r>
      <w:r w:rsidR="0075290A">
        <w:rPr>
          <w:rFonts w:ascii="Arial" w:hAnsi="Arial" w:cs="Arial"/>
          <w:b/>
          <w:sz w:val="24"/>
        </w:rPr>
        <w:t xml:space="preserve">ke </w:t>
      </w:r>
      <w:r w:rsidR="006F62F4">
        <w:rPr>
          <w:rFonts w:ascii="Arial" w:hAnsi="Arial" w:cs="Arial"/>
          <w:b/>
          <w:sz w:val="24"/>
        </w:rPr>
        <w:t>S</w:t>
      </w:r>
      <w:r w:rsidR="0075290A">
        <w:rPr>
          <w:rFonts w:ascii="Arial" w:hAnsi="Arial" w:cs="Arial"/>
          <w:b/>
          <w:sz w:val="24"/>
        </w:rPr>
        <w:t>mlouvě</w:t>
      </w:r>
      <w:r w:rsidR="006F62F4">
        <w:rPr>
          <w:rFonts w:ascii="Arial" w:hAnsi="Arial" w:cs="Arial"/>
          <w:b/>
          <w:sz w:val="24"/>
        </w:rPr>
        <w:t xml:space="preserve"> o dílo </w:t>
      </w:r>
      <w:r w:rsidR="0075290A">
        <w:rPr>
          <w:rFonts w:ascii="Arial" w:hAnsi="Arial" w:cs="Arial"/>
          <w:b/>
          <w:sz w:val="24"/>
        </w:rPr>
        <w:t xml:space="preserve"> </w:t>
      </w:r>
      <w:r w:rsidRPr="00F95745">
        <w:rPr>
          <w:rFonts w:ascii="Arial" w:hAnsi="Arial" w:cs="Arial"/>
          <w:b/>
          <w:sz w:val="24"/>
        </w:rPr>
        <w:t xml:space="preserve">č. </w:t>
      </w:r>
      <w:r w:rsidR="006F62F4">
        <w:rPr>
          <w:rFonts w:ascii="Arial" w:hAnsi="Arial" w:cs="Arial"/>
          <w:b/>
          <w:sz w:val="24"/>
        </w:rPr>
        <w:t>D/00141/20</w:t>
      </w:r>
    </w:p>
    <w:p w14:paraId="2E0D94C4" w14:textId="2AC0ACDE" w:rsidR="00F95745" w:rsidRDefault="00F95745" w:rsidP="00F95745">
      <w:pPr>
        <w:spacing w:line="276" w:lineRule="auto"/>
        <w:jc w:val="center"/>
        <w:rPr>
          <w:rFonts w:ascii="Arial" w:hAnsi="Arial" w:cs="Arial"/>
          <w:sz w:val="20"/>
        </w:rPr>
      </w:pPr>
      <w:r w:rsidRPr="00F95745">
        <w:rPr>
          <w:rFonts w:ascii="Arial" w:hAnsi="Arial" w:cs="Arial"/>
          <w:sz w:val="20"/>
        </w:rPr>
        <w:t>uzavřen</w:t>
      </w:r>
      <w:r w:rsidR="006F62F4">
        <w:rPr>
          <w:rFonts w:ascii="Arial" w:hAnsi="Arial" w:cs="Arial"/>
          <w:sz w:val="20"/>
        </w:rPr>
        <w:t>é</w:t>
      </w:r>
      <w:r w:rsidRPr="00F95745">
        <w:rPr>
          <w:rFonts w:ascii="Arial" w:hAnsi="Arial" w:cs="Arial"/>
          <w:sz w:val="20"/>
        </w:rPr>
        <w:t xml:space="preserve"> dle </w:t>
      </w:r>
      <w:r w:rsidR="006F62F4">
        <w:rPr>
          <w:rFonts w:ascii="Arial" w:hAnsi="Arial" w:cs="Arial"/>
          <w:sz w:val="20"/>
        </w:rPr>
        <w:t xml:space="preserve">ust. </w:t>
      </w:r>
      <w:r w:rsidRPr="00F95745">
        <w:rPr>
          <w:rFonts w:ascii="Arial" w:hAnsi="Arial" w:cs="Arial"/>
          <w:sz w:val="20"/>
        </w:rPr>
        <w:t>§ 2586</w:t>
      </w:r>
      <w:r w:rsidR="006F62F4">
        <w:rPr>
          <w:rFonts w:ascii="Arial" w:hAnsi="Arial" w:cs="Arial"/>
          <w:sz w:val="20"/>
        </w:rPr>
        <w:t xml:space="preserve">  a následujících ustanoveních </w:t>
      </w:r>
      <w:r w:rsidRPr="00F95745">
        <w:rPr>
          <w:rFonts w:ascii="Arial" w:hAnsi="Arial" w:cs="Arial"/>
          <w:sz w:val="20"/>
        </w:rPr>
        <w:t xml:space="preserve"> zák</w:t>
      </w:r>
      <w:r w:rsidR="006F62F4">
        <w:rPr>
          <w:rFonts w:ascii="Arial" w:hAnsi="Arial" w:cs="Arial"/>
          <w:sz w:val="20"/>
        </w:rPr>
        <w:t>.</w:t>
      </w:r>
      <w:r w:rsidRPr="00F95745">
        <w:rPr>
          <w:rFonts w:ascii="Arial" w:hAnsi="Arial" w:cs="Arial"/>
          <w:sz w:val="20"/>
        </w:rPr>
        <w:t xml:space="preserve"> č. 89/2012 Sb., </w:t>
      </w:r>
      <w:r w:rsidR="006F62F4">
        <w:rPr>
          <w:rFonts w:ascii="Arial" w:hAnsi="Arial" w:cs="Arial"/>
          <w:sz w:val="20"/>
        </w:rPr>
        <w:t>O</w:t>
      </w:r>
      <w:r w:rsidRPr="00F95745">
        <w:rPr>
          <w:rFonts w:ascii="Arial" w:hAnsi="Arial" w:cs="Arial"/>
          <w:sz w:val="20"/>
        </w:rPr>
        <w:t>bčanský zákoník, ve znění pozdějších předpisů (dále jako „občanský zákoník“)</w:t>
      </w:r>
    </w:p>
    <w:p w14:paraId="5A10F0D4" w14:textId="77777777" w:rsidR="00F95745" w:rsidRPr="00F95745" w:rsidRDefault="00F95745" w:rsidP="00F95745">
      <w:pPr>
        <w:spacing w:before="360" w:after="240" w:line="276" w:lineRule="auto"/>
        <w:jc w:val="center"/>
        <w:rPr>
          <w:rFonts w:ascii="Arial" w:hAnsi="Arial" w:cs="Arial"/>
          <w:b/>
          <w:sz w:val="20"/>
        </w:rPr>
      </w:pPr>
      <w:r w:rsidRPr="00F95745">
        <w:rPr>
          <w:rFonts w:ascii="Arial" w:hAnsi="Arial" w:cs="Arial"/>
          <w:b/>
          <w:sz w:val="20"/>
        </w:rPr>
        <w:t>Smluvní strany</w:t>
      </w:r>
    </w:p>
    <w:p w14:paraId="5DB54D71" w14:textId="77777777" w:rsidR="006F62F4" w:rsidRPr="008B3412" w:rsidRDefault="006F62F4" w:rsidP="006F62F4">
      <w:pPr>
        <w:spacing w:after="0" w:line="240" w:lineRule="auto"/>
        <w:rPr>
          <w:rFonts w:ascii="Calibri" w:eastAsia="Times New Roman" w:hAnsi="Calibri" w:cs="Calibri"/>
          <w:b/>
          <w:lang w:eastAsia="cs-CZ"/>
        </w:rPr>
      </w:pPr>
      <w:r w:rsidRPr="008B3412">
        <w:rPr>
          <w:rFonts w:ascii="Calibri" w:hAnsi="Calibri" w:cs="Calibri"/>
          <w:b/>
        </w:rPr>
        <w:t>Objednatel:</w:t>
      </w:r>
    </w:p>
    <w:p w14:paraId="0F68D094" w14:textId="77777777" w:rsidR="006F62F4" w:rsidRPr="00B20D19" w:rsidRDefault="006F62F4" w:rsidP="006F62F4">
      <w:pPr>
        <w:spacing w:after="0" w:line="240" w:lineRule="auto"/>
        <w:rPr>
          <w:rFonts w:ascii="Calibri" w:hAnsi="Calibri" w:cs="Calibri"/>
          <w:b/>
        </w:rPr>
      </w:pPr>
      <w:r w:rsidRPr="00B20D19">
        <w:rPr>
          <w:rFonts w:ascii="Calibri" w:hAnsi="Calibri" w:cs="Calibri"/>
          <w:b/>
        </w:rPr>
        <w:t>Statutární město Pardubice</w:t>
      </w:r>
    </w:p>
    <w:p w14:paraId="43168027" w14:textId="77777777" w:rsidR="006F62F4" w:rsidRPr="00D11D4C" w:rsidRDefault="006F62F4" w:rsidP="006F62F4">
      <w:pPr>
        <w:spacing w:after="0" w:line="240" w:lineRule="auto"/>
        <w:rPr>
          <w:rFonts w:ascii="Calibri" w:hAnsi="Calibri" w:cs="Calibri"/>
          <w:shd w:val="clear" w:color="auto" w:fill="FFFFFF"/>
        </w:rPr>
      </w:pPr>
      <w:r w:rsidRPr="00D11D4C">
        <w:rPr>
          <w:rFonts w:ascii="Calibri" w:hAnsi="Calibri" w:cs="Calibri"/>
          <w:shd w:val="clear" w:color="auto" w:fill="FFFFFF"/>
        </w:rPr>
        <w:t>se sídlem Pernštýnské náměstí 1, 530 21 Pardubice</w:t>
      </w:r>
    </w:p>
    <w:p w14:paraId="513F2F75" w14:textId="77777777" w:rsidR="006F62F4" w:rsidRPr="00D11D4C" w:rsidRDefault="006F62F4" w:rsidP="006F62F4">
      <w:pPr>
        <w:spacing w:after="0" w:line="240" w:lineRule="auto"/>
        <w:rPr>
          <w:rFonts w:ascii="Calibri" w:hAnsi="Calibri" w:cs="Calibri"/>
        </w:rPr>
      </w:pPr>
      <w:r w:rsidRPr="00D11D4C">
        <w:rPr>
          <w:rFonts w:ascii="Calibri" w:hAnsi="Calibri" w:cs="Calibri"/>
          <w:shd w:val="clear" w:color="auto" w:fill="FFFFFF"/>
        </w:rPr>
        <w:t>zastoupený</w:t>
      </w:r>
      <w:r>
        <w:rPr>
          <w:rFonts w:ascii="Calibri" w:hAnsi="Calibri" w:cs="Calibri"/>
          <w:shd w:val="clear" w:color="auto" w:fill="FFFFFF"/>
        </w:rPr>
        <w:t xml:space="preserve"> ve věcech smluvních</w:t>
      </w:r>
      <w:r w:rsidRPr="00D11D4C">
        <w:rPr>
          <w:rFonts w:ascii="Calibri" w:hAnsi="Calibri" w:cs="Calibri"/>
          <w:shd w:val="clear" w:color="auto" w:fill="FFFFFF"/>
        </w:rPr>
        <w:t>: Ing. Martinem Charvátem, primátorem</w:t>
      </w:r>
    </w:p>
    <w:p w14:paraId="000C8CCD" w14:textId="77777777" w:rsidR="006F62F4" w:rsidRPr="00D11D4C" w:rsidRDefault="006F62F4" w:rsidP="006F62F4">
      <w:pPr>
        <w:spacing w:after="0" w:line="240" w:lineRule="auto"/>
        <w:rPr>
          <w:rFonts w:ascii="Calibri" w:hAnsi="Calibri" w:cs="Calibri"/>
          <w:shd w:val="clear" w:color="auto" w:fill="FFFFFF"/>
        </w:rPr>
      </w:pPr>
      <w:r w:rsidRPr="00D11D4C">
        <w:rPr>
          <w:rFonts w:ascii="Calibri" w:hAnsi="Calibri" w:cs="Calibri"/>
        </w:rPr>
        <w:t>IČ</w:t>
      </w:r>
      <w:r>
        <w:rPr>
          <w:rFonts w:ascii="Calibri" w:hAnsi="Calibri" w:cs="Calibri"/>
        </w:rPr>
        <w:t>O</w:t>
      </w:r>
      <w:r w:rsidRPr="00D11D4C">
        <w:rPr>
          <w:rFonts w:ascii="Calibri" w:hAnsi="Calibri" w:cs="Calibri"/>
        </w:rPr>
        <w:t xml:space="preserve">: </w:t>
      </w:r>
      <w:r w:rsidRPr="00D11D4C">
        <w:rPr>
          <w:rFonts w:ascii="Calibri" w:hAnsi="Calibri" w:cs="Calibri"/>
          <w:shd w:val="clear" w:color="auto" w:fill="FFFFFF"/>
        </w:rPr>
        <w:t>00274046</w:t>
      </w:r>
    </w:p>
    <w:p w14:paraId="7C823A29" w14:textId="77777777" w:rsidR="006F62F4" w:rsidRPr="00D11D4C" w:rsidRDefault="006F62F4" w:rsidP="006F62F4">
      <w:pPr>
        <w:spacing w:after="0" w:line="240" w:lineRule="auto"/>
        <w:rPr>
          <w:rFonts w:ascii="Calibri" w:hAnsi="Calibri" w:cs="Calibri"/>
        </w:rPr>
      </w:pPr>
      <w:r w:rsidRPr="00D11D4C">
        <w:rPr>
          <w:rFonts w:ascii="Calibri" w:hAnsi="Calibri" w:cs="Calibri"/>
          <w:shd w:val="clear" w:color="auto" w:fill="FFFFFF"/>
        </w:rPr>
        <w:t>DIČ: CZ00274046</w:t>
      </w:r>
    </w:p>
    <w:p w14:paraId="2AFE1EC0" w14:textId="77777777" w:rsidR="006F62F4" w:rsidRPr="00D11D4C" w:rsidRDefault="006F62F4" w:rsidP="006F62F4">
      <w:pPr>
        <w:spacing w:after="0" w:line="240" w:lineRule="auto"/>
        <w:rPr>
          <w:rFonts w:ascii="Calibri" w:hAnsi="Calibri" w:cs="Calibri"/>
          <w:bCs/>
          <w:lang w:val="x-none"/>
        </w:rPr>
      </w:pPr>
      <w:r w:rsidRPr="00D11D4C">
        <w:rPr>
          <w:rFonts w:ascii="Calibri" w:hAnsi="Calibri" w:cs="Calibri"/>
        </w:rPr>
        <w:t xml:space="preserve">bankovní spojení: </w:t>
      </w:r>
      <w:r w:rsidRPr="00D11D4C">
        <w:rPr>
          <w:rFonts w:ascii="Calibri" w:hAnsi="Calibri" w:cs="Calibri"/>
        </w:rPr>
        <w:tab/>
      </w:r>
      <w:r w:rsidRPr="00D11D4C">
        <w:rPr>
          <w:rFonts w:ascii="Calibri" w:hAnsi="Calibri" w:cs="Calibri"/>
          <w:bCs/>
          <w:lang w:val="x-none"/>
        </w:rPr>
        <w:t>KB, a.s., Pardubice</w:t>
      </w:r>
    </w:p>
    <w:p w14:paraId="71EE6392" w14:textId="77777777" w:rsidR="006F62F4" w:rsidRPr="00D11D4C" w:rsidRDefault="006F62F4" w:rsidP="006F62F4">
      <w:pPr>
        <w:spacing w:after="0" w:line="240" w:lineRule="auto"/>
        <w:rPr>
          <w:rFonts w:ascii="Calibri" w:hAnsi="Calibri" w:cs="Calibri"/>
          <w:bCs/>
        </w:rPr>
      </w:pPr>
      <w:r w:rsidRPr="00D11D4C">
        <w:rPr>
          <w:rFonts w:ascii="Calibri" w:hAnsi="Calibri" w:cs="Calibri"/>
          <w:bCs/>
          <w:lang w:val="x-none"/>
        </w:rPr>
        <w:t xml:space="preserve">číslo účtu: </w:t>
      </w:r>
      <w:r w:rsidRPr="00D11D4C">
        <w:rPr>
          <w:rFonts w:ascii="Calibri" w:hAnsi="Calibri" w:cs="Calibri"/>
          <w:bCs/>
          <w:lang w:val="x-none"/>
        </w:rPr>
        <w:tab/>
      </w:r>
      <w:r w:rsidRPr="00D11D4C">
        <w:rPr>
          <w:rFonts w:ascii="Calibri" w:hAnsi="Calibri" w:cs="Calibri"/>
          <w:bCs/>
          <w:lang w:val="x-none"/>
        </w:rPr>
        <w:tab/>
        <w:t>326561/0100</w:t>
      </w:r>
    </w:p>
    <w:p w14:paraId="616EBE3D" w14:textId="77777777" w:rsidR="006F62F4" w:rsidRDefault="006F62F4" w:rsidP="006F62F4">
      <w:pPr>
        <w:pStyle w:val="Standard"/>
        <w:rPr>
          <w:sz w:val="22"/>
          <w:szCs w:val="22"/>
        </w:rPr>
      </w:pPr>
      <w:r>
        <w:rPr>
          <w:sz w:val="22"/>
          <w:szCs w:val="22"/>
        </w:rPr>
        <w:t>k</w:t>
      </w:r>
      <w:r w:rsidRPr="00D11D4C">
        <w:rPr>
          <w:sz w:val="22"/>
          <w:szCs w:val="22"/>
        </w:rPr>
        <w:t>ontakt</w:t>
      </w:r>
      <w:r>
        <w:rPr>
          <w:sz w:val="22"/>
          <w:szCs w:val="22"/>
        </w:rPr>
        <w:t>ní osoba</w:t>
      </w:r>
      <w:r w:rsidRPr="00D11D4C">
        <w:rPr>
          <w:sz w:val="22"/>
          <w:szCs w:val="22"/>
        </w:rPr>
        <w:t xml:space="preserve">: </w:t>
      </w:r>
      <w:r>
        <w:rPr>
          <w:sz w:val="22"/>
          <w:szCs w:val="22"/>
        </w:rPr>
        <w:t>Ing. Miroslav Čada, vedoucí Odboru rozvoje a strategie MmP</w:t>
      </w:r>
    </w:p>
    <w:p w14:paraId="70852112" w14:textId="77777777" w:rsidR="006F62F4" w:rsidRDefault="006F62F4" w:rsidP="006F62F4">
      <w:pPr>
        <w:pStyle w:val="Standard"/>
        <w:rPr>
          <w:sz w:val="22"/>
          <w:szCs w:val="22"/>
        </w:rPr>
      </w:pPr>
      <w:r>
        <w:rPr>
          <w:sz w:val="22"/>
          <w:szCs w:val="22"/>
        </w:rPr>
        <w:t xml:space="preserve">tel: </w:t>
      </w:r>
      <w:r w:rsidRPr="00D11D4C">
        <w:rPr>
          <w:sz w:val="22"/>
          <w:szCs w:val="22"/>
        </w:rPr>
        <w:t>+420 466 859 </w:t>
      </w:r>
      <w:r>
        <w:rPr>
          <w:sz w:val="22"/>
          <w:szCs w:val="22"/>
        </w:rPr>
        <w:t>479</w:t>
      </w:r>
      <w:r w:rsidRPr="00D11D4C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e-mail: </w:t>
      </w:r>
      <w:hyperlink r:id="rId8" w:history="1">
        <w:r w:rsidRPr="00367122">
          <w:rPr>
            <w:rStyle w:val="Hypertextovodkaz"/>
            <w:sz w:val="22"/>
            <w:szCs w:val="22"/>
          </w:rPr>
          <w:t>miroslav.cada@mmp.cz</w:t>
        </w:r>
      </w:hyperlink>
    </w:p>
    <w:p w14:paraId="3E52937E" w14:textId="77777777" w:rsidR="006F62F4" w:rsidRDefault="006F62F4" w:rsidP="006F62F4">
      <w:pPr>
        <w:pStyle w:val="Standard"/>
        <w:tabs>
          <w:tab w:val="left" w:pos="288"/>
          <w:tab w:val="left" w:pos="564"/>
        </w:tabs>
        <w:autoSpaceDE w:val="0"/>
        <w:rPr>
          <w:i/>
          <w:sz w:val="22"/>
          <w:szCs w:val="22"/>
          <w:lang w:val="x-none"/>
        </w:rPr>
      </w:pPr>
    </w:p>
    <w:p w14:paraId="00F12E9B" w14:textId="77777777" w:rsidR="006F62F4" w:rsidRPr="00D11D4C" w:rsidRDefault="006F62F4" w:rsidP="006F62F4">
      <w:pPr>
        <w:pStyle w:val="Standard"/>
        <w:tabs>
          <w:tab w:val="left" w:pos="288"/>
          <w:tab w:val="left" w:pos="564"/>
        </w:tabs>
        <w:autoSpaceDE w:val="0"/>
        <w:rPr>
          <w:sz w:val="22"/>
          <w:szCs w:val="22"/>
          <w:lang w:val="x-none"/>
        </w:rPr>
      </w:pPr>
      <w:r w:rsidRPr="00D11D4C">
        <w:rPr>
          <w:i/>
          <w:sz w:val="22"/>
          <w:szCs w:val="22"/>
          <w:lang w:val="x-none"/>
        </w:rPr>
        <w:t>(dále</w:t>
      </w:r>
      <w:r>
        <w:rPr>
          <w:i/>
          <w:sz w:val="22"/>
          <w:szCs w:val="22"/>
        </w:rPr>
        <w:t xml:space="preserve"> též</w:t>
      </w:r>
      <w:r w:rsidRPr="00D11D4C">
        <w:rPr>
          <w:i/>
          <w:sz w:val="22"/>
          <w:szCs w:val="22"/>
          <w:lang w:val="x-none"/>
        </w:rPr>
        <w:t xml:space="preserve"> jen </w:t>
      </w:r>
      <w:r>
        <w:rPr>
          <w:i/>
          <w:sz w:val="22"/>
          <w:szCs w:val="22"/>
        </w:rPr>
        <w:t>„</w:t>
      </w:r>
      <w:r w:rsidRPr="00D11D4C">
        <w:rPr>
          <w:i/>
          <w:sz w:val="22"/>
          <w:szCs w:val="22"/>
          <w:lang w:val="x-none"/>
        </w:rPr>
        <w:t>objednatel</w:t>
      </w:r>
      <w:r>
        <w:rPr>
          <w:i/>
          <w:sz w:val="22"/>
          <w:szCs w:val="22"/>
        </w:rPr>
        <w:t>“</w:t>
      </w:r>
      <w:r w:rsidRPr="00D11D4C">
        <w:rPr>
          <w:i/>
          <w:sz w:val="22"/>
          <w:szCs w:val="22"/>
          <w:lang w:val="x-none"/>
        </w:rPr>
        <w:t>)</w:t>
      </w:r>
      <w:r w:rsidRPr="00D11D4C">
        <w:rPr>
          <w:sz w:val="22"/>
          <w:szCs w:val="22"/>
          <w:lang w:val="x-none"/>
        </w:rPr>
        <w:t xml:space="preserve">    </w:t>
      </w:r>
    </w:p>
    <w:p w14:paraId="3F959E04" w14:textId="77777777" w:rsidR="006F62F4" w:rsidRPr="0006000A" w:rsidRDefault="006F62F4" w:rsidP="006F62F4">
      <w:pPr>
        <w:pStyle w:val="Standard"/>
        <w:tabs>
          <w:tab w:val="left" w:pos="288"/>
          <w:tab w:val="left" w:pos="564"/>
        </w:tabs>
        <w:autoSpaceDE w:val="0"/>
        <w:rPr>
          <w:sz w:val="18"/>
          <w:szCs w:val="22"/>
        </w:rPr>
      </w:pPr>
    </w:p>
    <w:p w14:paraId="69DBD1A6" w14:textId="77777777" w:rsidR="006F62F4" w:rsidRPr="0006000A" w:rsidRDefault="006F62F4" w:rsidP="006F62F4">
      <w:pPr>
        <w:pStyle w:val="Standard"/>
        <w:tabs>
          <w:tab w:val="left" w:pos="288"/>
          <w:tab w:val="left" w:pos="564"/>
        </w:tabs>
        <w:autoSpaceDE w:val="0"/>
        <w:rPr>
          <w:rFonts w:eastAsia="GaramondCE-Bold"/>
          <w:sz w:val="18"/>
          <w:szCs w:val="22"/>
        </w:rPr>
      </w:pPr>
    </w:p>
    <w:p w14:paraId="3106BC93" w14:textId="77777777" w:rsidR="006F62F4" w:rsidRPr="005252CD" w:rsidRDefault="006F62F4" w:rsidP="006F62F4">
      <w:pPr>
        <w:spacing w:after="0"/>
        <w:rPr>
          <w:rFonts w:ascii="Calibri" w:hAnsi="Calibri" w:cs="Calibri"/>
          <w:b/>
        </w:rPr>
      </w:pPr>
      <w:r w:rsidRPr="005252CD">
        <w:rPr>
          <w:rFonts w:ascii="Calibri" w:hAnsi="Calibri" w:cs="Calibri"/>
          <w:b/>
        </w:rPr>
        <w:t xml:space="preserve">Zhotovitel: </w:t>
      </w:r>
    </w:p>
    <w:p w14:paraId="6A7D2320" w14:textId="77777777" w:rsidR="006F62F4" w:rsidRPr="005252CD" w:rsidRDefault="006F62F4" w:rsidP="006F62F4">
      <w:pPr>
        <w:spacing w:after="0"/>
        <w:rPr>
          <w:rFonts w:ascii="Calibri" w:eastAsia="Times New Roman" w:hAnsi="Calibri" w:cs="Calibri"/>
          <w:b/>
          <w:lang w:eastAsia="cs-CZ"/>
        </w:rPr>
      </w:pPr>
      <w:r w:rsidRPr="005252CD">
        <w:rPr>
          <w:rFonts w:ascii="Calibri" w:hAnsi="Calibri" w:cs="Calibri"/>
          <w:b/>
        </w:rPr>
        <w:t>Centrum investic, rozvoje a inovací</w:t>
      </w:r>
      <w:r>
        <w:rPr>
          <w:rFonts w:ascii="Calibri" w:hAnsi="Calibri" w:cs="Calibri"/>
          <w:b/>
        </w:rPr>
        <w:t>, příspěvková organizace</w:t>
      </w:r>
    </w:p>
    <w:p w14:paraId="5DB966A7" w14:textId="77777777" w:rsidR="006F62F4" w:rsidRPr="005252CD" w:rsidRDefault="006F62F4" w:rsidP="006F62F4">
      <w:pPr>
        <w:pStyle w:val="Standard"/>
        <w:tabs>
          <w:tab w:val="left" w:pos="288"/>
          <w:tab w:val="left" w:pos="564"/>
        </w:tabs>
        <w:autoSpaceDE w:val="0"/>
        <w:rPr>
          <w:rFonts w:eastAsia="GaramondCE-Bold"/>
          <w:sz w:val="22"/>
          <w:szCs w:val="22"/>
        </w:rPr>
      </w:pPr>
      <w:r w:rsidRPr="005252CD">
        <w:rPr>
          <w:rFonts w:eastAsia="GaramondCE-Bold"/>
          <w:sz w:val="22"/>
          <w:szCs w:val="22"/>
        </w:rPr>
        <w:t>se sídlem Soukenická 54, 500 03 Hradec Králové</w:t>
      </w:r>
    </w:p>
    <w:p w14:paraId="2CA40151" w14:textId="77777777" w:rsidR="006F62F4" w:rsidRPr="005252CD" w:rsidRDefault="006F62F4" w:rsidP="006F62F4">
      <w:pPr>
        <w:pStyle w:val="Standard"/>
        <w:tabs>
          <w:tab w:val="left" w:pos="288"/>
          <w:tab w:val="left" w:pos="564"/>
        </w:tabs>
        <w:autoSpaceDE w:val="0"/>
        <w:rPr>
          <w:rFonts w:eastAsia="GaramondCE-Bold"/>
          <w:sz w:val="22"/>
          <w:szCs w:val="22"/>
        </w:rPr>
      </w:pPr>
      <w:r w:rsidRPr="005252CD">
        <w:rPr>
          <w:rFonts w:eastAsia="GaramondCE-Bold"/>
          <w:sz w:val="22"/>
          <w:szCs w:val="22"/>
        </w:rPr>
        <w:t>IČO: 71218840</w:t>
      </w:r>
    </w:p>
    <w:p w14:paraId="2AD34270" w14:textId="77777777" w:rsidR="006F62F4" w:rsidRPr="005252CD" w:rsidRDefault="006F62F4" w:rsidP="006F62F4">
      <w:pPr>
        <w:pStyle w:val="Standard"/>
        <w:tabs>
          <w:tab w:val="left" w:pos="288"/>
          <w:tab w:val="left" w:pos="564"/>
        </w:tabs>
        <w:autoSpaceDE w:val="0"/>
        <w:rPr>
          <w:sz w:val="22"/>
          <w:szCs w:val="22"/>
        </w:rPr>
      </w:pPr>
      <w:r w:rsidRPr="005252CD">
        <w:rPr>
          <w:rFonts w:eastAsia="GaramondCE-Bold"/>
          <w:sz w:val="22"/>
          <w:szCs w:val="22"/>
        </w:rPr>
        <w:t>DIČ: CZ71218840</w:t>
      </w:r>
    </w:p>
    <w:p w14:paraId="05A89D81" w14:textId="77777777" w:rsidR="006F62F4" w:rsidRPr="005252CD" w:rsidRDefault="006F62F4" w:rsidP="00A45515">
      <w:pPr>
        <w:pStyle w:val="Standard"/>
        <w:tabs>
          <w:tab w:val="left" w:pos="288"/>
          <w:tab w:val="left" w:pos="564"/>
        </w:tabs>
        <w:autoSpaceDE w:val="0"/>
        <w:rPr>
          <w:rFonts w:eastAsia="GaramondCE-Bold" w:cs="GaramondCE-Bold"/>
          <w:sz w:val="22"/>
          <w:szCs w:val="22"/>
          <w:lang w:val="x-none"/>
        </w:rPr>
      </w:pPr>
      <w:r w:rsidRPr="005252CD">
        <w:rPr>
          <w:rFonts w:eastAsia="GaramondCE-Bold" w:cs="GaramondCE-Bold"/>
          <w:sz w:val="22"/>
          <w:szCs w:val="22"/>
        </w:rPr>
        <w:t>zastoupený: JUDr. Bc. Lukášem Korychem, ředitelem</w:t>
      </w:r>
    </w:p>
    <w:p w14:paraId="30AF1709" w14:textId="77777777" w:rsidR="006F62F4" w:rsidRPr="005252CD" w:rsidRDefault="006F62F4" w:rsidP="00D15A68">
      <w:pPr>
        <w:pStyle w:val="Standard"/>
        <w:tabs>
          <w:tab w:val="left" w:pos="288"/>
          <w:tab w:val="left" w:pos="564"/>
        </w:tabs>
        <w:autoSpaceDE w:val="0"/>
        <w:rPr>
          <w:rFonts w:eastAsia="GaramondCE-Bold" w:cs="GaramondCE-Bold"/>
          <w:sz w:val="22"/>
          <w:szCs w:val="22"/>
        </w:rPr>
      </w:pPr>
      <w:r w:rsidRPr="005252CD">
        <w:rPr>
          <w:rFonts w:eastAsia="GaramondCE-Bold" w:cs="GaramondCE-Bold"/>
          <w:sz w:val="22"/>
          <w:szCs w:val="22"/>
        </w:rPr>
        <w:t>tel: +420 495 817 802</w:t>
      </w:r>
    </w:p>
    <w:p w14:paraId="48137E73" w14:textId="77777777" w:rsidR="006F62F4" w:rsidRPr="005252CD" w:rsidRDefault="006F62F4">
      <w:pPr>
        <w:pStyle w:val="Standard"/>
        <w:tabs>
          <w:tab w:val="left" w:pos="288"/>
          <w:tab w:val="left" w:pos="564"/>
        </w:tabs>
        <w:autoSpaceDE w:val="0"/>
        <w:rPr>
          <w:rFonts w:eastAsia="GaramondCE-Bold" w:cs="GaramondCE-Bold"/>
          <w:sz w:val="22"/>
          <w:szCs w:val="22"/>
        </w:rPr>
      </w:pPr>
      <w:r w:rsidRPr="005252CD">
        <w:rPr>
          <w:rFonts w:eastAsia="GaramondCE-Bold" w:cs="GaramondCE-Bold"/>
          <w:sz w:val="22"/>
          <w:szCs w:val="22"/>
        </w:rPr>
        <w:t>email: info@cirihk.cz</w:t>
      </w:r>
    </w:p>
    <w:p w14:paraId="2EE6D4E0" w14:textId="77777777" w:rsidR="006F62F4" w:rsidRPr="005252CD" w:rsidRDefault="006F62F4">
      <w:pPr>
        <w:pStyle w:val="Standard"/>
        <w:rPr>
          <w:rFonts w:eastAsia="GaramondCE-Bold" w:cs="GaramondCE-Bold"/>
          <w:sz w:val="22"/>
          <w:szCs w:val="22"/>
          <w:lang w:val="x-none"/>
        </w:rPr>
      </w:pPr>
      <w:r w:rsidRPr="005252CD">
        <w:rPr>
          <w:rFonts w:eastAsia="GaramondCE-Bold" w:cs="GaramondCE-Bold"/>
          <w:sz w:val="22"/>
          <w:szCs w:val="22"/>
          <w:lang w:val="x-none"/>
        </w:rPr>
        <w:t xml:space="preserve">bankovní spojení: </w:t>
      </w:r>
      <w:r w:rsidRPr="005252CD">
        <w:rPr>
          <w:rFonts w:eastAsia="GaramondCE-Bold" w:cs="GaramondCE-Bold"/>
          <w:sz w:val="22"/>
          <w:szCs w:val="22"/>
        </w:rPr>
        <w:t>Komerční banka a.s. Praha</w:t>
      </w:r>
    </w:p>
    <w:p w14:paraId="688159B5" w14:textId="77777777" w:rsidR="006F62F4" w:rsidRPr="005252CD" w:rsidRDefault="006F62F4">
      <w:pPr>
        <w:pStyle w:val="Standard"/>
        <w:rPr>
          <w:rFonts w:eastAsia="GaramondCE-Bold" w:cs="GaramondCE-Bold"/>
          <w:sz w:val="22"/>
          <w:szCs w:val="22"/>
        </w:rPr>
      </w:pPr>
      <w:r w:rsidRPr="005252CD">
        <w:rPr>
          <w:rFonts w:eastAsia="GaramondCE-Bold" w:cs="GaramondCE-Bold"/>
          <w:sz w:val="22"/>
          <w:szCs w:val="22"/>
          <w:lang w:val="x-none"/>
        </w:rPr>
        <w:t xml:space="preserve">číslo účtu: </w:t>
      </w:r>
      <w:r w:rsidRPr="005252CD">
        <w:rPr>
          <w:rFonts w:eastAsia="GaramondCE-Bold" w:cs="GaramondCE-Bold"/>
          <w:sz w:val="22"/>
          <w:szCs w:val="22"/>
        </w:rPr>
        <w:t>35-0367350277/0100</w:t>
      </w:r>
    </w:p>
    <w:p w14:paraId="455B67C5" w14:textId="77777777" w:rsidR="006F62F4" w:rsidRDefault="006F62F4">
      <w:pPr>
        <w:pStyle w:val="Standard"/>
        <w:rPr>
          <w:rFonts w:eastAsia="GaramondCE-Bold" w:cs="GaramondCE-Bold"/>
          <w:sz w:val="22"/>
          <w:szCs w:val="22"/>
        </w:rPr>
      </w:pPr>
      <w:r w:rsidRPr="005252CD">
        <w:rPr>
          <w:rFonts w:eastAsia="GaramondCE-Bold" w:cs="GaramondCE-Bold"/>
          <w:sz w:val="22"/>
          <w:szCs w:val="22"/>
        </w:rPr>
        <w:t>kontaktní osoba: RNDr. Zita Kučerová,</w:t>
      </w:r>
      <w:r>
        <w:rPr>
          <w:rFonts w:eastAsia="GaramondCE-Bold" w:cs="GaramondCE-Bold"/>
          <w:sz w:val="22"/>
          <w:szCs w:val="22"/>
        </w:rPr>
        <w:t xml:space="preserve"> vedoucí oddělení rozvoje a inovací</w:t>
      </w:r>
    </w:p>
    <w:p w14:paraId="5EA8C370" w14:textId="77777777" w:rsidR="006F62F4" w:rsidRDefault="006F62F4">
      <w:pPr>
        <w:pStyle w:val="Standard"/>
        <w:rPr>
          <w:rFonts w:eastAsia="GaramondCE-Bold" w:cs="GaramondCE-Bold"/>
          <w:sz w:val="22"/>
          <w:szCs w:val="22"/>
        </w:rPr>
      </w:pPr>
      <w:r>
        <w:rPr>
          <w:rFonts w:eastAsia="GaramondCE-Bold" w:cs="GaramondCE-Bold"/>
          <w:sz w:val="22"/>
          <w:szCs w:val="22"/>
        </w:rPr>
        <w:t xml:space="preserve">tel: +420 495 817 803, e-mail: </w:t>
      </w:r>
      <w:hyperlink r:id="rId9" w:history="1">
        <w:r w:rsidRPr="00083DAA">
          <w:rPr>
            <w:rStyle w:val="Hypertextovodkaz"/>
            <w:rFonts w:eastAsia="GaramondCE-Bold" w:cs="GaramondCE-Bold"/>
            <w:sz w:val="22"/>
            <w:szCs w:val="22"/>
          </w:rPr>
          <w:t>kucerova@cirihk.cz</w:t>
        </w:r>
      </w:hyperlink>
      <w:r>
        <w:rPr>
          <w:rFonts w:eastAsia="GaramondCE-Bold" w:cs="GaramondCE-Bold"/>
          <w:sz w:val="22"/>
          <w:szCs w:val="22"/>
        </w:rPr>
        <w:t xml:space="preserve"> </w:t>
      </w:r>
    </w:p>
    <w:p w14:paraId="0B5E757C" w14:textId="77777777" w:rsidR="006F62F4" w:rsidRDefault="006F62F4" w:rsidP="006F62F4">
      <w:pPr>
        <w:pStyle w:val="Standard"/>
        <w:rPr>
          <w:rFonts w:eastAsia="GaramondCE-Bold" w:cs="GaramondCE-Bold"/>
          <w:sz w:val="22"/>
          <w:szCs w:val="22"/>
        </w:rPr>
      </w:pPr>
    </w:p>
    <w:p w14:paraId="161E645F" w14:textId="3360402A" w:rsidR="006F62F4" w:rsidRPr="006F62F4" w:rsidRDefault="006F62F4" w:rsidP="006F62F4">
      <w:pPr>
        <w:pStyle w:val="Standard"/>
        <w:rPr>
          <w:rFonts w:eastAsia="GaramondCE-Bold" w:cs="GaramondCE-Bold"/>
          <w:sz w:val="22"/>
          <w:szCs w:val="22"/>
        </w:rPr>
      </w:pPr>
      <w:r w:rsidRPr="00D11D4C">
        <w:rPr>
          <w:rFonts w:eastAsia="GaramondCE-Bold" w:cs="GaramondCE-Bold"/>
          <w:i/>
          <w:sz w:val="22"/>
          <w:szCs w:val="22"/>
          <w:lang w:val="x-none"/>
        </w:rPr>
        <w:t xml:space="preserve">(dále </w:t>
      </w:r>
      <w:r>
        <w:rPr>
          <w:rFonts w:eastAsia="GaramondCE-Bold" w:cs="GaramondCE-Bold"/>
          <w:i/>
          <w:sz w:val="22"/>
          <w:szCs w:val="22"/>
        </w:rPr>
        <w:t xml:space="preserve">též </w:t>
      </w:r>
      <w:r w:rsidRPr="00D11D4C">
        <w:rPr>
          <w:rFonts w:eastAsia="GaramondCE-Bold" w:cs="GaramondCE-Bold"/>
          <w:i/>
          <w:sz w:val="22"/>
          <w:szCs w:val="22"/>
          <w:lang w:val="x-none"/>
        </w:rPr>
        <w:t xml:space="preserve">jen </w:t>
      </w:r>
      <w:r>
        <w:rPr>
          <w:rFonts w:eastAsia="GaramondCE-Bold" w:cs="GaramondCE-Bold"/>
          <w:i/>
          <w:sz w:val="22"/>
          <w:szCs w:val="22"/>
        </w:rPr>
        <w:t>„</w:t>
      </w:r>
      <w:r w:rsidRPr="00D11D4C">
        <w:rPr>
          <w:rFonts w:eastAsia="GaramondCE-Bold" w:cs="GaramondCE-Bold"/>
          <w:i/>
          <w:sz w:val="22"/>
          <w:szCs w:val="22"/>
          <w:lang w:val="x-none"/>
        </w:rPr>
        <w:t>zhotovitel</w:t>
      </w:r>
      <w:r>
        <w:rPr>
          <w:rFonts w:eastAsia="GaramondCE-Bold" w:cs="GaramondCE-Bold"/>
          <w:i/>
          <w:sz w:val="22"/>
          <w:szCs w:val="22"/>
        </w:rPr>
        <w:t>“ nebo „CIRI“</w:t>
      </w:r>
      <w:r w:rsidRPr="00D11D4C">
        <w:rPr>
          <w:rFonts w:eastAsia="GaramondCE-Bold" w:cs="GaramondCE-Bold"/>
          <w:i/>
          <w:sz w:val="22"/>
          <w:szCs w:val="22"/>
          <w:lang w:val="x-none"/>
        </w:rPr>
        <w:t xml:space="preserve">)             </w:t>
      </w:r>
    </w:p>
    <w:p w14:paraId="6AFF8829" w14:textId="77777777" w:rsidR="006F62F4" w:rsidRDefault="006F62F4" w:rsidP="00F95745">
      <w:pPr>
        <w:spacing w:after="240" w:line="276" w:lineRule="auto"/>
        <w:rPr>
          <w:rFonts w:ascii="Arial" w:hAnsi="Arial" w:cs="Arial"/>
          <w:b/>
          <w:sz w:val="20"/>
        </w:rPr>
      </w:pPr>
    </w:p>
    <w:p w14:paraId="606B938C" w14:textId="37933C53" w:rsidR="00F95745" w:rsidRPr="00F95745" w:rsidRDefault="00A45515" w:rsidP="00F95745">
      <w:pPr>
        <w:spacing w:before="240" w:after="240" w:line="276" w:lineRule="auto"/>
        <w:jc w:val="center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 xml:space="preserve">I.  </w:t>
      </w:r>
    </w:p>
    <w:p w14:paraId="1A084FEF" w14:textId="267E0728" w:rsidR="00F95745" w:rsidRDefault="00F95745" w:rsidP="00F95745">
      <w:pPr>
        <w:pStyle w:val="Odstavecseseznamem"/>
        <w:numPr>
          <w:ilvl w:val="0"/>
          <w:numId w:val="1"/>
        </w:numPr>
        <w:spacing w:after="240" w:line="276" w:lineRule="auto"/>
        <w:ind w:left="357" w:hanging="357"/>
        <w:contextualSpacing w:val="0"/>
        <w:jc w:val="both"/>
        <w:rPr>
          <w:rFonts w:ascii="Arial" w:hAnsi="Arial" w:cs="Arial"/>
          <w:sz w:val="20"/>
        </w:rPr>
      </w:pPr>
      <w:r w:rsidRPr="00F95745">
        <w:rPr>
          <w:rFonts w:ascii="Arial" w:hAnsi="Arial" w:cs="Arial"/>
          <w:sz w:val="20"/>
        </w:rPr>
        <w:t>Dne 28. 4. 2020 uzavřely smluvní strany smlouvu o dílo</w:t>
      </w:r>
      <w:r w:rsidR="00A45515">
        <w:rPr>
          <w:rFonts w:ascii="Arial" w:hAnsi="Arial" w:cs="Arial"/>
          <w:sz w:val="20"/>
        </w:rPr>
        <w:t xml:space="preserve"> č. D/00141/20</w:t>
      </w:r>
      <w:r w:rsidRPr="00F95745">
        <w:rPr>
          <w:rFonts w:ascii="Arial" w:hAnsi="Arial" w:cs="Arial"/>
          <w:sz w:val="20"/>
        </w:rPr>
        <w:t xml:space="preserve"> na zpracování revize Strategie Hradecko-pardubické aglomerace 21+ (</w:t>
      </w:r>
      <w:r w:rsidR="00A45515">
        <w:rPr>
          <w:rFonts w:ascii="Arial" w:hAnsi="Arial" w:cs="Arial"/>
          <w:sz w:val="20"/>
        </w:rPr>
        <w:t xml:space="preserve">dále jen </w:t>
      </w:r>
      <w:r w:rsidRPr="00F95745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„smlouva o </w:t>
      </w:r>
      <w:r w:rsidRPr="00F95745">
        <w:rPr>
          <w:rFonts w:ascii="Arial" w:hAnsi="Arial" w:cs="Arial"/>
          <w:sz w:val="20"/>
        </w:rPr>
        <w:t>dílo“).</w:t>
      </w:r>
    </w:p>
    <w:p w14:paraId="4BEF30C8" w14:textId="27C5AF20" w:rsidR="00F95745" w:rsidRDefault="00F95745" w:rsidP="00C04DC4">
      <w:pPr>
        <w:pStyle w:val="Odstavecseseznamem"/>
        <w:numPr>
          <w:ilvl w:val="0"/>
          <w:numId w:val="1"/>
        </w:numPr>
        <w:spacing w:after="240" w:line="276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Na základě </w:t>
      </w:r>
      <w:r w:rsidR="00CF0821">
        <w:rPr>
          <w:rFonts w:ascii="Arial" w:hAnsi="Arial" w:cs="Arial"/>
          <w:sz w:val="20"/>
        </w:rPr>
        <w:t xml:space="preserve">rozsáhlého </w:t>
      </w:r>
      <w:r>
        <w:rPr>
          <w:rFonts w:ascii="Arial" w:hAnsi="Arial" w:cs="Arial"/>
          <w:sz w:val="20"/>
        </w:rPr>
        <w:t>připomínkového řízení</w:t>
      </w:r>
      <w:r w:rsidR="00CF0821">
        <w:rPr>
          <w:rFonts w:ascii="Arial" w:hAnsi="Arial" w:cs="Arial"/>
          <w:sz w:val="20"/>
        </w:rPr>
        <w:t>, do kterého byl</w:t>
      </w:r>
      <w:r w:rsidR="00CF678C">
        <w:rPr>
          <w:rFonts w:ascii="Arial" w:hAnsi="Arial" w:cs="Arial"/>
          <w:sz w:val="20"/>
        </w:rPr>
        <w:t>i</w:t>
      </w:r>
      <w:r w:rsidR="00CF0821">
        <w:rPr>
          <w:rFonts w:ascii="Arial" w:hAnsi="Arial" w:cs="Arial"/>
          <w:sz w:val="20"/>
        </w:rPr>
        <w:t xml:space="preserve"> zapojeni členové všech tematických pracovních skupin a Řídicího výboru ITI</w:t>
      </w:r>
      <w:r>
        <w:rPr>
          <w:rFonts w:ascii="Arial" w:hAnsi="Arial" w:cs="Arial"/>
          <w:sz w:val="20"/>
        </w:rPr>
        <w:t xml:space="preserve"> vznikly požadavky na dopracování či úpravu analytické části. K</w:t>
      </w:r>
      <w:r w:rsidR="00A45515">
        <w:rPr>
          <w:rFonts w:ascii="Arial" w:hAnsi="Arial" w:cs="Arial"/>
          <w:sz w:val="20"/>
        </w:rPr>
        <w:t> </w:t>
      </w:r>
      <w:r>
        <w:rPr>
          <w:rFonts w:ascii="Arial" w:hAnsi="Arial" w:cs="Arial"/>
          <w:sz w:val="20"/>
        </w:rPr>
        <w:t xml:space="preserve">naplnění účelu smlouvy o dílo bude dále nezbytné realizovat jednání pracovních skupin a jednání řídicího výboru ITI. </w:t>
      </w:r>
      <w:r w:rsidR="00D15A68" w:rsidRPr="00A45515">
        <w:rPr>
          <w:rFonts w:ascii="Arial" w:hAnsi="Arial" w:cs="Arial"/>
          <w:sz w:val="20"/>
        </w:rPr>
        <w:t xml:space="preserve">To vyvolalo nepředvídatelné vícepráce, </w:t>
      </w:r>
      <w:r w:rsidR="005674B6">
        <w:rPr>
          <w:rFonts w:ascii="Arial" w:hAnsi="Arial" w:cs="Arial"/>
          <w:sz w:val="20"/>
        </w:rPr>
        <w:t>přičemž tyto změny</w:t>
      </w:r>
      <w:r w:rsidR="00C04DC4">
        <w:rPr>
          <w:rFonts w:ascii="Arial" w:hAnsi="Arial" w:cs="Arial"/>
          <w:sz w:val="20"/>
        </w:rPr>
        <w:t xml:space="preserve"> </w:t>
      </w:r>
      <w:r w:rsidR="00A56B43" w:rsidRPr="00A56B43">
        <w:rPr>
          <w:rFonts w:ascii="Arial" w:hAnsi="Arial" w:cs="Arial"/>
          <w:sz w:val="20"/>
        </w:rPr>
        <w:t>nepředstavuj</w:t>
      </w:r>
      <w:r w:rsidR="00C04DC4">
        <w:rPr>
          <w:rFonts w:ascii="Arial" w:hAnsi="Arial" w:cs="Arial"/>
          <w:sz w:val="20"/>
        </w:rPr>
        <w:t>í</w:t>
      </w:r>
      <w:r w:rsidR="00A56B43" w:rsidRPr="00A56B43">
        <w:rPr>
          <w:rFonts w:ascii="Arial" w:hAnsi="Arial" w:cs="Arial"/>
          <w:sz w:val="20"/>
        </w:rPr>
        <w:t xml:space="preserve"> podstatnou změnu závazku ze smlouvy </w:t>
      </w:r>
      <w:r w:rsidR="00C04DC4">
        <w:rPr>
          <w:rFonts w:ascii="Arial" w:hAnsi="Arial" w:cs="Arial"/>
          <w:sz w:val="20"/>
        </w:rPr>
        <w:t xml:space="preserve">o dílo </w:t>
      </w:r>
      <w:r>
        <w:rPr>
          <w:rFonts w:ascii="Arial" w:hAnsi="Arial" w:cs="Arial"/>
          <w:sz w:val="20"/>
        </w:rPr>
        <w:t>ve smyslu zákona č. 134/2016 Sb., o zadávání veřejných zakázek.</w:t>
      </w:r>
    </w:p>
    <w:p w14:paraId="59281079" w14:textId="77777777" w:rsidR="0002270D" w:rsidRDefault="0002270D" w:rsidP="0002270D">
      <w:pPr>
        <w:pStyle w:val="Odstavecseseznamem"/>
        <w:spacing w:after="240" w:line="276" w:lineRule="auto"/>
        <w:ind w:left="360"/>
        <w:jc w:val="both"/>
        <w:rPr>
          <w:rFonts w:ascii="Arial" w:hAnsi="Arial" w:cs="Arial"/>
          <w:sz w:val="20"/>
        </w:rPr>
      </w:pPr>
    </w:p>
    <w:p w14:paraId="57AC7704" w14:textId="7559D55F" w:rsidR="0002270D" w:rsidRPr="0002270D" w:rsidRDefault="0002270D" w:rsidP="0002270D">
      <w:pPr>
        <w:pStyle w:val="Odstavecseseznamem"/>
        <w:spacing w:after="240" w:line="276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</w:rPr>
        <w:t xml:space="preserve">3. </w:t>
      </w:r>
      <w:r w:rsidR="0075290A" w:rsidRPr="0002270D">
        <w:rPr>
          <w:rFonts w:ascii="Arial" w:hAnsi="Arial" w:cs="Arial"/>
          <w:sz w:val="20"/>
        </w:rPr>
        <w:t>S</w:t>
      </w:r>
      <w:r w:rsidR="00A45515" w:rsidRPr="0002270D">
        <w:rPr>
          <w:rFonts w:ascii="Arial" w:hAnsi="Arial" w:cs="Arial"/>
          <w:sz w:val="20"/>
        </w:rPr>
        <w:t> </w:t>
      </w:r>
      <w:r w:rsidR="0075290A" w:rsidRPr="0002270D">
        <w:rPr>
          <w:rFonts w:ascii="Arial" w:hAnsi="Arial" w:cs="Arial"/>
          <w:sz w:val="20"/>
        </w:rPr>
        <w:t>ohledem na výše uvedené</w:t>
      </w:r>
      <w:r w:rsidR="00A45515" w:rsidRPr="0002270D">
        <w:rPr>
          <w:rFonts w:ascii="Arial" w:hAnsi="Arial" w:cs="Arial"/>
          <w:sz w:val="20"/>
        </w:rPr>
        <w:t xml:space="preserve"> skutečnosti tak</w:t>
      </w:r>
      <w:r w:rsidR="0075290A" w:rsidRPr="0002270D">
        <w:rPr>
          <w:rFonts w:ascii="Arial" w:hAnsi="Arial" w:cs="Arial"/>
          <w:sz w:val="20"/>
        </w:rPr>
        <w:t xml:space="preserve"> dochází k</w:t>
      </w:r>
      <w:r w:rsidR="00A45515" w:rsidRPr="0002270D">
        <w:rPr>
          <w:rFonts w:ascii="Arial" w:hAnsi="Arial" w:cs="Arial"/>
          <w:sz w:val="20"/>
        </w:rPr>
        <w:t> </w:t>
      </w:r>
      <w:r w:rsidR="0075290A" w:rsidRPr="0002270D">
        <w:rPr>
          <w:rFonts w:ascii="Arial" w:hAnsi="Arial" w:cs="Arial"/>
          <w:sz w:val="20"/>
        </w:rPr>
        <w:t>realizaci víceprací v</w:t>
      </w:r>
      <w:r w:rsidR="00A45515" w:rsidRPr="0002270D">
        <w:rPr>
          <w:rFonts w:ascii="Arial" w:hAnsi="Arial" w:cs="Arial"/>
          <w:sz w:val="20"/>
        </w:rPr>
        <w:t> </w:t>
      </w:r>
      <w:r w:rsidR="0075290A" w:rsidRPr="0002270D">
        <w:rPr>
          <w:rFonts w:ascii="Arial" w:hAnsi="Arial" w:cs="Arial"/>
          <w:sz w:val="20"/>
        </w:rPr>
        <w:t xml:space="preserve">rozsahu </w:t>
      </w:r>
      <w:r w:rsidR="0059246C" w:rsidRPr="0002270D">
        <w:rPr>
          <w:rFonts w:ascii="Arial" w:hAnsi="Arial" w:cs="Arial"/>
          <w:sz w:val="20"/>
        </w:rPr>
        <w:t>a bližší specifikac</w:t>
      </w:r>
      <w:r w:rsidR="00C04DC4" w:rsidRPr="0002270D">
        <w:rPr>
          <w:rFonts w:ascii="Arial" w:hAnsi="Arial" w:cs="Arial"/>
          <w:sz w:val="20"/>
        </w:rPr>
        <w:t>i</w:t>
      </w:r>
      <w:r w:rsidR="0059246C" w:rsidRPr="0002270D">
        <w:rPr>
          <w:rFonts w:ascii="Arial" w:hAnsi="Arial" w:cs="Arial"/>
          <w:sz w:val="20"/>
        </w:rPr>
        <w:t xml:space="preserve"> </w:t>
      </w:r>
      <w:r w:rsidR="007A4554" w:rsidRPr="0002270D">
        <w:rPr>
          <w:rFonts w:ascii="Arial" w:hAnsi="Arial" w:cs="Arial"/>
          <w:sz w:val="20"/>
        </w:rPr>
        <w:t xml:space="preserve">uvedené v </w:t>
      </w:r>
      <w:r w:rsidR="0075290A" w:rsidRPr="0002270D">
        <w:rPr>
          <w:rFonts w:ascii="Arial" w:hAnsi="Arial" w:cs="Arial"/>
          <w:sz w:val="20"/>
        </w:rPr>
        <w:t xml:space="preserve"> přílo</w:t>
      </w:r>
      <w:r w:rsidR="007A4554" w:rsidRPr="0002270D">
        <w:rPr>
          <w:rFonts w:ascii="Arial" w:hAnsi="Arial" w:cs="Arial"/>
          <w:sz w:val="20"/>
        </w:rPr>
        <w:t>ze</w:t>
      </w:r>
      <w:r w:rsidR="00276C16" w:rsidRPr="0002270D">
        <w:rPr>
          <w:rFonts w:ascii="Arial" w:hAnsi="Arial" w:cs="Arial"/>
          <w:sz w:val="20"/>
        </w:rPr>
        <w:t xml:space="preserve"> </w:t>
      </w:r>
      <w:r w:rsidR="0075290A" w:rsidRPr="0002270D">
        <w:rPr>
          <w:rFonts w:ascii="Arial" w:hAnsi="Arial" w:cs="Arial"/>
          <w:sz w:val="20"/>
        </w:rPr>
        <w:t xml:space="preserve"> č. 1 tohoto dodatku</w:t>
      </w:r>
      <w:r w:rsidR="00C04DC4" w:rsidRPr="0002270D">
        <w:rPr>
          <w:rFonts w:ascii="Arial" w:hAnsi="Arial" w:cs="Arial"/>
          <w:sz w:val="20"/>
        </w:rPr>
        <w:t>,</w:t>
      </w:r>
      <w:r w:rsidR="0075290A" w:rsidRPr="0002270D">
        <w:rPr>
          <w:rFonts w:ascii="Arial" w:hAnsi="Arial" w:cs="Arial"/>
          <w:sz w:val="20"/>
        </w:rPr>
        <w:t xml:space="preserve"> a</w:t>
      </w:r>
      <w:r w:rsidR="00C04DC4" w:rsidRPr="0002270D">
        <w:rPr>
          <w:rFonts w:ascii="Arial" w:hAnsi="Arial" w:cs="Arial"/>
          <w:sz w:val="20"/>
        </w:rPr>
        <w:t xml:space="preserve"> tím i</w:t>
      </w:r>
      <w:r w:rsidR="0075290A" w:rsidRPr="0002270D">
        <w:rPr>
          <w:rFonts w:ascii="Arial" w:hAnsi="Arial" w:cs="Arial"/>
          <w:sz w:val="20"/>
        </w:rPr>
        <w:t xml:space="preserve"> k</w:t>
      </w:r>
      <w:r w:rsidR="00A45515" w:rsidRPr="0002270D">
        <w:rPr>
          <w:rFonts w:ascii="Arial" w:hAnsi="Arial" w:cs="Arial"/>
          <w:sz w:val="20"/>
        </w:rPr>
        <w:t> </w:t>
      </w:r>
      <w:r w:rsidR="0075290A" w:rsidRPr="0002270D">
        <w:rPr>
          <w:rFonts w:ascii="Arial" w:hAnsi="Arial" w:cs="Arial"/>
          <w:sz w:val="20"/>
        </w:rPr>
        <w:t>přiměřenému prodloužení dílčího termínu plnění dle smlouvy o dílo</w:t>
      </w:r>
      <w:r w:rsidR="0059246C" w:rsidRPr="0002270D">
        <w:rPr>
          <w:rFonts w:ascii="Arial" w:hAnsi="Arial" w:cs="Arial"/>
          <w:sz w:val="20"/>
        </w:rPr>
        <w:t>. V</w:t>
      </w:r>
      <w:r w:rsidR="00A45515" w:rsidRPr="0002270D">
        <w:rPr>
          <w:rFonts w:ascii="Arial" w:hAnsi="Arial" w:cs="Arial"/>
          <w:sz w:val="20"/>
        </w:rPr>
        <w:t> </w:t>
      </w:r>
      <w:r w:rsidR="0075290A" w:rsidRPr="0002270D">
        <w:rPr>
          <w:rFonts w:ascii="Arial" w:hAnsi="Arial" w:cs="Arial"/>
          <w:sz w:val="20"/>
        </w:rPr>
        <w:t>souladu s</w:t>
      </w:r>
      <w:r w:rsidR="00A45515" w:rsidRPr="0002270D">
        <w:rPr>
          <w:rFonts w:ascii="Arial" w:hAnsi="Arial" w:cs="Arial"/>
          <w:sz w:val="20"/>
        </w:rPr>
        <w:t> </w:t>
      </w:r>
      <w:r w:rsidR="0075290A" w:rsidRPr="0002270D">
        <w:rPr>
          <w:rFonts w:ascii="Arial" w:hAnsi="Arial" w:cs="Arial"/>
          <w:sz w:val="20"/>
        </w:rPr>
        <w:t>článkem V. odst. 3</w:t>
      </w:r>
      <w:r w:rsidR="0059246C" w:rsidRPr="0002270D">
        <w:rPr>
          <w:rFonts w:ascii="Arial" w:hAnsi="Arial" w:cs="Arial"/>
          <w:sz w:val="20"/>
        </w:rPr>
        <w:t>.</w:t>
      </w:r>
      <w:r w:rsidR="0075290A" w:rsidRPr="0002270D">
        <w:rPr>
          <w:rFonts w:ascii="Arial" w:hAnsi="Arial" w:cs="Arial"/>
          <w:sz w:val="20"/>
        </w:rPr>
        <w:t xml:space="preserve"> až 5</w:t>
      </w:r>
      <w:r w:rsidR="0059246C" w:rsidRPr="0002270D">
        <w:rPr>
          <w:rFonts w:ascii="Arial" w:hAnsi="Arial" w:cs="Arial"/>
          <w:sz w:val="20"/>
        </w:rPr>
        <w:t>.</w:t>
      </w:r>
      <w:r w:rsidR="00714BAE" w:rsidRPr="0002270D">
        <w:rPr>
          <w:rFonts w:ascii="Arial" w:hAnsi="Arial" w:cs="Arial"/>
          <w:sz w:val="20"/>
        </w:rPr>
        <w:t xml:space="preserve"> </w:t>
      </w:r>
      <w:r w:rsidR="0075290A" w:rsidRPr="0002270D">
        <w:rPr>
          <w:rFonts w:ascii="Arial" w:hAnsi="Arial" w:cs="Arial"/>
          <w:sz w:val="20"/>
        </w:rPr>
        <w:t xml:space="preserve">ve vazbě na </w:t>
      </w:r>
      <w:r w:rsidR="00714BAE" w:rsidRPr="0002270D">
        <w:rPr>
          <w:rFonts w:ascii="Arial" w:hAnsi="Arial" w:cs="Arial"/>
          <w:sz w:val="20"/>
        </w:rPr>
        <w:t xml:space="preserve">článek XIV. </w:t>
      </w:r>
      <w:r w:rsidR="00714BAE" w:rsidRPr="0002270D">
        <w:rPr>
          <w:rFonts w:ascii="Arial" w:hAnsi="Arial" w:cs="Arial"/>
          <w:sz w:val="20"/>
        </w:rPr>
        <w:lastRenderedPageBreak/>
        <w:t>odst. 1</w:t>
      </w:r>
      <w:r w:rsidR="0059246C" w:rsidRPr="0002270D">
        <w:rPr>
          <w:rFonts w:ascii="Arial" w:hAnsi="Arial" w:cs="Arial"/>
          <w:sz w:val="20"/>
        </w:rPr>
        <w:t>.</w:t>
      </w:r>
      <w:r w:rsidR="00714BAE" w:rsidRPr="0002270D">
        <w:rPr>
          <w:rFonts w:ascii="Arial" w:hAnsi="Arial" w:cs="Arial"/>
          <w:sz w:val="20"/>
        </w:rPr>
        <w:t xml:space="preserve"> a </w:t>
      </w:r>
      <w:r w:rsidR="0075290A" w:rsidRPr="0002270D">
        <w:rPr>
          <w:rFonts w:ascii="Arial" w:hAnsi="Arial" w:cs="Arial"/>
          <w:sz w:val="20"/>
        </w:rPr>
        <w:t xml:space="preserve">článek XV. </w:t>
      </w:r>
      <w:r w:rsidR="0059246C" w:rsidRPr="0002270D">
        <w:rPr>
          <w:rFonts w:ascii="Arial" w:hAnsi="Arial" w:cs="Arial"/>
          <w:sz w:val="20"/>
        </w:rPr>
        <w:t>o</w:t>
      </w:r>
      <w:r w:rsidR="0075290A" w:rsidRPr="0002270D">
        <w:rPr>
          <w:rFonts w:ascii="Arial" w:hAnsi="Arial" w:cs="Arial"/>
          <w:sz w:val="20"/>
        </w:rPr>
        <w:t>dst. 2</w:t>
      </w:r>
      <w:r w:rsidR="0059246C" w:rsidRPr="0002270D">
        <w:rPr>
          <w:rFonts w:ascii="Arial" w:hAnsi="Arial" w:cs="Arial"/>
          <w:sz w:val="20"/>
        </w:rPr>
        <w:t>.</w:t>
      </w:r>
      <w:r w:rsidR="0075290A" w:rsidRPr="0002270D">
        <w:rPr>
          <w:rFonts w:ascii="Arial" w:hAnsi="Arial" w:cs="Arial"/>
          <w:sz w:val="20"/>
        </w:rPr>
        <w:t xml:space="preserve"> </w:t>
      </w:r>
      <w:r w:rsidR="00714BAE" w:rsidRPr="0002270D">
        <w:rPr>
          <w:rFonts w:ascii="Arial" w:hAnsi="Arial" w:cs="Arial"/>
          <w:sz w:val="20"/>
        </w:rPr>
        <w:t>a 9</w:t>
      </w:r>
      <w:r w:rsidR="0059246C" w:rsidRPr="0002270D">
        <w:rPr>
          <w:rFonts w:ascii="Arial" w:hAnsi="Arial" w:cs="Arial"/>
          <w:sz w:val="20"/>
        </w:rPr>
        <w:t>.</w:t>
      </w:r>
      <w:r w:rsidR="00714BAE" w:rsidRPr="0002270D">
        <w:rPr>
          <w:rFonts w:ascii="Arial" w:hAnsi="Arial" w:cs="Arial"/>
          <w:sz w:val="20"/>
        </w:rPr>
        <w:t xml:space="preserve"> </w:t>
      </w:r>
      <w:r w:rsidR="0075290A" w:rsidRPr="0002270D">
        <w:rPr>
          <w:rFonts w:ascii="Arial" w:hAnsi="Arial" w:cs="Arial"/>
          <w:sz w:val="20"/>
        </w:rPr>
        <w:t>smlouvy o dílo</w:t>
      </w:r>
      <w:r w:rsidR="0059246C" w:rsidRPr="0002270D">
        <w:rPr>
          <w:rFonts w:ascii="Arial" w:hAnsi="Arial" w:cs="Arial"/>
        </w:rPr>
        <w:t xml:space="preserve"> </w:t>
      </w:r>
      <w:r w:rsidR="00912BAE" w:rsidRPr="0002270D">
        <w:rPr>
          <w:rFonts w:ascii="Arial" w:hAnsi="Arial" w:cs="Arial"/>
          <w:sz w:val="20"/>
          <w:szCs w:val="20"/>
        </w:rPr>
        <w:t>se smluvní strany dále dohodly na níže uvedených změnách smlouvy a na uzavření tohoto dodatku č. 1 ke smlouvě</w:t>
      </w:r>
      <w:r w:rsidR="00276C16" w:rsidRPr="0002270D">
        <w:rPr>
          <w:rFonts w:ascii="Arial" w:hAnsi="Arial" w:cs="Arial"/>
          <w:sz w:val="20"/>
          <w:szCs w:val="20"/>
        </w:rPr>
        <w:t xml:space="preserve"> o dílo</w:t>
      </w:r>
      <w:r w:rsidR="00361595">
        <w:rPr>
          <w:rFonts w:ascii="Arial" w:hAnsi="Arial" w:cs="Arial"/>
          <w:sz w:val="20"/>
          <w:szCs w:val="20"/>
        </w:rPr>
        <w:t>.</w:t>
      </w:r>
    </w:p>
    <w:p w14:paraId="07C9DDE6" w14:textId="44CE8370" w:rsidR="0002270D" w:rsidRPr="0002270D" w:rsidRDefault="0002270D" w:rsidP="0002270D">
      <w:pPr>
        <w:pStyle w:val="Odstavecseseznamem"/>
        <w:numPr>
          <w:ilvl w:val="0"/>
          <w:numId w:val="8"/>
        </w:numPr>
        <w:jc w:val="both"/>
        <w:rPr>
          <w:rFonts w:ascii="Arial" w:hAnsi="Arial" w:cs="Arial"/>
          <w:sz w:val="20"/>
        </w:rPr>
      </w:pPr>
      <w:r w:rsidRPr="0002270D">
        <w:rPr>
          <w:rFonts w:ascii="Arial" w:hAnsi="Arial" w:cs="Arial"/>
          <w:sz w:val="20"/>
        </w:rPr>
        <w:t>Z důvodu nutnosti výše uvedených změn se tak smluvní strany dohodly na úpravě rozsahu předmětu smlouvy, a to na rozšíření díla o vícepráce, jejichž bližší specifikace je uvedena v příloze č. 1, a v důsledku toho se upravuje i cena díla o cenu těchto víceprací ve výši 88.000,- Kč bez DPH.</w:t>
      </w:r>
    </w:p>
    <w:p w14:paraId="198A78A5" w14:textId="77777777" w:rsidR="0002270D" w:rsidRPr="0002270D" w:rsidRDefault="0002270D" w:rsidP="0002270D">
      <w:pPr>
        <w:pStyle w:val="Odstavecseseznamem"/>
        <w:spacing w:after="240" w:line="276" w:lineRule="auto"/>
        <w:ind w:left="360"/>
        <w:jc w:val="both"/>
        <w:rPr>
          <w:rFonts w:ascii="Arial" w:hAnsi="Arial" w:cs="Arial"/>
          <w:sz w:val="20"/>
        </w:rPr>
      </w:pPr>
    </w:p>
    <w:p w14:paraId="4B47047A" w14:textId="77777777" w:rsidR="0002270D" w:rsidRPr="0002270D" w:rsidRDefault="0002270D" w:rsidP="0002270D">
      <w:pPr>
        <w:pStyle w:val="Odstavecseseznamem"/>
        <w:spacing w:after="240" w:line="276" w:lineRule="auto"/>
        <w:ind w:left="360"/>
        <w:jc w:val="both"/>
        <w:rPr>
          <w:rFonts w:ascii="Arial" w:hAnsi="Arial" w:cs="Arial"/>
          <w:sz w:val="20"/>
        </w:rPr>
      </w:pPr>
    </w:p>
    <w:p w14:paraId="5240CA04" w14:textId="5F6DCAD9" w:rsidR="00C04DC4" w:rsidRPr="0002270D" w:rsidRDefault="00A45515" w:rsidP="0002270D">
      <w:pPr>
        <w:rPr>
          <w:rFonts w:ascii="Arial" w:hAnsi="Arial" w:cs="Arial"/>
          <w:sz w:val="20"/>
        </w:rPr>
      </w:pPr>
      <w:r>
        <w:rPr>
          <w:rFonts w:ascii="Arial" w:hAnsi="Arial" w:cs="Arial"/>
          <w:b/>
          <w:sz w:val="20"/>
        </w:rPr>
        <w:t xml:space="preserve">II. </w:t>
      </w:r>
    </w:p>
    <w:p w14:paraId="529CE02E" w14:textId="1B97EE5C" w:rsidR="00A45515" w:rsidRDefault="00A45515" w:rsidP="00A45515">
      <w:pPr>
        <w:pStyle w:val="Odstavecseseznamem"/>
        <w:numPr>
          <w:ilvl w:val="0"/>
          <w:numId w:val="2"/>
        </w:numPr>
        <w:spacing w:after="240" w:line="276" w:lineRule="auto"/>
        <w:jc w:val="both"/>
        <w:rPr>
          <w:rFonts w:ascii="Arial" w:hAnsi="Arial" w:cs="Arial"/>
          <w:sz w:val="20"/>
        </w:rPr>
      </w:pPr>
      <w:r w:rsidRPr="00A45515">
        <w:rPr>
          <w:rFonts w:ascii="Arial" w:hAnsi="Arial" w:cs="Arial"/>
          <w:sz w:val="20"/>
        </w:rPr>
        <w:t>Smluvní strany se tak dohodly na uzavření tohoto dodatku č. 1, neboť výše uveden</w:t>
      </w:r>
      <w:r w:rsidR="0002270D">
        <w:rPr>
          <w:rFonts w:ascii="Arial" w:hAnsi="Arial" w:cs="Arial"/>
          <w:sz w:val="20"/>
        </w:rPr>
        <w:t>é</w:t>
      </w:r>
      <w:r w:rsidRPr="00A45515">
        <w:rPr>
          <w:rFonts w:ascii="Arial" w:hAnsi="Arial" w:cs="Arial"/>
          <w:sz w:val="20"/>
        </w:rPr>
        <w:t xml:space="preserve"> skutečnost</w:t>
      </w:r>
      <w:r w:rsidR="00D852FB">
        <w:rPr>
          <w:rFonts w:ascii="Arial" w:hAnsi="Arial" w:cs="Arial"/>
          <w:sz w:val="20"/>
        </w:rPr>
        <w:t>i</w:t>
      </w:r>
      <w:r w:rsidRPr="00A45515">
        <w:rPr>
          <w:rFonts w:ascii="Arial" w:hAnsi="Arial" w:cs="Arial"/>
          <w:sz w:val="20"/>
        </w:rPr>
        <w:t xml:space="preserve"> m</w:t>
      </w:r>
      <w:r w:rsidR="00D852FB">
        <w:rPr>
          <w:rFonts w:ascii="Arial" w:hAnsi="Arial" w:cs="Arial"/>
          <w:sz w:val="20"/>
        </w:rPr>
        <w:t>ají</w:t>
      </w:r>
      <w:r w:rsidRPr="00A45515">
        <w:rPr>
          <w:rFonts w:ascii="Arial" w:hAnsi="Arial" w:cs="Arial"/>
          <w:sz w:val="20"/>
        </w:rPr>
        <w:t xml:space="preserve"> svou podstatou vliv </w:t>
      </w:r>
      <w:r w:rsidR="00D852FB">
        <w:rPr>
          <w:rFonts w:ascii="Arial" w:hAnsi="Arial" w:cs="Arial"/>
          <w:sz w:val="20"/>
        </w:rPr>
        <w:t xml:space="preserve">na </w:t>
      </w:r>
      <w:r w:rsidR="0002270D">
        <w:rPr>
          <w:rFonts w:ascii="Arial" w:hAnsi="Arial" w:cs="Arial"/>
          <w:sz w:val="20"/>
        </w:rPr>
        <w:t>rozsah předmětu smlouvy o dílo a dále i na</w:t>
      </w:r>
      <w:r w:rsidRPr="00A45515">
        <w:rPr>
          <w:rFonts w:ascii="Arial" w:hAnsi="Arial" w:cs="Arial"/>
          <w:sz w:val="20"/>
        </w:rPr>
        <w:t xml:space="preserve"> termín dokončení dílčí části díla. </w:t>
      </w:r>
    </w:p>
    <w:p w14:paraId="0F4F6170" w14:textId="77777777" w:rsidR="00C04DC4" w:rsidRDefault="00C04DC4" w:rsidP="0002270D">
      <w:pPr>
        <w:pStyle w:val="Odstavecseseznamem"/>
        <w:spacing w:after="240" w:line="276" w:lineRule="auto"/>
        <w:ind w:left="360"/>
        <w:jc w:val="both"/>
        <w:rPr>
          <w:rFonts w:ascii="Arial" w:hAnsi="Arial" w:cs="Arial"/>
          <w:sz w:val="20"/>
        </w:rPr>
      </w:pPr>
    </w:p>
    <w:p w14:paraId="27536441" w14:textId="4AE75FCF" w:rsidR="00A45515" w:rsidRPr="00A071C1" w:rsidRDefault="00A45515" w:rsidP="00A071C1">
      <w:pPr>
        <w:pStyle w:val="Odstavecseseznamem"/>
        <w:numPr>
          <w:ilvl w:val="0"/>
          <w:numId w:val="2"/>
        </w:numPr>
        <w:spacing w:after="240" w:line="276" w:lineRule="auto"/>
        <w:jc w:val="both"/>
        <w:rPr>
          <w:rFonts w:ascii="Arial" w:hAnsi="Arial" w:cs="Arial"/>
          <w:sz w:val="20"/>
        </w:rPr>
      </w:pPr>
      <w:r w:rsidRPr="00A45515">
        <w:rPr>
          <w:rFonts w:ascii="Arial" w:hAnsi="Arial" w:cs="Arial"/>
          <w:sz w:val="20"/>
        </w:rPr>
        <w:t>Na základě výše uvedených skutečností se smluvní strany dohodly na změně ceny za předmět plnění</w:t>
      </w:r>
      <w:r w:rsidR="00D852FB">
        <w:rPr>
          <w:rFonts w:ascii="Arial" w:hAnsi="Arial" w:cs="Arial"/>
          <w:sz w:val="20"/>
        </w:rPr>
        <w:t xml:space="preserve"> smlouvy o</w:t>
      </w:r>
      <w:r w:rsidRPr="00A45515">
        <w:rPr>
          <w:rFonts w:ascii="Arial" w:hAnsi="Arial" w:cs="Arial"/>
          <w:sz w:val="20"/>
        </w:rPr>
        <w:t xml:space="preserve"> díl</w:t>
      </w:r>
      <w:r w:rsidR="00D852FB">
        <w:rPr>
          <w:rFonts w:ascii="Arial" w:hAnsi="Arial" w:cs="Arial"/>
          <w:sz w:val="20"/>
        </w:rPr>
        <w:t>o</w:t>
      </w:r>
      <w:r w:rsidR="0002270D">
        <w:rPr>
          <w:rFonts w:ascii="Arial" w:hAnsi="Arial" w:cs="Arial"/>
          <w:sz w:val="20"/>
        </w:rPr>
        <w:t xml:space="preserve"> a </w:t>
      </w:r>
      <w:r w:rsidR="00A071C1">
        <w:rPr>
          <w:rFonts w:ascii="Arial" w:hAnsi="Arial" w:cs="Arial"/>
          <w:sz w:val="20"/>
        </w:rPr>
        <w:t xml:space="preserve">na změně </w:t>
      </w:r>
      <w:r w:rsidR="0002270D">
        <w:rPr>
          <w:rFonts w:ascii="Arial" w:hAnsi="Arial" w:cs="Arial"/>
          <w:sz w:val="20"/>
        </w:rPr>
        <w:t>termínu dokončení dílčí části díla</w:t>
      </w:r>
      <w:r w:rsidRPr="00A45515">
        <w:rPr>
          <w:rFonts w:ascii="Arial" w:hAnsi="Arial" w:cs="Arial"/>
          <w:sz w:val="20"/>
        </w:rPr>
        <w:t xml:space="preserve">, tedy na změně </w:t>
      </w:r>
      <w:r w:rsidR="00D852FB">
        <w:rPr>
          <w:rFonts w:ascii="Arial" w:hAnsi="Arial" w:cs="Arial"/>
          <w:sz w:val="20"/>
        </w:rPr>
        <w:t>smlouvy o dílo</w:t>
      </w:r>
      <w:r w:rsidRPr="00A45515">
        <w:rPr>
          <w:rFonts w:ascii="Arial" w:hAnsi="Arial" w:cs="Arial"/>
          <w:sz w:val="20"/>
        </w:rPr>
        <w:t>, a to následujícím způsobem</w:t>
      </w:r>
      <w:r w:rsidR="0002270D">
        <w:rPr>
          <w:rFonts w:ascii="Arial" w:hAnsi="Arial" w:cs="Arial"/>
          <w:sz w:val="20"/>
        </w:rPr>
        <w:t>:</w:t>
      </w:r>
    </w:p>
    <w:p w14:paraId="3608DF02" w14:textId="0C2714E6" w:rsidR="00A45515" w:rsidRDefault="00A45515" w:rsidP="00A071C1">
      <w:pPr>
        <w:spacing w:after="240" w:line="276" w:lineRule="auto"/>
        <w:jc w:val="both"/>
        <w:rPr>
          <w:rFonts w:ascii="Arial" w:hAnsi="Arial" w:cs="Arial"/>
          <w:b/>
          <w:bCs/>
          <w:sz w:val="20"/>
        </w:rPr>
      </w:pPr>
      <w:r w:rsidRPr="00A071C1">
        <w:rPr>
          <w:rFonts w:ascii="Arial" w:hAnsi="Arial" w:cs="Arial"/>
          <w:b/>
          <w:bCs/>
          <w:sz w:val="20"/>
        </w:rPr>
        <w:t xml:space="preserve">Ustanovení </w:t>
      </w:r>
      <w:r w:rsidR="00A071C1">
        <w:rPr>
          <w:rFonts w:ascii="Arial" w:hAnsi="Arial" w:cs="Arial"/>
          <w:b/>
          <w:bCs/>
          <w:sz w:val="20"/>
        </w:rPr>
        <w:t>smlouvy o dílo</w:t>
      </w:r>
      <w:r w:rsidRPr="00A071C1">
        <w:rPr>
          <w:rFonts w:ascii="Arial" w:hAnsi="Arial" w:cs="Arial"/>
          <w:b/>
          <w:bCs/>
          <w:sz w:val="20"/>
        </w:rPr>
        <w:t xml:space="preserve"> čl. I</w:t>
      </w:r>
      <w:r w:rsidR="00A071C1">
        <w:rPr>
          <w:rFonts w:ascii="Arial" w:hAnsi="Arial" w:cs="Arial"/>
          <w:b/>
          <w:bCs/>
          <w:sz w:val="20"/>
        </w:rPr>
        <w:t>V</w:t>
      </w:r>
      <w:r w:rsidRPr="00A071C1">
        <w:rPr>
          <w:rFonts w:ascii="Arial" w:hAnsi="Arial" w:cs="Arial"/>
          <w:b/>
          <w:bCs/>
          <w:sz w:val="20"/>
        </w:rPr>
        <w:t xml:space="preserve">. </w:t>
      </w:r>
      <w:r w:rsidR="00A071C1">
        <w:rPr>
          <w:rFonts w:ascii="Arial" w:hAnsi="Arial" w:cs="Arial"/>
          <w:b/>
          <w:bCs/>
          <w:sz w:val="20"/>
        </w:rPr>
        <w:t xml:space="preserve">Doba plnění, </w:t>
      </w:r>
      <w:r w:rsidRPr="00A071C1">
        <w:rPr>
          <w:rFonts w:ascii="Arial" w:hAnsi="Arial" w:cs="Arial"/>
          <w:b/>
          <w:bCs/>
          <w:sz w:val="20"/>
        </w:rPr>
        <w:t>odst. 1</w:t>
      </w:r>
      <w:r w:rsidR="00A071C1">
        <w:rPr>
          <w:rFonts w:ascii="Arial" w:hAnsi="Arial" w:cs="Arial"/>
          <w:b/>
          <w:bCs/>
          <w:sz w:val="20"/>
        </w:rPr>
        <w:t>, písm. b)</w:t>
      </w:r>
      <w:r w:rsidRPr="00A071C1">
        <w:rPr>
          <w:rFonts w:ascii="Arial" w:hAnsi="Arial" w:cs="Arial"/>
          <w:b/>
          <w:bCs/>
          <w:sz w:val="20"/>
        </w:rPr>
        <w:t xml:space="preserve"> jež zní:</w:t>
      </w:r>
    </w:p>
    <w:p w14:paraId="5259862F" w14:textId="2FB25D03" w:rsidR="00A071C1" w:rsidRPr="00A071C1" w:rsidRDefault="00A071C1" w:rsidP="00A071C1">
      <w:pPr>
        <w:spacing w:after="240" w:line="276" w:lineRule="auto"/>
        <w:ind w:left="360"/>
        <w:jc w:val="both"/>
        <w:rPr>
          <w:rFonts w:ascii="Arial" w:hAnsi="Arial" w:cs="Arial"/>
          <w:b/>
          <w:bCs/>
          <w:sz w:val="20"/>
        </w:rPr>
      </w:pPr>
      <w:r w:rsidRPr="00A071C1">
        <w:rPr>
          <w:rFonts w:ascii="Arial" w:hAnsi="Arial" w:cs="Arial"/>
          <w:b/>
          <w:bCs/>
          <w:sz w:val="20"/>
        </w:rPr>
        <w:t xml:space="preserve">b) Termín II: do 31. 8. 2020 </w:t>
      </w:r>
      <w:r w:rsidRPr="00A071C1">
        <w:rPr>
          <w:rFonts w:ascii="Arial" w:hAnsi="Arial" w:cs="Arial"/>
          <w:sz w:val="20"/>
        </w:rPr>
        <w:t>– odevzdání finální verze DÍLA, tedy revize Strategie Hradecko-pardubické aglomerace 21+</w:t>
      </w:r>
    </w:p>
    <w:p w14:paraId="21AB484D" w14:textId="77777777" w:rsidR="00A45515" w:rsidRPr="00A071C1" w:rsidRDefault="00A45515" w:rsidP="00A071C1">
      <w:pPr>
        <w:spacing w:after="240" w:line="276" w:lineRule="auto"/>
        <w:jc w:val="both"/>
        <w:rPr>
          <w:rFonts w:ascii="Arial" w:hAnsi="Arial" w:cs="Arial"/>
          <w:b/>
          <w:bCs/>
          <w:sz w:val="20"/>
        </w:rPr>
      </w:pPr>
      <w:r w:rsidRPr="00A071C1">
        <w:rPr>
          <w:rFonts w:ascii="Arial" w:hAnsi="Arial" w:cs="Arial"/>
          <w:b/>
          <w:bCs/>
          <w:sz w:val="20"/>
        </w:rPr>
        <w:t>se ruší a nahrazuje se ustanovením níže uvedeného znění:</w:t>
      </w:r>
    </w:p>
    <w:p w14:paraId="741DC2C0" w14:textId="7DA973F8" w:rsidR="00A071C1" w:rsidRDefault="00A071C1" w:rsidP="00A071C1">
      <w:pPr>
        <w:pStyle w:val="Odstavecseseznamem"/>
        <w:spacing w:after="240" w:line="276" w:lineRule="auto"/>
        <w:ind w:left="360"/>
        <w:contextualSpacing w:val="0"/>
        <w:jc w:val="both"/>
        <w:rPr>
          <w:rFonts w:ascii="Arial" w:hAnsi="Arial" w:cs="Arial"/>
          <w:sz w:val="20"/>
        </w:rPr>
      </w:pPr>
    </w:p>
    <w:p w14:paraId="46953677" w14:textId="520373B6" w:rsidR="0075290A" w:rsidRPr="00A071C1" w:rsidRDefault="00A071C1" w:rsidP="00A071C1">
      <w:pPr>
        <w:pStyle w:val="Odstavecseseznamem"/>
        <w:spacing w:after="240" w:line="276" w:lineRule="auto"/>
        <w:ind w:left="360"/>
        <w:contextualSpacing w:val="0"/>
        <w:jc w:val="both"/>
        <w:rPr>
          <w:rFonts w:ascii="Arial" w:hAnsi="Arial" w:cs="Arial"/>
          <w:sz w:val="20"/>
        </w:rPr>
      </w:pPr>
      <w:r w:rsidRPr="00A071C1">
        <w:rPr>
          <w:rFonts w:ascii="Arial" w:hAnsi="Arial" w:cs="Arial"/>
          <w:b/>
          <w:bCs/>
          <w:sz w:val="20"/>
        </w:rPr>
        <w:t>b) Termín II: do 30. 11. 2020</w:t>
      </w:r>
      <w:r w:rsidRPr="00A071C1">
        <w:rPr>
          <w:rFonts w:ascii="Arial" w:hAnsi="Arial" w:cs="Arial"/>
          <w:sz w:val="20"/>
        </w:rPr>
        <w:t xml:space="preserve"> – odevzdání finální verze DÍLA, tedy revize Strategie Hradecko-pardubické aglomerace 21+</w:t>
      </w:r>
    </w:p>
    <w:p w14:paraId="1F278429" w14:textId="7D1E5DC5" w:rsidR="0002270D" w:rsidRPr="002D0C24" w:rsidRDefault="0002270D" w:rsidP="003E187E">
      <w:pPr>
        <w:spacing w:after="240" w:line="276" w:lineRule="auto"/>
        <w:jc w:val="both"/>
        <w:rPr>
          <w:rFonts w:ascii="Arial" w:hAnsi="Arial" w:cs="Arial"/>
          <w:b/>
          <w:bCs/>
          <w:sz w:val="20"/>
        </w:rPr>
      </w:pPr>
      <w:r w:rsidRPr="003E187E">
        <w:rPr>
          <w:rFonts w:ascii="Arial" w:hAnsi="Arial" w:cs="Arial"/>
          <w:b/>
          <w:bCs/>
          <w:sz w:val="20"/>
        </w:rPr>
        <w:t>Na základě dohodn</w:t>
      </w:r>
      <w:r w:rsidR="003E187E" w:rsidRPr="003E187E">
        <w:rPr>
          <w:rFonts w:ascii="Arial" w:hAnsi="Arial" w:cs="Arial"/>
          <w:b/>
          <w:bCs/>
          <w:sz w:val="20"/>
        </w:rPr>
        <w:t>u</w:t>
      </w:r>
      <w:r w:rsidRPr="003E187E">
        <w:rPr>
          <w:rFonts w:ascii="Arial" w:hAnsi="Arial" w:cs="Arial"/>
          <w:b/>
          <w:bCs/>
          <w:sz w:val="20"/>
        </w:rPr>
        <w:t xml:space="preserve">tých víceprací a dle tohoto dodatku č. 1 zní cena za předmět </w:t>
      </w:r>
      <w:r w:rsidR="003E187E">
        <w:rPr>
          <w:rFonts w:ascii="Arial" w:hAnsi="Arial" w:cs="Arial"/>
          <w:b/>
          <w:bCs/>
          <w:sz w:val="20"/>
        </w:rPr>
        <w:t>smlouvy o dílo</w:t>
      </w:r>
      <w:r w:rsidRPr="003E187E">
        <w:rPr>
          <w:rFonts w:ascii="Arial" w:hAnsi="Arial" w:cs="Arial"/>
          <w:b/>
          <w:bCs/>
          <w:sz w:val="20"/>
        </w:rPr>
        <w:t xml:space="preserve"> takto: </w:t>
      </w:r>
    </w:p>
    <w:p w14:paraId="5F03F66E" w14:textId="77777777" w:rsidR="0075290A" w:rsidRDefault="0075290A" w:rsidP="0075290A">
      <w:pPr>
        <w:pStyle w:val="Odstavecseseznamem"/>
        <w:spacing w:after="60" w:line="276" w:lineRule="auto"/>
        <w:ind w:left="357"/>
        <w:contextualSpacing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Cena celkem bez DPH dle smlouvy o dílo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190.000,00 Kč</w:t>
      </w:r>
    </w:p>
    <w:p w14:paraId="3611B154" w14:textId="77777777" w:rsidR="0075290A" w:rsidRDefault="0075290A" w:rsidP="0075290A">
      <w:pPr>
        <w:pStyle w:val="Odstavecseseznamem"/>
        <w:spacing w:after="60" w:line="276" w:lineRule="auto"/>
        <w:ind w:left="357"/>
        <w:contextualSpacing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Hodnota víceprací dle dodatku č. 1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88.000,00 Kč</w:t>
      </w:r>
    </w:p>
    <w:p w14:paraId="5FCCB569" w14:textId="11004C99" w:rsidR="0075290A" w:rsidRDefault="0075290A" w:rsidP="0075290A">
      <w:pPr>
        <w:pStyle w:val="Odstavecseseznamem"/>
        <w:spacing w:after="60" w:line="276" w:lineRule="auto"/>
        <w:ind w:left="357"/>
        <w:contextualSpacing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Cena celkem bez DPH </w:t>
      </w:r>
      <w:r w:rsidR="00BD14A7">
        <w:rPr>
          <w:rFonts w:ascii="Arial" w:hAnsi="Arial" w:cs="Arial"/>
          <w:sz w:val="20"/>
        </w:rPr>
        <w:t>vč.</w:t>
      </w:r>
      <w:r>
        <w:rPr>
          <w:rFonts w:ascii="Arial" w:hAnsi="Arial" w:cs="Arial"/>
          <w:sz w:val="20"/>
        </w:rPr>
        <w:t xml:space="preserve"> dodatku č. 1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278.000,00 Kč</w:t>
      </w:r>
    </w:p>
    <w:p w14:paraId="4B586B70" w14:textId="53875123" w:rsidR="0075290A" w:rsidRDefault="0075290A" w:rsidP="002C7974">
      <w:pPr>
        <w:pStyle w:val="Odstavecseseznamem"/>
        <w:spacing w:after="0" w:line="276" w:lineRule="auto"/>
        <w:ind w:left="357"/>
        <w:contextualSpacing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DPH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58.380,00 Kč </w:t>
      </w:r>
    </w:p>
    <w:p w14:paraId="7F312F21" w14:textId="54F1AF0B" w:rsidR="002C7974" w:rsidRDefault="002C7974" w:rsidP="0075290A">
      <w:pPr>
        <w:pStyle w:val="Odstavecseseznamem"/>
        <w:spacing w:after="60" w:line="276" w:lineRule="auto"/>
        <w:ind w:left="357"/>
        <w:contextualSpacing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___________________________________________________________</w:t>
      </w:r>
    </w:p>
    <w:p w14:paraId="1A1E8FEA" w14:textId="09409777" w:rsidR="0075290A" w:rsidRDefault="0075290A" w:rsidP="0075290A">
      <w:pPr>
        <w:pStyle w:val="Odstavecseseznamem"/>
        <w:spacing w:after="240" w:line="276" w:lineRule="auto"/>
        <w:ind w:left="360"/>
        <w:contextualSpacing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Cena celkem včetně DPH </w:t>
      </w:r>
      <w:r w:rsidR="00BD14A7">
        <w:rPr>
          <w:rFonts w:ascii="Arial" w:hAnsi="Arial" w:cs="Arial"/>
          <w:sz w:val="20"/>
        </w:rPr>
        <w:t xml:space="preserve">a vč. </w:t>
      </w:r>
      <w:r>
        <w:rPr>
          <w:rFonts w:ascii="Arial" w:hAnsi="Arial" w:cs="Arial"/>
          <w:sz w:val="20"/>
        </w:rPr>
        <w:t>dodatku č. 1</w:t>
      </w:r>
      <w:r>
        <w:rPr>
          <w:rFonts w:ascii="Arial" w:hAnsi="Arial" w:cs="Arial"/>
          <w:sz w:val="20"/>
        </w:rPr>
        <w:tab/>
      </w:r>
      <w:r w:rsidR="00BD14A7">
        <w:rPr>
          <w:rFonts w:ascii="Arial" w:hAnsi="Arial" w:cs="Arial"/>
          <w:sz w:val="20"/>
        </w:rPr>
        <w:t xml:space="preserve">           </w:t>
      </w:r>
      <w:r>
        <w:rPr>
          <w:rFonts w:ascii="Arial" w:hAnsi="Arial" w:cs="Arial"/>
          <w:sz w:val="20"/>
        </w:rPr>
        <w:t>336.380,00 Kč</w:t>
      </w:r>
    </w:p>
    <w:p w14:paraId="634DE72F" w14:textId="3EAAE45E" w:rsidR="00A45515" w:rsidRDefault="00A45515" w:rsidP="0075290A">
      <w:pPr>
        <w:pStyle w:val="Odstavecseseznamem"/>
        <w:spacing w:after="240" w:line="276" w:lineRule="auto"/>
        <w:ind w:left="360"/>
        <w:contextualSpacing w:val="0"/>
        <w:jc w:val="both"/>
        <w:rPr>
          <w:rFonts w:ascii="Arial" w:hAnsi="Arial" w:cs="Arial"/>
          <w:sz w:val="20"/>
        </w:rPr>
      </w:pPr>
    </w:p>
    <w:p w14:paraId="3D07D260" w14:textId="76A5162C" w:rsidR="00A45515" w:rsidRPr="00A071C1" w:rsidRDefault="00A45515" w:rsidP="00A45515">
      <w:pPr>
        <w:pStyle w:val="Odstavecseseznamem"/>
        <w:spacing w:after="240" w:line="276" w:lineRule="auto"/>
        <w:ind w:left="360"/>
        <w:contextualSpacing w:val="0"/>
        <w:jc w:val="center"/>
        <w:rPr>
          <w:rFonts w:ascii="Arial" w:hAnsi="Arial" w:cs="Arial"/>
          <w:b/>
          <w:bCs/>
          <w:sz w:val="20"/>
        </w:rPr>
      </w:pPr>
      <w:r w:rsidRPr="00A071C1">
        <w:rPr>
          <w:rFonts w:ascii="Arial" w:hAnsi="Arial" w:cs="Arial"/>
          <w:b/>
          <w:bCs/>
          <w:sz w:val="20"/>
        </w:rPr>
        <w:t xml:space="preserve">III. </w:t>
      </w:r>
    </w:p>
    <w:p w14:paraId="2183D0E3" w14:textId="0DFF6B5A" w:rsidR="0075290A" w:rsidRDefault="0075290A" w:rsidP="00D15A68">
      <w:pPr>
        <w:pStyle w:val="Odstavecseseznamem"/>
        <w:numPr>
          <w:ilvl w:val="0"/>
          <w:numId w:val="7"/>
        </w:numPr>
        <w:spacing w:after="240" w:line="276" w:lineRule="auto"/>
        <w:contextualSpacing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Ostatní ustanovení smlouvy </w:t>
      </w:r>
      <w:r w:rsidR="00912BAE">
        <w:rPr>
          <w:rFonts w:ascii="Arial" w:hAnsi="Arial" w:cs="Arial"/>
          <w:sz w:val="20"/>
        </w:rPr>
        <w:t>o dílo č. D/00141/20 ze dne</w:t>
      </w:r>
      <w:r w:rsidR="00375562">
        <w:rPr>
          <w:rFonts w:ascii="Arial" w:hAnsi="Arial" w:cs="Arial"/>
          <w:sz w:val="20"/>
        </w:rPr>
        <w:t xml:space="preserve"> .. 4. 2020 </w:t>
      </w:r>
      <w:r w:rsidR="00912BAE">
        <w:rPr>
          <w:rFonts w:ascii="Arial" w:hAnsi="Arial" w:cs="Arial"/>
          <w:sz w:val="20"/>
        </w:rPr>
        <w:t xml:space="preserve">nedotčená výše uvedenou změnou </w:t>
      </w:r>
      <w:r>
        <w:rPr>
          <w:rFonts w:ascii="Arial" w:hAnsi="Arial" w:cs="Arial"/>
          <w:sz w:val="20"/>
        </w:rPr>
        <w:t>zůstávají</w:t>
      </w:r>
      <w:r w:rsidR="00912BAE">
        <w:rPr>
          <w:rFonts w:ascii="Arial" w:hAnsi="Arial" w:cs="Arial"/>
          <w:sz w:val="20"/>
        </w:rPr>
        <w:t xml:space="preserve"> v platnosti v původní</w:t>
      </w:r>
      <w:r w:rsidR="00375562">
        <w:rPr>
          <w:rFonts w:ascii="Arial" w:hAnsi="Arial" w:cs="Arial"/>
          <w:sz w:val="20"/>
        </w:rPr>
        <w:t>m</w:t>
      </w:r>
      <w:r w:rsidR="00912BAE">
        <w:rPr>
          <w:rFonts w:ascii="Arial" w:hAnsi="Arial" w:cs="Arial"/>
          <w:sz w:val="20"/>
        </w:rPr>
        <w:t xml:space="preserve"> znění. </w:t>
      </w:r>
      <w:r>
        <w:rPr>
          <w:rFonts w:ascii="Arial" w:hAnsi="Arial" w:cs="Arial"/>
          <w:sz w:val="20"/>
        </w:rPr>
        <w:t xml:space="preserve"> </w:t>
      </w:r>
    </w:p>
    <w:p w14:paraId="58F155E0" w14:textId="2A6A6D44" w:rsidR="0075290A" w:rsidRDefault="00714BAE" w:rsidP="00D15A68">
      <w:pPr>
        <w:pStyle w:val="Odstavecseseznamem"/>
        <w:numPr>
          <w:ilvl w:val="0"/>
          <w:numId w:val="7"/>
        </w:numPr>
        <w:spacing w:after="240" w:line="276" w:lineRule="auto"/>
        <w:contextualSpacing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Tento dodatek </w:t>
      </w:r>
      <w:r w:rsidR="00912BAE">
        <w:rPr>
          <w:rFonts w:ascii="Arial" w:hAnsi="Arial" w:cs="Arial"/>
          <w:sz w:val="20"/>
        </w:rPr>
        <w:t xml:space="preserve">č. 1 </w:t>
      </w:r>
      <w:r>
        <w:rPr>
          <w:rFonts w:ascii="Arial" w:hAnsi="Arial" w:cs="Arial"/>
          <w:sz w:val="20"/>
        </w:rPr>
        <w:t>je vyhotoven ve třech stejnopisech, všechny jsou s platností originálu, z nichž objednatel obdrží dvě a zhotovitel jedno vyhotovení.</w:t>
      </w:r>
    </w:p>
    <w:p w14:paraId="3D78622B" w14:textId="3D0FA7D6" w:rsidR="00714BAE" w:rsidRDefault="00714BAE" w:rsidP="00D15A68">
      <w:pPr>
        <w:pStyle w:val="Odstavecseseznamem"/>
        <w:numPr>
          <w:ilvl w:val="0"/>
          <w:numId w:val="7"/>
        </w:numPr>
        <w:spacing w:after="240" w:line="276" w:lineRule="auto"/>
        <w:contextualSpacing w:val="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Smluvní strany podpisem stvrzují, že si tento dodatek </w:t>
      </w:r>
      <w:r w:rsidR="00912BAE">
        <w:rPr>
          <w:rFonts w:ascii="Arial" w:hAnsi="Arial" w:cs="Arial"/>
          <w:sz w:val="20"/>
        </w:rPr>
        <w:t xml:space="preserve">č. 1 </w:t>
      </w:r>
      <w:r w:rsidR="00375562">
        <w:rPr>
          <w:rFonts w:ascii="Arial" w:hAnsi="Arial" w:cs="Arial"/>
          <w:sz w:val="20"/>
        </w:rPr>
        <w:t xml:space="preserve">smlouvy o dílo </w:t>
      </w:r>
      <w:r>
        <w:rPr>
          <w:rFonts w:ascii="Arial" w:hAnsi="Arial" w:cs="Arial"/>
          <w:sz w:val="20"/>
        </w:rPr>
        <w:t xml:space="preserve">přečetly, prohlašují, že je projevem jejich svobodné a vážné vůle, že nebyl sjednán v tísni za nápadně nevýhodných podmínek a na důkaz souhlasu se zněním </w:t>
      </w:r>
      <w:r w:rsidR="00912BAE">
        <w:rPr>
          <w:rFonts w:ascii="Arial" w:hAnsi="Arial" w:cs="Arial"/>
          <w:sz w:val="20"/>
        </w:rPr>
        <w:t>tohoto dodatku č. 1</w:t>
      </w:r>
      <w:r>
        <w:rPr>
          <w:rFonts w:ascii="Arial" w:hAnsi="Arial" w:cs="Arial"/>
          <w:sz w:val="20"/>
        </w:rPr>
        <w:t>smlouvy</w:t>
      </w:r>
      <w:r w:rsidR="00375562">
        <w:rPr>
          <w:rFonts w:ascii="Arial" w:hAnsi="Arial" w:cs="Arial"/>
          <w:sz w:val="20"/>
        </w:rPr>
        <w:t xml:space="preserve"> o dílo</w:t>
      </w:r>
      <w:r>
        <w:rPr>
          <w:rFonts w:ascii="Arial" w:hAnsi="Arial" w:cs="Arial"/>
          <w:sz w:val="20"/>
        </w:rPr>
        <w:t xml:space="preserve"> připojují oprávnění zástupci smluvních stran své vlastnoruční podpisy.</w:t>
      </w:r>
    </w:p>
    <w:p w14:paraId="5ED95969" w14:textId="1CA68AD2" w:rsidR="00D15A68" w:rsidRPr="00912BAE" w:rsidRDefault="00714BAE" w:rsidP="00912BAE">
      <w:pPr>
        <w:pStyle w:val="Odstavecseseznamem"/>
        <w:numPr>
          <w:ilvl w:val="0"/>
          <w:numId w:val="7"/>
        </w:numPr>
        <w:spacing w:after="240" w:line="276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Dodatek</w:t>
      </w:r>
      <w:r w:rsidR="00912BAE">
        <w:rPr>
          <w:rFonts w:ascii="Arial" w:hAnsi="Arial" w:cs="Arial"/>
          <w:sz w:val="20"/>
        </w:rPr>
        <w:t xml:space="preserve"> č. 1 smlouvy o dílo</w:t>
      </w:r>
      <w:r>
        <w:rPr>
          <w:rFonts w:ascii="Arial" w:hAnsi="Arial" w:cs="Arial"/>
          <w:sz w:val="20"/>
        </w:rPr>
        <w:t xml:space="preserve"> nabývá </w:t>
      </w:r>
      <w:r w:rsidR="00912BAE">
        <w:rPr>
          <w:rFonts w:ascii="Arial" w:hAnsi="Arial" w:cs="Arial"/>
          <w:sz w:val="20"/>
        </w:rPr>
        <w:t xml:space="preserve">platnosti dnem jeho podpisu </w:t>
      </w:r>
      <w:r>
        <w:rPr>
          <w:rFonts w:ascii="Arial" w:hAnsi="Arial" w:cs="Arial"/>
          <w:sz w:val="20"/>
        </w:rPr>
        <w:t xml:space="preserve"> oběma smluvními stranami a účinnosti okamžikem uveřejnění v registru smluv </w:t>
      </w:r>
      <w:r w:rsidR="00912BAE" w:rsidRPr="00912BAE">
        <w:rPr>
          <w:rFonts w:ascii="Arial" w:hAnsi="Arial" w:cs="Arial"/>
          <w:sz w:val="20"/>
        </w:rPr>
        <w:t xml:space="preserve">vedeném Ministerstvem vnitra ČR </w:t>
      </w:r>
      <w:r>
        <w:rPr>
          <w:rFonts w:ascii="Arial" w:hAnsi="Arial" w:cs="Arial"/>
          <w:sz w:val="20"/>
        </w:rPr>
        <w:t>v souladu se zákonem č. 340/2015 Sb., z</w:t>
      </w:r>
      <w:r w:rsidRPr="00714BAE">
        <w:rPr>
          <w:rFonts w:ascii="Arial" w:hAnsi="Arial" w:cs="Arial"/>
          <w:sz w:val="20"/>
        </w:rPr>
        <w:t>ákon o zvláštních podmínkách účinnosti některých smluv, uveřejňování těchto smluv a o registru smluv (zákon o registru smluv)</w:t>
      </w:r>
      <w:r>
        <w:rPr>
          <w:rFonts w:ascii="Arial" w:hAnsi="Arial" w:cs="Arial"/>
          <w:sz w:val="20"/>
        </w:rPr>
        <w:t>, ve znění pozdějších předpisů.</w:t>
      </w:r>
      <w:r w:rsidR="00D15A68" w:rsidRPr="00D15A68">
        <w:t xml:space="preserve"> </w:t>
      </w:r>
    </w:p>
    <w:p w14:paraId="775458A9" w14:textId="77777777" w:rsidR="00912BAE" w:rsidRPr="00912BAE" w:rsidRDefault="00912BAE" w:rsidP="00912BAE">
      <w:pPr>
        <w:pStyle w:val="Odstavecseseznamem"/>
        <w:spacing w:after="240" w:line="276" w:lineRule="auto"/>
        <w:ind w:left="360"/>
        <w:jc w:val="both"/>
        <w:rPr>
          <w:rFonts w:ascii="Arial" w:hAnsi="Arial" w:cs="Arial"/>
          <w:sz w:val="20"/>
        </w:rPr>
      </w:pPr>
    </w:p>
    <w:p w14:paraId="4E5AE5C2" w14:textId="2BEE090A" w:rsidR="00714BAE" w:rsidRPr="00912BAE" w:rsidRDefault="00D15A68" w:rsidP="00912BAE">
      <w:pPr>
        <w:pStyle w:val="Odstavecseseznamem"/>
        <w:numPr>
          <w:ilvl w:val="0"/>
          <w:numId w:val="7"/>
        </w:numPr>
        <w:spacing w:after="240" w:line="276" w:lineRule="auto"/>
        <w:jc w:val="both"/>
        <w:rPr>
          <w:rFonts w:ascii="Arial" w:hAnsi="Arial" w:cs="Arial"/>
          <w:sz w:val="20"/>
        </w:rPr>
      </w:pPr>
      <w:r w:rsidRPr="00D15A68">
        <w:rPr>
          <w:rFonts w:ascii="Arial" w:hAnsi="Arial" w:cs="Arial"/>
          <w:sz w:val="20"/>
        </w:rPr>
        <w:t xml:space="preserve">Smluvní strany berou na vědomí, že nebude-li tento dodatek č. 1 smlouvy o dílo zveřejněn ani do tří měsíců ode dne jeho uzavření, je následujícím dnem zrušen od počátku s účinky případného bezdůvodného obohacení. </w:t>
      </w:r>
    </w:p>
    <w:p w14:paraId="102D3106" w14:textId="77777777" w:rsidR="00714BAE" w:rsidRPr="00714BAE" w:rsidRDefault="00714BAE" w:rsidP="00714BAE">
      <w:pPr>
        <w:spacing w:before="360" w:after="360" w:line="276" w:lineRule="auto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Příloha č. 1</w:t>
      </w:r>
      <w:r>
        <w:rPr>
          <w:rFonts w:ascii="Arial" w:hAnsi="Arial" w:cs="Arial"/>
          <w:b/>
          <w:sz w:val="20"/>
        </w:rPr>
        <w:tab/>
        <w:t>Popis činností nad rámec smlouvy o dílo</w:t>
      </w:r>
    </w:p>
    <w:p w14:paraId="30BE7C16" w14:textId="04F05F88" w:rsidR="00714BAE" w:rsidRDefault="00714BAE" w:rsidP="00714BAE">
      <w:pPr>
        <w:spacing w:before="360" w:after="1200" w:line="276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 objednatele v Pardubicích dne</w:t>
      </w:r>
      <w:r w:rsidR="0014532D">
        <w:rPr>
          <w:rFonts w:ascii="Arial" w:hAnsi="Arial" w:cs="Arial"/>
          <w:sz w:val="20"/>
        </w:rPr>
        <w:t xml:space="preserve"> 31.8.2020</w:t>
      </w:r>
      <w:r>
        <w:rPr>
          <w:rFonts w:ascii="Arial" w:hAnsi="Arial" w:cs="Arial"/>
          <w:sz w:val="20"/>
        </w:rPr>
        <w:tab/>
      </w:r>
      <w:r w:rsidR="00B640A1">
        <w:rPr>
          <w:rFonts w:ascii="Arial" w:hAnsi="Arial" w:cs="Arial"/>
          <w:sz w:val="20"/>
        </w:rPr>
        <w:t xml:space="preserve">        </w:t>
      </w:r>
      <w:bookmarkStart w:id="0" w:name="_GoBack"/>
      <w:bookmarkEnd w:id="0"/>
      <w:r>
        <w:rPr>
          <w:rFonts w:ascii="Arial" w:hAnsi="Arial" w:cs="Arial"/>
          <w:sz w:val="20"/>
        </w:rPr>
        <w:t>Za zhotovitele v Hradci Králové dne</w:t>
      </w:r>
      <w:r w:rsidR="0014532D">
        <w:rPr>
          <w:rFonts w:ascii="Arial" w:hAnsi="Arial" w:cs="Arial"/>
          <w:sz w:val="20"/>
        </w:rPr>
        <w:t xml:space="preserve"> 20.8.2020</w:t>
      </w:r>
    </w:p>
    <w:p w14:paraId="16AB27B8" w14:textId="77777777" w:rsidR="00714BAE" w:rsidRDefault="00714BAE" w:rsidP="00714BAE">
      <w:pPr>
        <w:spacing w:after="240" w:line="276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………………………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………………………</w:t>
      </w:r>
    </w:p>
    <w:p w14:paraId="3F1F7B83" w14:textId="6BDBB4B9" w:rsidR="00714BAE" w:rsidRDefault="00714BAE" w:rsidP="00714BAE">
      <w:pPr>
        <w:spacing w:after="240" w:line="276" w:lineRule="auto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Ing. Martin Charvát, primát</w:t>
      </w:r>
      <w:r w:rsidR="00912BAE">
        <w:rPr>
          <w:rFonts w:ascii="Arial" w:hAnsi="Arial" w:cs="Arial"/>
          <w:sz w:val="20"/>
        </w:rPr>
        <w:t>or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>JUDr. Bc. Lukáš Korych, ředitel</w:t>
      </w:r>
      <w:r w:rsidR="00912BAE">
        <w:rPr>
          <w:rFonts w:ascii="Arial" w:hAnsi="Arial" w:cs="Arial"/>
          <w:sz w:val="20"/>
        </w:rPr>
        <w:t xml:space="preserve"> CIRI</w:t>
      </w:r>
    </w:p>
    <w:p w14:paraId="35D216E0" w14:textId="77777777" w:rsidR="00714BAE" w:rsidRPr="00714BAE" w:rsidRDefault="00714BAE" w:rsidP="00714BAE">
      <w:pPr>
        <w:spacing w:after="240" w:line="276" w:lineRule="auto"/>
        <w:jc w:val="both"/>
        <w:rPr>
          <w:rFonts w:ascii="Arial" w:hAnsi="Arial" w:cs="Arial"/>
          <w:sz w:val="20"/>
        </w:rPr>
      </w:pPr>
    </w:p>
    <w:p w14:paraId="1720F8DC" w14:textId="77777777" w:rsidR="00600B73" w:rsidRDefault="00600B73" w:rsidP="00600B73">
      <w:pPr>
        <w:pStyle w:val="Odstavecseseznamem"/>
        <w:spacing w:after="240" w:line="276" w:lineRule="auto"/>
        <w:ind w:left="0"/>
        <w:contextualSpacing w:val="0"/>
        <w:jc w:val="both"/>
        <w:rPr>
          <w:rFonts w:ascii="Arial" w:hAnsi="Arial" w:cs="Arial"/>
          <w:sz w:val="20"/>
        </w:rPr>
        <w:sectPr w:rsidR="00600B73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14:paraId="66F7C2A5" w14:textId="77777777" w:rsidR="00600B73" w:rsidRDefault="00600B73" w:rsidP="00600B73">
      <w:pPr>
        <w:pStyle w:val="Nadpis2"/>
      </w:pPr>
      <w:r>
        <w:lastRenderedPageBreak/>
        <w:t>Příloha č. 1</w:t>
      </w:r>
    </w:p>
    <w:p w14:paraId="49F33305" w14:textId="77777777" w:rsidR="00600B73" w:rsidRDefault="00600B73" w:rsidP="00600B73"/>
    <w:p w14:paraId="11F9230E" w14:textId="77777777" w:rsidR="00600B73" w:rsidRDefault="00600B73" w:rsidP="00600B73">
      <w:pPr>
        <w:spacing w:after="120"/>
        <w:jc w:val="both"/>
      </w:pPr>
      <w:r w:rsidRPr="00D527F6">
        <w:rPr>
          <w:rFonts w:ascii="Arial" w:hAnsi="Arial" w:cs="Arial"/>
          <w:b/>
          <w:sz w:val="20"/>
        </w:rPr>
        <w:t>Popis činností nad rámec smlouvy o dílo</w:t>
      </w:r>
      <w:r>
        <w:t xml:space="preserve"> </w:t>
      </w:r>
    </w:p>
    <w:p w14:paraId="1DC29A91" w14:textId="1495527A" w:rsidR="00600B73" w:rsidRDefault="00600B73" w:rsidP="00600B73">
      <w:pPr>
        <w:pStyle w:val="Odstavecseseznamem"/>
        <w:numPr>
          <w:ilvl w:val="0"/>
          <w:numId w:val="6"/>
        </w:numPr>
        <w:spacing w:after="120"/>
        <w:jc w:val="both"/>
      </w:pPr>
      <w:r>
        <w:t xml:space="preserve">Jednání pracovních skupin … na podzim je naplánováno celkem 7 pracovních skupin a </w:t>
      </w:r>
      <w:r w:rsidR="009507BD">
        <w:t>1</w:t>
      </w:r>
      <w:r>
        <w:t xml:space="preserve"> jednání Řídícího výboru ITI – kalkulace pro jednání je uvedena v tabulce </w:t>
      </w:r>
    </w:p>
    <w:tbl>
      <w:tblPr>
        <w:tblW w:w="90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13"/>
        <w:gridCol w:w="1606"/>
        <w:gridCol w:w="2016"/>
        <w:gridCol w:w="2016"/>
        <w:gridCol w:w="2016"/>
      </w:tblGrid>
      <w:tr w:rsidR="00600B73" w:rsidRPr="00573515" w14:paraId="526950BA" w14:textId="77777777" w:rsidTr="009C1CEB">
        <w:trPr>
          <w:trHeight w:val="300"/>
        </w:trPr>
        <w:tc>
          <w:tcPr>
            <w:tcW w:w="1413" w:type="dxa"/>
            <w:shd w:val="clear" w:color="auto" w:fill="FFF2CC" w:themeFill="accent4" w:themeFillTint="33"/>
            <w:noWrap/>
            <w:vAlign w:val="center"/>
            <w:hideMark/>
          </w:tcPr>
          <w:p w14:paraId="4DB07548" w14:textId="77777777" w:rsidR="00600B73" w:rsidRPr="00C2377B" w:rsidRDefault="00600B73" w:rsidP="009C1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57351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aktivita</w:t>
            </w:r>
          </w:p>
        </w:tc>
        <w:tc>
          <w:tcPr>
            <w:tcW w:w="1606" w:type="dxa"/>
            <w:shd w:val="clear" w:color="auto" w:fill="FFF2CC" w:themeFill="accent4" w:themeFillTint="33"/>
            <w:noWrap/>
            <w:vAlign w:val="center"/>
            <w:hideMark/>
          </w:tcPr>
          <w:p w14:paraId="05902560" w14:textId="77777777" w:rsidR="00600B73" w:rsidRPr="00C2377B" w:rsidRDefault="00600B73" w:rsidP="009C1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C2377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počet hodin</w:t>
            </w:r>
          </w:p>
        </w:tc>
        <w:tc>
          <w:tcPr>
            <w:tcW w:w="2016" w:type="dxa"/>
            <w:shd w:val="clear" w:color="auto" w:fill="FFF2CC" w:themeFill="accent4" w:themeFillTint="33"/>
            <w:noWrap/>
            <w:vAlign w:val="center"/>
            <w:hideMark/>
          </w:tcPr>
          <w:p w14:paraId="05F67BAA" w14:textId="77777777" w:rsidR="00600B73" w:rsidRPr="00C2377B" w:rsidRDefault="00600B73" w:rsidP="009C1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C2377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hod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inová</w:t>
            </w:r>
            <w:r w:rsidRPr="00C2377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 sazba</w:t>
            </w:r>
          </w:p>
        </w:tc>
        <w:tc>
          <w:tcPr>
            <w:tcW w:w="2016" w:type="dxa"/>
            <w:shd w:val="clear" w:color="auto" w:fill="FFF2CC" w:themeFill="accent4" w:themeFillTint="33"/>
            <w:noWrap/>
            <w:vAlign w:val="center"/>
            <w:hideMark/>
          </w:tcPr>
          <w:p w14:paraId="5BF2ED8A" w14:textId="77777777" w:rsidR="00600B73" w:rsidRPr="00C2377B" w:rsidRDefault="00600B73" w:rsidP="009C1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C2377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celkem 1 jednání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 bez DPH</w:t>
            </w:r>
          </w:p>
        </w:tc>
        <w:tc>
          <w:tcPr>
            <w:tcW w:w="2016" w:type="dxa"/>
            <w:shd w:val="clear" w:color="auto" w:fill="FFF2CC" w:themeFill="accent4" w:themeFillTint="33"/>
            <w:noWrap/>
            <w:vAlign w:val="center"/>
            <w:hideMark/>
          </w:tcPr>
          <w:p w14:paraId="118FBD99" w14:textId="77777777" w:rsidR="00600B73" w:rsidRPr="00C2377B" w:rsidRDefault="00600B73" w:rsidP="009C1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</w:pPr>
            <w:r w:rsidRPr="00573515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>kalkulace pro 8</w:t>
            </w:r>
            <w:r w:rsidRPr="00C2377B"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 jednání</w:t>
            </w:r>
            <w:r>
              <w:rPr>
                <w:rFonts w:ascii="Calibri" w:eastAsia="Times New Roman" w:hAnsi="Calibri" w:cs="Calibri"/>
                <w:b/>
                <w:bCs/>
                <w:sz w:val="20"/>
                <w:szCs w:val="20"/>
                <w:lang w:eastAsia="cs-CZ"/>
              </w:rPr>
              <w:t xml:space="preserve"> bez DPH</w:t>
            </w:r>
          </w:p>
        </w:tc>
      </w:tr>
      <w:tr w:rsidR="00600B73" w:rsidRPr="00C2377B" w14:paraId="7C494174" w14:textId="77777777" w:rsidTr="009C1CE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2D4AC79D" w14:textId="77777777" w:rsidR="00600B73" w:rsidRPr="00C2377B" w:rsidRDefault="00600B73" w:rsidP="009C1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C237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příprava</w:t>
            </w:r>
          </w:p>
        </w:tc>
        <w:tc>
          <w:tcPr>
            <w:tcW w:w="1606" w:type="dxa"/>
            <w:shd w:val="clear" w:color="auto" w:fill="auto"/>
            <w:noWrap/>
            <w:vAlign w:val="center"/>
            <w:hideMark/>
          </w:tcPr>
          <w:p w14:paraId="28D895EC" w14:textId="77777777" w:rsidR="00600B73" w:rsidRPr="00C2377B" w:rsidRDefault="00600B73" w:rsidP="009C1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C237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2016" w:type="dxa"/>
            <w:shd w:val="clear" w:color="auto" w:fill="auto"/>
            <w:noWrap/>
            <w:vAlign w:val="center"/>
            <w:hideMark/>
          </w:tcPr>
          <w:p w14:paraId="17FC47F1" w14:textId="77777777" w:rsidR="00600B73" w:rsidRPr="00C2377B" w:rsidRDefault="00600B73" w:rsidP="009C1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C237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400</w:t>
            </w:r>
          </w:p>
        </w:tc>
        <w:tc>
          <w:tcPr>
            <w:tcW w:w="2016" w:type="dxa"/>
            <w:shd w:val="clear" w:color="auto" w:fill="auto"/>
            <w:noWrap/>
            <w:vAlign w:val="center"/>
            <w:hideMark/>
          </w:tcPr>
          <w:p w14:paraId="4460ADC9" w14:textId="77777777" w:rsidR="00600B73" w:rsidRPr="00C2377B" w:rsidRDefault="00600B73" w:rsidP="009C1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C237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2 000</w:t>
            </w:r>
          </w:p>
        </w:tc>
        <w:tc>
          <w:tcPr>
            <w:tcW w:w="2016" w:type="dxa"/>
            <w:shd w:val="clear" w:color="auto" w:fill="auto"/>
            <w:noWrap/>
            <w:vAlign w:val="center"/>
            <w:hideMark/>
          </w:tcPr>
          <w:p w14:paraId="4BF7CB90" w14:textId="77777777" w:rsidR="00600B73" w:rsidRPr="00C2377B" w:rsidRDefault="00600B73" w:rsidP="009C1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C237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16 000</w:t>
            </w:r>
          </w:p>
        </w:tc>
      </w:tr>
      <w:tr w:rsidR="00600B73" w:rsidRPr="00C2377B" w14:paraId="1E864227" w14:textId="77777777" w:rsidTr="009C1CE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2160FFCB" w14:textId="77777777" w:rsidR="00600B73" w:rsidRPr="00C2377B" w:rsidRDefault="00600B73" w:rsidP="009C1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C237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jednání</w:t>
            </w:r>
          </w:p>
        </w:tc>
        <w:tc>
          <w:tcPr>
            <w:tcW w:w="1606" w:type="dxa"/>
            <w:shd w:val="clear" w:color="auto" w:fill="auto"/>
            <w:noWrap/>
            <w:vAlign w:val="center"/>
            <w:hideMark/>
          </w:tcPr>
          <w:p w14:paraId="2141E3F1" w14:textId="77777777" w:rsidR="00600B73" w:rsidRPr="00C2377B" w:rsidRDefault="00600B73" w:rsidP="009C1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C237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4</w:t>
            </w: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*</w:t>
            </w:r>
          </w:p>
        </w:tc>
        <w:tc>
          <w:tcPr>
            <w:tcW w:w="2016" w:type="dxa"/>
            <w:shd w:val="clear" w:color="auto" w:fill="auto"/>
            <w:noWrap/>
            <w:vAlign w:val="center"/>
            <w:hideMark/>
          </w:tcPr>
          <w:p w14:paraId="77D25C2E" w14:textId="77777777" w:rsidR="00600B73" w:rsidRPr="00C2377B" w:rsidRDefault="00600B73" w:rsidP="009C1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C237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500</w:t>
            </w:r>
          </w:p>
        </w:tc>
        <w:tc>
          <w:tcPr>
            <w:tcW w:w="2016" w:type="dxa"/>
            <w:shd w:val="clear" w:color="auto" w:fill="auto"/>
            <w:noWrap/>
            <w:vAlign w:val="center"/>
            <w:hideMark/>
          </w:tcPr>
          <w:p w14:paraId="5C27436D" w14:textId="77777777" w:rsidR="00600B73" w:rsidRPr="00C2377B" w:rsidRDefault="00600B73" w:rsidP="009C1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C237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2 000</w:t>
            </w:r>
          </w:p>
        </w:tc>
        <w:tc>
          <w:tcPr>
            <w:tcW w:w="2016" w:type="dxa"/>
            <w:shd w:val="clear" w:color="auto" w:fill="auto"/>
            <w:noWrap/>
            <w:vAlign w:val="center"/>
            <w:hideMark/>
          </w:tcPr>
          <w:p w14:paraId="69528A08" w14:textId="77777777" w:rsidR="00600B73" w:rsidRPr="00C2377B" w:rsidRDefault="00600B73" w:rsidP="009C1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C237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16 000</w:t>
            </w:r>
          </w:p>
        </w:tc>
      </w:tr>
      <w:tr w:rsidR="00600B73" w:rsidRPr="00C2377B" w14:paraId="302230E7" w14:textId="77777777" w:rsidTr="009C1CEB">
        <w:trPr>
          <w:trHeight w:val="300"/>
        </w:trPr>
        <w:tc>
          <w:tcPr>
            <w:tcW w:w="1413" w:type="dxa"/>
            <w:shd w:val="clear" w:color="auto" w:fill="auto"/>
            <w:noWrap/>
            <w:vAlign w:val="center"/>
            <w:hideMark/>
          </w:tcPr>
          <w:p w14:paraId="1FA4A591" w14:textId="77777777" w:rsidR="00600B73" w:rsidRPr="00C2377B" w:rsidRDefault="00600B73" w:rsidP="009C1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C237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výstupy</w:t>
            </w:r>
          </w:p>
        </w:tc>
        <w:tc>
          <w:tcPr>
            <w:tcW w:w="1606" w:type="dxa"/>
            <w:shd w:val="clear" w:color="auto" w:fill="auto"/>
            <w:noWrap/>
            <w:vAlign w:val="center"/>
            <w:hideMark/>
          </w:tcPr>
          <w:p w14:paraId="0A706586" w14:textId="77777777" w:rsidR="00600B73" w:rsidRPr="00C2377B" w:rsidRDefault="00600B73" w:rsidP="009C1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C237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5</w:t>
            </w:r>
          </w:p>
        </w:tc>
        <w:tc>
          <w:tcPr>
            <w:tcW w:w="2016" w:type="dxa"/>
            <w:shd w:val="clear" w:color="auto" w:fill="auto"/>
            <w:noWrap/>
            <w:vAlign w:val="center"/>
            <w:hideMark/>
          </w:tcPr>
          <w:p w14:paraId="14F381DA" w14:textId="77777777" w:rsidR="00600B73" w:rsidRPr="00C2377B" w:rsidRDefault="00600B73" w:rsidP="009C1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C237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400</w:t>
            </w:r>
          </w:p>
        </w:tc>
        <w:tc>
          <w:tcPr>
            <w:tcW w:w="2016" w:type="dxa"/>
            <w:shd w:val="clear" w:color="auto" w:fill="auto"/>
            <w:noWrap/>
            <w:vAlign w:val="center"/>
            <w:hideMark/>
          </w:tcPr>
          <w:p w14:paraId="5CC93633" w14:textId="77777777" w:rsidR="00600B73" w:rsidRPr="00C2377B" w:rsidRDefault="00600B73" w:rsidP="009C1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C237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2 000</w:t>
            </w:r>
          </w:p>
        </w:tc>
        <w:tc>
          <w:tcPr>
            <w:tcW w:w="2016" w:type="dxa"/>
            <w:shd w:val="clear" w:color="auto" w:fill="auto"/>
            <w:noWrap/>
            <w:vAlign w:val="center"/>
            <w:hideMark/>
          </w:tcPr>
          <w:p w14:paraId="2E313099" w14:textId="77777777" w:rsidR="00600B73" w:rsidRPr="00C2377B" w:rsidRDefault="00600B73" w:rsidP="009C1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</w:pPr>
            <w:r w:rsidRPr="00C2377B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cs-CZ"/>
              </w:rPr>
              <w:t>16 000</w:t>
            </w:r>
          </w:p>
        </w:tc>
      </w:tr>
      <w:tr w:rsidR="00600B73" w:rsidRPr="00C2377B" w14:paraId="3340E45B" w14:textId="77777777" w:rsidTr="009C1CEB">
        <w:trPr>
          <w:trHeight w:val="300"/>
        </w:trPr>
        <w:tc>
          <w:tcPr>
            <w:tcW w:w="1413" w:type="dxa"/>
            <w:shd w:val="clear" w:color="auto" w:fill="F2F2F2" w:themeFill="background1" w:themeFillShade="F2"/>
            <w:noWrap/>
            <w:vAlign w:val="center"/>
            <w:hideMark/>
          </w:tcPr>
          <w:p w14:paraId="2ABAE729" w14:textId="77777777" w:rsidR="00600B73" w:rsidRPr="00C2377B" w:rsidRDefault="00600B73" w:rsidP="009C1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2377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celkem</w:t>
            </w:r>
          </w:p>
        </w:tc>
        <w:tc>
          <w:tcPr>
            <w:tcW w:w="1606" w:type="dxa"/>
            <w:shd w:val="clear" w:color="auto" w:fill="F2F2F2" w:themeFill="background1" w:themeFillShade="F2"/>
            <w:noWrap/>
            <w:vAlign w:val="center"/>
            <w:hideMark/>
          </w:tcPr>
          <w:p w14:paraId="5F42D02E" w14:textId="77777777" w:rsidR="00600B73" w:rsidRPr="00C2377B" w:rsidRDefault="00600B73" w:rsidP="009C1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2377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14</w:t>
            </w:r>
          </w:p>
        </w:tc>
        <w:tc>
          <w:tcPr>
            <w:tcW w:w="2016" w:type="dxa"/>
            <w:shd w:val="clear" w:color="auto" w:fill="F2F2F2" w:themeFill="background1" w:themeFillShade="F2"/>
            <w:noWrap/>
            <w:vAlign w:val="center"/>
            <w:hideMark/>
          </w:tcPr>
          <w:p w14:paraId="21396F12" w14:textId="77777777" w:rsidR="00600B73" w:rsidRPr="00C2377B" w:rsidRDefault="00600B73" w:rsidP="009C1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2377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1300</w:t>
            </w:r>
          </w:p>
        </w:tc>
        <w:tc>
          <w:tcPr>
            <w:tcW w:w="2016" w:type="dxa"/>
            <w:shd w:val="clear" w:color="auto" w:fill="F2F2F2" w:themeFill="background1" w:themeFillShade="F2"/>
            <w:noWrap/>
            <w:vAlign w:val="center"/>
            <w:hideMark/>
          </w:tcPr>
          <w:p w14:paraId="3366D0C5" w14:textId="77777777" w:rsidR="00600B73" w:rsidRPr="00C2377B" w:rsidRDefault="00600B73" w:rsidP="009C1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2377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6 000</w:t>
            </w:r>
          </w:p>
        </w:tc>
        <w:tc>
          <w:tcPr>
            <w:tcW w:w="2016" w:type="dxa"/>
            <w:shd w:val="clear" w:color="auto" w:fill="F2F2F2" w:themeFill="background1" w:themeFillShade="F2"/>
            <w:noWrap/>
            <w:vAlign w:val="center"/>
            <w:hideMark/>
          </w:tcPr>
          <w:p w14:paraId="0A63D722" w14:textId="77777777" w:rsidR="00600B73" w:rsidRPr="00C2377B" w:rsidRDefault="00600B73" w:rsidP="009C1CEB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C2377B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cs-CZ"/>
              </w:rPr>
              <w:t>48 000</w:t>
            </w:r>
          </w:p>
        </w:tc>
      </w:tr>
    </w:tbl>
    <w:p w14:paraId="5B8548F4" w14:textId="77777777" w:rsidR="00600B73" w:rsidRPr="00023BF5" w:rsidRDefault="00600B73" w:rsidP="00600B73">
      <w:pPr>
        <w:ind w:left="420"/>
        <w:rPr>
          <w:i/>
          <w:iCs/>
          <w:sz w:val="20"/>
          <w:szCs w:val="20"/>
        </w:rPr>
      </w:pPr>
      <w:r>
        <w:rPr>
          <w:i/>
          <w:iCs/>
          <w:sz w:val="20"/>
          <w:szCs w:val="20"/>
        </w:rPr>
        <w:t xml:space="preserve">* </w:t>
      </w:r>
      <w:r w:rsidRPr="00023BF5">
        <w:rPr>
          <w:i/>
          <w:iCs/>
          <w:sz w:val="20"/>
          <w:szCs w:val="20"/>
        </w:rPr>
        <w:t>jednání se účastní minimálně 2 osoby</w:t>
      </w:r>
    </w:p>
    <w:p w14:paraId="234CA6F0" w14:textId="77777777" w:rsidR="00600B73" w:rsidRDefault="00600B73" w:rsidP="00600B73">
      <w:pPr>
        <w:pStyle w:val="Odstavecseseznamem"/>
        <w:numPr>
          <w:ilvl w:val="0"/>
          <w:numId w:val="6"/>
        </w:numPr>
        <w:spacing w:before="120" w:after="120"/>
        <w:jc w:val="both"/>
      </w:pPr>
      <w:r>
        <w:t>Dopracování analytické části – na základě připomínkového řízení analytické části vznikly požadavky na další dopracování a přepracování některých částí (cca 100 hodin práce)</w:t>
      </w:r>
    </w:p>
    <w:p w14:paraId="4EAD070D" w14:textId="77777777" w:rsidR="00600B73" w:rsidRDefault="00600B73" w:rsidP="00600B73">
      <w:pPr>
        <w:pStyle w:val="Odstavecseseznamem"/>
        <w:numPr>
          <w:ilvl w:val="0"/>
          <w:numId w:val="3"/>
        </w:numPr>
        <w:spacing w:before="240" w:after="120"/>
        <w:ind w:left="1134" w:hanging="357"/>
        <w:contextualSpacing w:val="0"/>
        <w:jc w:val="both"/>
      </w:pPr>
      <w:r>
        <w:t>dopracování se týká kapitol:</w:t>
      </w:r>
    </w:p>
    <w:p w14:paraId="5EF44A99" w14:textId="77777777" w:rsidR="00600B73" w:rsidRDefault="00600B73" w:rsidP="00600B73">
      <w:pPr>
        <w:pStyle w:val="Odstavecseseznamem"/>
        <w:numPr>
          <w:ilvl w:val="0"/>
          <w:numId w:val="5"/>
        </w:numPr>
        <w:spacing w:before="240" w:after="120"/>
        <w:ind w:left="1560"/>
        <w:jc w:val="both"/>
      </w:pPr>
      <w:r>
        <w:t>Doprava; Životní prostředí – jedná</w:t>
      </w:r>
      <w:r w:rsidRPr="00FE08D4">
        <w:rPr>
          <w:i/>
          <w:iCs/>
        </w:rPr>
        <w:t xml:space="preserve"> se o</w:t>
      </w:r>
      <w:r>
        <w:t xml:space="preserve"> </w:t>
      </w:r>
      <w:r w:rsidRPr="00FE08D4">
        <w:rPr>
          <w:i/>
          <w:iCs/>
        </w:rPr>
        <w:t>doplnění a oprava textu na základě přepracování podkladu „Analýza odpadového hospodářství v území Hradecko-pardubické aglomerace“</w:t>
      </w:r>
      <w:r>
        <w:t>;</w:t>
      </w:r>
    </w:p>
    <w:p w14:paraId="5CDEB75B" w14:textId="77777777" w:rsidR="00600B73" w:rsidRPr="00FE08D4" w:rsidRDefault="00600B73" w:rsidP="00600B73">
      <w:pPr>
        <w:pStyle w:val="Odstavecseseznamem"/>
        <w:numPr>
          <w:ilvl w:val="0"/>
          <w:numId w:val="4"/>
        </w:numPr>
        <w:spacing w:before="240" w:after="120"/>
        <w:ind w:left="1560"/>
        <w:contextualSpacing w:val="0"/>
        <w:jc w:val="both"/>
        <w:rPr>
          <w:i/>
          <w:iCs/>
        </w:rPr>
      </w:pPr>
      <w:r>
        <w:t xml:space="preserve">část zaměřená na památky, kulturu, kulturní a kreativní odvětví – </w:t>
      </w:r>
      <w:r w:rsidRPr="00FE08D4">
        <w:rPr>
          <w:i/>
          <w:iCs/>
        </w:rPr>
        <w:t>kompletní přepracování celé tematické části</w:t>
      </w:r>
      <w:r>
        <w:rPr>
          <w:i/>
          <w:iCs/>
        </w:rPr>
        <w:t>.</w:t>
      </w:r>
      <w:r w:rsidRPr="00FE08D4">
        <w:rPr>
          <w:i/>
          <w:iCs/>
        </w:rPr>
        <w:t xml:space="preserve"> </w:t>
      </w:r>
    </w:p>
    <w:tbl>
      <w:tblPr>
        <w:tblW w:w="70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5"/>
        <w:gridCol w:w="1842"/>
        <w:gridCol w:w="1843"/>
        <w:gridCol w:w="1843"/>
      </w:tblGrid>
      <w:tr w:rsidR="00600B73" w:rsidRPr="00023BF5" w14:paraId="099EBA97" w14:textId="77777777" w:rsidTr="009C1CEB">
        <w:trPr>
          <w:trHeight w:val="452"/>
        </w:trPr>
        <w:tc>
          <w:tcPr>
            <w:tcW w:w="1555" w:type="dxa"/>
            <w:shd w:val="clear" w:color="auto" w:fill="FFF2CC" w:themeFill="accent4" w:themeFillTint="33"/>
            <w:noWrap/>
            <w:vAlign w:val="center"/>
            <w:hideMark/>
          </w:tcPr>
          <w:p w14:paraId="672D0DD9" w14:textId="77777777" w:rsidR="00600B73" w:rsidRPr="00023BF5" w:rsidRDefault="00600B73" w:rsidP="009C1CE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</w:pPr>
            <w:r w:rsidRPr="00023BF5">
              <w:rPr>
                <w:rFonts w:eastAsia="Times New Roman" w:cstheme="minorHAnsi"/>
                <w:b/>
                <w:bCs/>
                <w:sz w:val="20"/>
                <w:szCs w:val="20"/>
                <w:lang w:eastAsia="cs-CZ"/>
              </w:rPr>
              <w:t>aktivita</w:t>
            </w:r>
          </w:p>
        </w:tc>
        <w:tc>
          <w:tcPr>
            <w:tcW w:w="1842" w:type="dxa"/>
            <w:shd w:val="clear" w:color="auto" w:fill="FFF2CC" w:themeFill="accent4" w:themeFillTint="33"/>
            <w:noWrap/>
            <w:vAlign w:val="center"/>
            <w:hideMark/>
          </w:tcPr>
          <w:p w14:paraId="46793E55" w14:textId="77777777" w:rsidR="00600B73" w:rsidRPr="00023BF5" w:rsidRDefault="00600B73" w:rsidP="009C1CE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23BF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počet hodin</w:t>
            </w:r>
          </w:p>
        </w:tc>
        <w:tc>
          <w:tcPr>
            <w:tcW w:w="1843" w:type="dxa"/>
            <w:shd w:val="clear" w:color="auto" w:fill="FFF2CC" w:themeFill="accent4" w:themeFillTint="33"/>
            <w:noWrap/>
            <w:vAlign w:val="center"/>
            <w:hideMark/>
          </w:tcPr>
          <w:p w14:paraId="3459306D" w14:textId="77777777" w:rsidR="00600B73" w:rsidRPr="00023BF5" w:rsidRDefault="00600B73" w:rsidP="009C1CE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23BF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hod</w:t>
            </w:r>
            <w:r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inová</w:t>
            </w:r>
            <w:r w:rsidRPr="00023BF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 xml:space="preserve"> sazba</w:t>
            </w:r>
          </w:p>
        </w:tc>
        <w:tc>
          <w:tcPr>
            <w:tcW w:w="1843" w:type="dxa"/>
            <w:shd w:val="clear" w:color="auto" w:fill="FFF2CC" w:themeFill="accent4" w:themeFillTint="33"/>
            <w:noWrap/>
            <w:vAlign w:val="center"/>
            <w:hideMark/>
          </w:tcPr>
          <w:p w14:paraId="5CA38E80" w14:textId="77777777" w:rsidR="00600B73" w:rsidRPr="00023BF5" w:rsidRDefault="00600B73" w:rsidP="009C1CEB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</w:pPr>
            <w:r w:rsidRPr="00023BF5">
              <w:rPr>
                <w:rFonts w:eastAsia="Times New Roman" w:cstheme="minorHAnsi"/>
                <w:b/>
                <w:bCs/>
                <w:color w:val="000000"/>
                <w:sz w:val="20"/>
                <w:szCs w:val="20"/>
                <w:lang w:eastAsia="cs-CZ"/>
              </w:rPr>
              <w:t>celkem bez DPH</w:t>
            </w:r>
          </w:p>
        </w:tc>
      </w:tr>
      <w:tr w:rsidR="00600B73" w:rsidRPr="00023BF5" w14:paraId="1636F747" w14:textId="77777777" w:rsidTr="009C1CEB">
        <w:trPr>
          <w:trHeight w:val="452"/>
        </w:trPr>
        <w:tc>
          <w:tcPr>
            <w:tcW w:w="1555" w:type="dxa"/>
            <w:shd w:val="clear" w:color="auto" w:fill="auto"/>
            <w:noWrap/>
            <w:vAlign w:val="center"/>
            <w:hideMark/>
          </w:tcPr>
          <w:p w14:paraId="2968F086" w14:textId="77777777" w:rsidR="00600B73" w:rsidRPr="00023BF5" w:rsidRDefault="00600B73" w:rsidP="009C1C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023BF5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analytické práce</w:t>
            </w:r>
          </w:p>
        </w:tc>
        <w:tc>
          <w:tcPr>
            <w:tcW w:w="1842" w:type="dxa"/>
            <w:shd w:val="clear" w:color="auto" w:fill="auto"/>
            <w:noWrap/>
            <w:vAlign w:val="center"/>
            <w:hideMark/>
          </w:tcPr>
          <w:p w14:paraId="39E00AF7" w14:textId="77777777" w:rsidR="00600B73" w:rsidRPr="00023BF5" w:rsidRDefault="00600B73" w:rsidP="009C1C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023BF5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100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631167BE" w14:textId="77777777" w:rsidR="00600B73" w:rsidRPr="00023BF5" w:rsidRDefault="00600B73" w:rsidP="009C1C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023BF5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400</w:t>
            </w:r>
          </w:p>
        </w:tc>
        <w:tc>
          <w:tcPr>
            <w:tcW w:w="1843" w:type="dxa"/>
            <w:shd w:val="clear" w:color="auto" w:fill="auto"/>
            <w:noWrap/>
            <w:vAlign w:val="center"/>
            <w:hideMark/>
          </w:tcPr>
          <w:p w14:paraId="2DC5BED7" w14:textId="77777777" w:rsidR="00600B73" w:rsidRPr="00023BF5" w:rsidRDefault="00600B73" w:rsidP="009C1CEB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</w:pPr>
            <w:r w:rsidRPr="00023BF5">
              <w:rPr>
                <w:rFonts w:eastAsia="Times New Roman" w:cstheme="minorHAnsi"/>
                <w:color w:val="000000"/>
                <w:sz w:val="20"/>
                <w:szCs w:val="20"/>
                <w:lang w:eastAsia="cs-CZ"/>
              </w:rPr>
              <w:t>40 000</w:t>
            </w:r>
          </w:p>
        </w:tc>
      </w:tr>
    </w:tbl>
    <w:p w14:paraId="55B928F9" w14:textId="77777777" w:rsidR="00600B73" w:rsidRDefault="00600B73" w:rsidP="00600B73">
      <w:pPr>
        <w:pStyle w:val="Odstavecseseznamem"/>
        <w:spacing w:before="240"/>
        <w:ind w:left="1134"/>
        <w:jc w:val="both"/>
      </w:pPr>
    </w:p>
    <w:p w14:paraId="57C45163" w14:textId="45C44F3F" w:rsidR="0075290A" w:rsidRPr="0075290A" w:rsidRDefault="0075290A" w:rsidP="00600B73">
      <w:pPr>
        <w:pStyle w:val="Odstavecseseznamem"/>
        <w:spacing w:after="240" w:line="276" w:lineRule="auto"/>
        <w:ind w:left="0"/>
        <w:contextualSpacing w:val="0"/>
        <w:jc w:val="both"/>
        <w:rPr>
          <w:rFonts w:ascii="Arial" w:hAnsi="Arial" w:cs="Arial"/>
          <w:sz w:val="20"/>
        </w:rPr>
      </w:pPr>
    </w:p>
    <w:sectPr w:rsidR="0075290A" w:rsidRPr="0075290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CE-Bold">
    <w:charset w:val="00"/>
    <w:family w:val="roman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FB512D"/>
    <w:multiLevelType w:val="hybridMultilevel"/>
    <w:tmpl w:val="B246CCC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E81860"/>
    <w:multiLevelType w:val="hybridMultilevel"/>
    <w:tmpl w:val="B90C9ED0"/>
    <w:lvl w:ilvl="0" w:tplc="C59A1C8A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D85EEF"/>
    <w:multiLevelType w:val="hybridMultilevel"/>
    <w:tmpl w:val="A7760D1A"/>
    <w:lvl w:ilvl="0" w:tplc="1ECAB72A">
      <w:start w:val="1"/>
      <w:numFmt w:val="bullet"/>
      <w:lvlText w:val="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E12858"/>
    <w:multiLevelType w:val="hybridMultilevel"/>
    <w:tmpl w:val="C85C1A0E"/>
    <w:lvl w:ilvl="0" w:tplc="1ECAB72A">
      <w:start w:val="1"/>
      <w:numFmt w:val="bullet"/>
      <w:lvlText w:val=""/>
      <w:lvlJc w:val="left"/>
      <w:pPr>
        <w:ind w:left="185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55BC5AE9"/>
    <w:multiLevelType w:val="hybridMultilevel"/>
    <w:tmpl w:val="2E3E7FDA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35B6409"/>
    <w:multiLevelType w:val="hybridMultilevel"/>
    <w:tmpl w:val="B246CCC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ED706A8"/>
    <w:multiLevelType w:val="hybridMultilevel"/>
    <w:tmpl w:val="6D1E7304"/>
    <w:lvl w:ilvl="0" w:tplc="BEEE2C90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870899"/>
    <w:multiLevelType w:val="hybridMultilevel"/>
    <w:tmpl w:val="1E9CA4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3"/>
  </w:num>
  <w:num w:numId="5">
    <w:abstractNumId w:val="2"/>
  </w:num>
  <w:num w:numId="6">
    <w:abstractNumId w:val="7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5745"/>
    <w:rsid w:val="0002270D"/>
    <w:rsid w:val="001046AD"/>
    <w:rsid w:val="0014532D"/>
    <w:rsid w:val="001A5B4F"/>
    <w:rsid w:val="00276C16"/>
    <w:rsid w:val="002C7974"/>
    <w:rsid w:val="002D0C24"/>
    <w:rsid w:val="00361595"/>
    <w:rsid w:val="00375562"/>
    <w:rsid w:val="003E187E"/>
    <w:rsid w:val="003F7E90"/>
    <w:rsid w:val="00421CDB"/>
    <w:rsid w:val="004A288E"/>
    <w:rsid w:val="005009B5"/>
    <w:rsid w:val="005674B6"/>
    <w:rsid w:val="0059246C"/>
    <w:rsid w:val="005E6F62"/>
    <w:rsid w:val="00600B73"/>
    <w:rsid w:val="006F62F4"/>
    <w:rsid w:val="00714BAE"/>
    <w:rsid w:val="0075290A"/>
    <w:rsid w:val="007A4554"/>
    <w:rsid w:val="008D079D"/>
    <w:rsid w:val="00912BAE"/>
    <w:rsid w:val="009507BD"/>
    <w:rsid w:val="00A071C1"/>
    <w:rsid w:val="00A45515"/>
    <w:rsid w:val="00A56B43"/>
    <w:rsid w:val="00B640A1"/>
    <w:rsid w:val="00BD14A7"/>
    <w:rsid w:val="00C04DC4"/>
    <w:rsid w:val="00CA674A"/>
    <w:rsid w:val="00CF0821"/>
    <w:rsid w:val="00CF678C"/>
    <w:rsid w:val="00D15A68"/>
    <w:rsid w:val="00D852FB"/>
    <w:rsid w:val="00D91F87"/>
    <w:rsid w:val="00F040AA"/>
    <w:rsid w:val="00F95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4A3AD3"/>
  <w15:chartTrackingRefBased/>
  <w15:docId w15:val="{7A702DA4-024C-439F-B65B-CDA57DBDD5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5745"/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00B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95745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600B7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F62F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F62F4"/>
    <w:rPr>
      <w:rFonts w:ascii="Segoe UI" w:hAnsi="Segoe UI" w:cs="Segoe UI"/>
      <w:sz w:val="18"/>
      <w:szCs w:val="18"/>
    </w:rPr>
  </w:style>
  <w:style w:type="character" w:styleId="Hypertextovodkaz">
    <w:name w:val="Hyperlink"/>
    <w:rsid w:val="006F62F4"/>
    <w:rPr>
      <w:color w:val="000080"/>
      <w:u w:val="single"/>
    </w:rPr>
  </w:style>
  <w:style w:type="paragraph" w:customStyle="1" w:styleId="Standard">
    <w:name w:val="Standard"/>
    <w:rsid w:val="006F62F4"/>
    <w:pPr>
      <w:widowControl w:val="0"/>
      <w:suppressAutoHyphens/>
      <w:spacing w:after="0" w:line="240" w:lineRule="auto"/>
      <w:textAlignment w:val="baseline"/>
    </w:pPr>
    <w:rPr>
      <w:rFonts w:ascii="Calibri" w:eastAsia="Lucida Sans Unicode" w:hAnsi="Calibri" w:cs="Calibri"/>
      <w:kern w:val="1"/>
      <w:sz w:val="24"/>
      <w:szCs w:val="24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6F62F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F62F4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F62F4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F62F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F62F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iroslav.cada@mmp.cz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kucerova@cirihk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EE02BA68F47F542919780803EAADC53" ma:contentTypeVersion="14" ma:contentTypeDescription="Vytvoří nový dokument" ma:contentTypeScope="" ma:versionID="67bf19863ab649bc8132f7f872cdf788">
  <xsd:schema xmlns:xsd="http://www.w3.org/2001/XMLSchema" xmlns:xs="http://www.w3.org/2001/XMLSchema" xmlns:p="http://schemas.microsoft.com/office/2006/metadata/properties" xmlns:ns2="766e70fa-7670-43a6-99e2-cc25946fa8ea" xmlns:ns3="51c87a23-54e2-47a3-a146-26b65f65cada" targetNamespace="http://schemas.microsoft.com/office/2006/metadata/properties" ma:root="true" ma:fieldsID="c1190845bc420ec897c090137d00dd56" ns2:_="" ns3:_="">
    <xsd:import namespace="766e70fa-7670-43a6-99e2-cc25946fa8ea"/>
    <xsd:import namespace="51c87a23-54e2-47a3-a146-26b65f65cad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Datum" minOccurs="0"/>
                <xsd:element ref="ns3:Datuma_x010d_as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c87a23-54e2-47a3-a146-26b65f65cad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Datum" ma:index="18" nillable="true" ma:displayName="Datum" ma:format="DateTime" ma:internalName="Datum">
      <xsd:simpleType>
        <xsd:restriction base="dms:DateTime"/>
      </xsd:simpleType>
    </xsd:element>
    <xsd:element name="Datuma_x010d_as" ma:index="19" nillable="true" ma:displayName="Datum a čas" ma:format="DateOnly" ma:internalName="Datuma_x010d_as">
      <xsd:simpleType>
        <xsd:restriction base="dms:DateTim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um xmlns="51c87a23-54e2-47a3-a146-26b65f65cada" xsi:nil="true"/>
    <Datuma_x010d_as xmlns="51c87a23-54e2-47a3-a146-26b65f65cada" xsi:nil="true"/>
  </documentManagement>
</p:properties>
</file>

<file path=customXml/itemProps1.xml><?xml version="1.0" encoding="utf-8"?>
<ds:datastoreItem xmlns:ds="http://schemas.openxmlformats.org/officeDocument/2006/customXml" ds:itemID="{4526D26E-E3BB-4D65-AD59-77D7F40CBA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B5A3783-6595-42E1-95DE-D86C510490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51c87a23-54e2-47a3-a146-26b65f65ca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364695F-695B-4BCA-B7DF-136653E4A7BC}">
  <ds:schemaRefs>
    <ds:schemaRef ds:uri="http://schemas.microsoft.com/office/2006/metadata/properties"/>
    <ds:schemaRef ds:uri="http://schemas.microsoft.com/office/infopath/2007/PartnerControls"/>
    <ds:schemaRef ds:uri="51c87a23-54e2-47a3-a146-26b65f65cad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916</Words>
  <Characters>5405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CIRI</dc:creator>
  <cp:keywords/>
  <dc:description/>
  <cp:lastModifiedBy>Holeková Michaela</cp:lastModifiedBy>
  <cp:revision>4</cp:revision>
  <dcterms:created xsi:type="dcterms:W3CDTF">2020-08-31T12:48:00Z</dcterms:created>
  <dcterms:modified xsi:type="dcterms:W3CDTF">2020-08-31T12:49:00Z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0x0101007EE02BA68F47F542919780803EAADC53</vt:lpwstr>
  </property>
</Properties>
</file>