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BA72F" w14:textId="77777777" w:rsidR="004C3264" w:rsidRPr="006F0B7F" w:rsidRDefault="004C3264">
      <w:pPr>
        <w:pStyle w:val="Zkladntext"/>
        <w:spacing w:before="5"/>
        <w:rPr>
          <w:rFonts w:asciiTheme="minorHAnsi" w:hAnsiTheme="minorHAnsi" w:cstheme="minorHAnsi"/>
          <w:sz w:val="22"/>
          <w:szCs w:val="22"/>
          <w:lang w:val="cs-CZ"/>
        </w:rPr>
      </w:pPr>
    </w:p>
    <w:p w14:paraId="3799BC7F" w14:textId="77777777" w:rsidR="0032557F" w:rsidRPr="006F0B7F" w:rsidRDefault="0032557F">
      <w:pPr>
        <w:spacing w:before="95"/>
        <w:ind w:left="3463"/>
        <w:rPr>
          <w:rFonts w:asciiTheme="minorHAnsi" w:hAnsiTheme="minorHAnsi" w:cstheme="minorHAnsi"/>
          <w:b/>
          <w:lang w:val="cs-CZ"/>
        </w:rPr>
      </w:pPr>
    </w:p>
    <w:p w14:paraId="1FE128E2" w14:textId="437B3447" w:rsidR="004C3264" w:rsidRPr="006F0B7F" w:rsidRDefault="0032557F" w:rsidP="00FF0D1E">
      <w:pPr>
        <w:spacing w:before="95"/>
        <w:ind w:left="3463" w:hanging="2045"/>
        <w:rPr>
          <w:rFonts w:asciiTheme="minorHAnsi" w:hAnsiTheme="minorHAnsi" w:cstheme="minorHAnsi"/>
          <w:b/>
          <w:sz w:val="28"/>
          <w:szCs w:val="28"/>
          <w:lang w:val="cs-CZ"/>
        </w:rPr>
      </w:pPr>
      <w:r w:rsidRPr="006F0B7F">
        <w:rPr>
          <w:rFonts w:asciiTheme="minorHAnsi" w:hAnsiTheme="minorHAnsi" w:cstheme="minorHAnsi"/>
          <w:b/>
          <w:sz w:val="28"/>
          <w:szCs w:val="28"/>
          <w:lang w:val="cs-CZ"/>
        </w:rPr>
        <w:t xml:space="preserve">        </w:t>
      </w:r>
      <w:r w:rsidR="00FF0D1E">
        <w:rPr>
          <w:rFonts w:asciiTheme="minorHAnsi" w:hAnsiTheme="minorHAnsi" w:cstheme="minorHAnsi"/>
          <w:b/>
          <w:sz w:val="28"/>
          <w:szCs w:val="28"/>
          <w:lang w:val="cs-CZ"/>
        </w:rPr>
        <w:t>DODATEK Č. 1</w:t>
      </w:r>
      <w:r w:rsidRPr="006F0B7F">
        <w:rPr>
          <w:rFonts w:asciiTheme="minorHAnsi" w:hAnsiTheme="minorHAnsi" w:cstheme="minorHAnsi"/>
          <w:b/>
          <w:sz w:val="28"/>
          <w:szCs w:val="28"/>
          <w:lang w:val="cs-CZ"/>
        </w:rPr>
        <w:t xml:space="preserve"> </w:t>
      </w:r>
      <w:r w:rsidR="00FF0D1E">
        <w:rPr>
          <w:rFonts w:asciiTheme="minorHAnsi" w:hAnsiTheme="minorHAnsi" w:cstheme="minorHAnsi"/>
          <w:b/>
          <w:sz w:val="28"/>
          <w:szCs w:val="28"/>
          <w:lang w:val="cs-CZ"/>
        </w:rPr>
        <w:t>SMLOUVY</w:t>
      </w:r>
      <w:r w:rsidR="00A55E85" w:rsidRPr="006F0B7F">
        <w:rPr>
          <w:rFonts w:asciiTheme="minorHAnsi" w:hAnsiTheme="minorHAnsi" w:cstheme="minorHAnsi"/>
          <w:b/>
          <w:sz w:val="28"/>
          <w:szCs w:val="28"/>
          <w:lang w:val="cs-CZ"/>
        </w:rPr>
        <w:t xml:space="preserve"> O SMLUVNÍM </w:t>
      </w:r>
      <w:r w:rsidR="008C40F0" w:rsidRPr="006F0B7F">
        <w:rPr>
          <w:rFonts w:asciiTheme="minorHAnsi" w:hAnsiTheme="minorHAnsi" w:cstheme="minorHAnsi"/>
          <w:b/>
          <w:sz w:val="28"/>
          <w:szCs w:val="28"/>
          <w:lang w:val="cs-CZ"/>
        </w:rPr>
        <w:t>VÝZKUMU</w:t>
      </w:r>
    </w:p>
    <w:p w14:paraId="1BEA2A4A" w14:textId="77777777" w:rsidR="00EC1888" w:rsidRPr="006F0B7F" w:rsidRDefault="00EC1888" w:rsidP="0032557F">
      <w:pPr>
        <w:spacing w:before="95"/>
        <w:ind w:left="3463"/>
        <w:rPr>
          <w:rFonts w:asciiTheme="minorHAnsi" w:hAnsiTheme="minorHAnsi" w:cstheme="minorHAnsi"/>
          <w:b/>
          <w:sz w:val="28"/>
          <w:szCs w:val="28"/>
          <w:lang w:val="cs-CZ"/>
        </w:rPr>
      </w:pPr>
    </w:p>
    <w:p w14:paraId="0165179A" w14:textId="0C2AA2C5" w:rsidR="004C3264" w:rsidRPr="006F0B7F" w:rsidRDefault="00FF0D1E" w:rsidP="00FF0D1E">
      <w:pPr>
        <w:spacing w:before="39"/>
        <w:ind w:left="2088" w:right="358" w:hanging="812"/>
        <w:jc w:val="center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b/>
          <w:lang w:val="cs-CZ"/>
        </w:rPr>
        <w:t>Č</w:t>
      </w:r>
      <w:r w:rsidR="00A55E85" w:rsidRPr="006F0B7F">
        <w:rPr>
          <w:rFonts w:asciiTheme="minorHAnsi" w:hAnsiTheme="minorHAnsi" w:cstheme="minorHAnsi"/>
          <w:b/>
          <w:lang w:val="cs-CZ"/>
        </w:rPr>
        <w:t xml:space="preserve">. </w:t>
      </w:r>
      <w:r>
        <w:rPr>
          <w:rFonts w:asciiTheme="minorHAnsi" w:hAnsiTheme="minorHAnsi" w:cstheme="minorHAnsi"/>
          <w:b/>
          <w:lang w:val="cs-CZ"/>
        </w:rPr>
        <w:t>DODATKU</w:t>
      </w:r>
      <w:r w:rsidR="00A55E85" w:rsidRPr="006F0B7F">
        <w:rPr>
          <w:rFonts w:asciiTheme="minorHAnsi" w:hAnsiTheme="minorHAnsi" w:cstheme="minorHAnsi"/>
          <w:b/>
          <w:lang w:val="cs-CZ"/>
        </w:rPr>
        <w:t xml:space="preserve"> </w:t>
      </w:r>
      <w:r w:rsidR="0032557F" w:rsidRPr="006F0B7F">
        <w:rPr>
          <w:rFonts w:asciiTheme="minorHAnsi" w:hAnsiTheme="minorHAnsi" w:cstheme="minorHAnsi"/>
          <w:b/>
          <w:lang w:val="cs-CZ"/>
        </w:rPr>
        <w:t>VUT</w:t>
      </w:r>
      <w:r w:rsidR="001351FD" w:rsidRPr="006F0B7F">
        <w:t xml:space="preserve"> </w:t>
      </w:r>
      <w:r>
        <w:rPr>
          <w:rStyle w:val="sapmtextmaxline"/>
        </w:rPr>
        <w:t>001928/2021/01</w:t>
      </w:r>
    </w:p>
    <w:p w14:paraId="3D596350" w14:textId="77777777" w:rsidR="004C3264" w:rsidRPr="006F0B7F" w:rsidRDefault="004C3264" w:rsidP="00FF0D1E">
      <w:pPr>
        <w:pStyle w:val="Zkladntext"/>
        <w:ind w:hanging="812"/>
        <w:rPr>
          <w:rFonts w:asciiTheme="minorHAnsi" w:hAnsiTheme="minorHAnsi" w:cstheme="minorHAnsi"/>
          <w:sz w:val="22"/>
          <w:szCs w:val="22"/>
          <w:lang w:val="cs-CZ"/>
        </w:rPr>
      </w:pPr>
    </w:p>
    <w:p w14:paraId="2AA7A866" w14:textId="77777777" w:rsidR="004C3264" w:rsidRPr="006F0B7F" w:rsidRDefault="00A55E85" w:rsidP="008C40F0">
      <w:pPr>
        <w:spacing w:before="162"/>
        <w:ind w:left="1120"/>
        <w:rPr>
          <w:rFonts w:asciiTheme="minorHAnsi" w:hAnsiTheme="minorHAnsi" w:cstheme="minorHAnsi"/>
          <w:b/>
          <w:w w:val="105"/>
          <w:lang w:val="cs-CZ"/>
        </w:rPr>
      </w:pPr>
      <w:r w:rsidRPr="006F0B7F">
        <w:rPr>
          <w:rFonts w:asciiTheme="minorHAnsi" w:hAnsiTheme="minorHAnsi" w:cstheme="minorHAnsi"/>
          <w:b/>
          <w:w w:val="105"/>
          <w:lang w:val="cs-CZ"/>
        </w:rPr>
        <w:t>1.</w:t>
      </w:r>
      <w:r w:rsidR="008C40F0" w:rsidRPr="006F0B7F">
        <w:rPr>
          <w:rFonts w:asciiTheme="minorHAnsi" w:hAnsiTheme="minorHAnsi" w:cstheme="minorHAnsi"/>
          <w:b/>
          <w:w w:val="105"/>
          <w:lang w:val="cs-CZ"/>
        </w:rPr>
        <w:t>VIRTUAL TRAINING s.r.o.</w:t>
      </w:r>
    </w:p>
    <w:p w14:paraId="7CF41B75" w14:textId="77777777" w:rsidR="008C40F0" w:rsidRPr="006F0B7F" w:rsidRDefault="008C40F0" w:rsidP="008C40F0">
      <w:pPr>
        <w:ind w:left="1134"/>
        <w:rPr>
          <w:rFonts w:asciiTheme="minorHAnsi" w:hAnsiTheme="minorHAnsi" w:cstheme="minorHAnsi"/>
          <w:lang w:val="cs-CZ"/>
        </w:rPr>
      </w:pPr>
      <w:r w:rsidRPr="006F0B7F">
        <w:rPr>
          <w:rStyle w:val="nowrap"/>
          <w:rFonts w:asciiTheme="minorHAnsi" w:hAnsiTheme="minorHAnsi" w:cstheme="minorHAnsi"/>
          <w:lang w:val="cs-CZ"/>
        </w:rPr>
        <w:t xml:space="preserve">se sídlem  </w:t>
      </w:r>
      <w:proofErr w:type="spellStart"/>
      <w:r w:rsidR="0032557F" w:rsidRPr="006F0B7F">
        <w:rPr>
          <w:rFonts w:asciiTheme="minorHAnsi" w:hAnsiTheme="minorHAnsi" w:cstheme="minorHAnsi"/>
          <w:shd w:val="clear" w:color="auto" w:fill="FFFFFF"/>
          <w:lang w:val="cs-CZ"/>
        </w:rPr>
        <w:t>Špidrova</w:t>
      </w:r>
      <w:proofErr w:type="spellEnd"/>
      <w:r w:rsidR="0032557F" w:rsidRPr="006F0B7F">
        <w:rPr>
          <w:rFonts w:asciiTheme="minorHAnsi" w:hAnsiTheme="minorHAnsi" w:cstheme="minorHAnsi"/>
          <w:shd w:val="clear" w:color="auto" w:fill="FFFFFF"/>
          <w:lang w:val="cs-CZ"/>
        </w:rPr>
        <w:t xml:space="preserve"> 90</w:t>
      </w:r>
      <w:r w:rsidRPr="006F0B7F">
        <w:rPr>
          <w:rFonts w:asciiTheme="minorHAnsi" w:hAnsiTheme="minorHAnsi" w:cstheme="minorHAnsi"/>
          <w:shd w:val="clear" w:color="auto" w:fill="FFFFFF"/>
          <w:lang w:val="cs-CZ"/>
        </w:rPr>
        <w:t>, 385 01 Vimperk I</w:t>
      </w:r>
      <w:r w:rsidR="0032557F" w:rsidRPr="006F0B7F">
        <w:rPr>
          <w:rFonts w:asciiTheme="minorHAnsi" w:hAnsiTheme="minorHAnsi" w:cstheme="minorHAnsi"/>
          <w:shd w:val="clear" w:color="auto" w:fill="FFFFFF"/>
          <w:lang w:val="cs-CZ"/>
        </w:rPr>
        <w:t>II</w:t>
      </w:r>
      <w:r w:rsidRPr="006F0B7F">
        <w:rPr>
          <w:rFonts w:asciiTheme="minorHAnsi" w:hAnsiTheme="minorHAnsi" w:cstheme="minorHAnsi"/>
          <w:lang w:val="cs-CZ"/>
        </w:rPr>
        <w:t xml:space="preserve">, </w:t>
      </w:r>
    </w:p>
    <w:p w14:paraId="3BCE3F81" w14:textId="77777777" w:rsidR="008C40F0" w:rsidRPr="006F0B7F" w:rsidRDefault="008C40F0" w:rsidP="008C40F0">
      <w:pPr>
        <w:ind w:left="1134"/>
        <w:rPr>
          <w:rFonts w:asciiTheme="minorHAnsi" w:hAnsiTheme="minorHAnsi" w:cstheme="minorHAnsi"/>
          <w:lang w:val="cs-CZ"/>
        </w:rPr>
      </w:pPr>
      <w:r w:rsidRPr="006F0B7F">
        <w:rPr>
          <w:rFonts w:asciiTheme="minorHAnsi" w:hAnsiTheme="minorHAnsi" w:cstheme="minorHAnsi"/>
          <w:lang w:val="cs-CZ"/>
        </w:rPr>
        <w:t xml:space="preserve">IČ: </w:t>
      </w:r>
      <w:r w:rsidRPr="006F0B7F">
        <w:rPr>
          <w:rFonts w:asciiTheme="minorHAnsi" w:hAnsiTheme="minorHAnsi" w:cstheme="minorHAnsi"/>
          <w:shd w:val="clear" w:color="auto" w:fill="FFFFFF"/>
          <w:lang w:val="cs-CZ"/>
        </w:rPr>
        <w:t>01898019</w:t>
      </w:r>
      <w:r w:rsidRPr="006F0B7F">
        <w:rPr>
          <w:rFonts w:asciiTheme="minorHAnsi" w:hAnsiTheme="minorHAnsi" w:cstheme="minorHAnsi"/>
          <w:lang w:val="cs-CZ"/>
        </w:rPr>
        <w:t>, DIČ: CZ</w:t>
      </w:r>
      <w:r w:rsidRPr="006F0B7F">
        <w:rPr>
          <w:rFonts w:asciiTheme="minorHAnsi" w:hAnsiTheme="minorHAnsi" w:cstheme="minorHAnsi"/>
          <w:shd w:val="clear" w:color="auto" w:fill="FFFFFF"/>
          <w:lang w:val="cs-CZ"/>
        </w:rPr>
        <w:t>01898019</w:t>
      </w:r>
    </w:p>
    <w:p w14:paraId="72671632" w14:textId="0634A35D" w:rsidR="008C40F0" w:rsidRPr="006F0B7F" w:rsidRDefault="008C40F0" w:rsidP="008C40F0">
      <w:pPr>
        <w:ind w:left="1134"/>
        <w:rPr>
          <w:rFonts w:asciiTheme="minorHAnsi" w:hAnsiTheme="minorHAnsi" w:cstheme="minorHAnsi"/>
          <w:b/>
          <w:lang w:val="cs-CZ"/>
        </w:rPr>
      </w:pPr>
      <w:r w:rsidRPr="006F0B7F">
        <w:rPr>
          <w:rStyle w:val="nowrap"/>
          <w:rFonts w:asciiTheme="minorHAnsi" w:hAnsiTheme="minorHAnsi" w:cstheme="minorHAnsi"/>
          <w:lang w:val="cs-CZ"/>
        </w:rPr>
        <w:t>jednající dle stanov svým jednatelem</w:t>
      </w:r>
      <w:r w:rsidR="00B91893" w:rsidRPr="00B91893">
        <w:rPr>
          <w:rStyle w:val="nowrap"/>
          <w:rFonts w:asciiTheme="minorHAnsi" w:hAnsiTheme="minorHAnsi" w:cstheme="minorHAnsi"/>
          <w:lang w:val="cs-CZ"/>
        </w:rPr>
        <w:t xml:space="preserve"> </w:t>
      </w:r>
      <w:r w:rsidR="00B91893" w:rsidRPr="006F0B7F">
        <w:rPr>
          <w:rStyle w:val="nowrap"/>
          <w:rFonts w:asciiTheme="minorHAnsi" w:hAnsiTheme="minorHAnsi" w:cstheme="minorHAnsi"/>
          <w:lang w:val="cs-CZ"/>
        </w:rPr>
        <w:t>Ing. Petrem Samkem</w:t>
      </w:r>
      <w:bookmarkStart w:id="0" w:name="_GoBack"/>
      <w:bookmarkEnd w:id="0"/>
    </w:p>
    <w:p w14:paraId="77CB704D" w14:textId="5658D015" w:rsidR="004C3264" w:rsidRPr="006F0B7F" w:rsidRDefault="008C40F0" w:rsidP="008C40F0">
      <w:pPr>
        <w:pStyle w:val="Zkladntext"/>
        <w:spacing w:before="166"/>
        <w:rPr>
          <w:rFonts w:asciiTheme="minorHAnsi" w:hAnsiTheme="minorHAnsi" w:cstheme="minorHAnsi"/>
          <w:sz w:val="22"/>
          <w:szCs w:val="22"/>
          <w:lang w:val="cs-CZ"/>
        </w:rPr>
      </w:pPr>
      <w:r w:rsidRPr="006F0B7F">
        <w:rPr>
          <w:rFonts w:asciiTheme="minorHAnsi" w:hAnsiTheme="minorHAnsi" w:cstheme="minorHAnsi"/>
          <w:w w:val="105"/>
          <w:sz w:val="22"/>
          <w:szCs w:val="22"/>
          <w:lang w:val="cs-CZ"/>
        </w:rPr>
        <w:t xml:space="preserve">                 </w:t>
      </w:r>
      <w:r w:rsidR="00FE6D5E">
        <w:rPr>
          <w:rFonts w:asciiTheme="minorHAnsi" w:hAnsiTheme="minorHAnsi" w:cstheme="minorHAnsi"/>
          <w:w w:val="105"/>
          <w:sz w:val="22"/>
          <w:szCs w:val="22"/>
          <w:lang w:val="cs-CZ"/>
        </w:rPr>
        <w:t xml:space="preserve"> </w:t>
      </w:r>
      <w:r w:rsidRPr="006F0B7F">
        <w:rPr>
          <w:rFonts w:asciiTheme="minorHAnsi" w:hAnsiTheme="minorHAnsi" w:cstheme="minorHAnsi"/>
          <w:w w:val="105"/>
          <w:sz w:val="22"/>
          <w:szCs w:val="22"/>
          <w:lang w:val="cs-CZ"/>
        </w:rPr>
        <w:t xml:space="preserve">   </w:t>
      </w:r>
      <w:r w:rsidR="006C5442" w:rsidRPr="006F0B7F">
        <w:rPr>
          <w:rFonts w:asciiTheme="minorHAnsi" w:hAnsiTheme="minorHAnsi" w:cstheme="minorHAnsi"/>
          <w:w w:val="105"/>
          <w:sz w:val="22"/>
          <w:szCs w:val="22"/>
          <w:lang w:val="cs-CZ"/>
        </w:rPr>
        <w:t>(</w:t>
      </w:r>
      <w:r w:rsidR="00A55E85" w:rsidRPr="006F0B7F">
        <w:rPr>
          <w:rFonts w:asciiTheme="minorHAnsi" w:hAnsiTheme="minorHAnsi" w:cstheme="minorHAnsi"/>
          <w:w w:val="105"/>
          <w:sz w:val="22"/>
          <w:szCs w:val="22"/>
          <w:lang w:val="cs-CZ"/>
        </w:rPr>
        <w:t>dále jen "Partner")</w:t>
      </w:r>
    </w:p>
    <w:p w14:paraId="52A028CA" w14:textId="77777777" w:rsidR="004C3264" w:rsidRPr="006F0B7F" w:rsidRDefault="00A55E85">
      <w:pPr>
        <w:spacing w:before="177"/>
        <w:ind w:left="1362"/>
        <w:rPr>
          <w:rFonts w:asciiTheme="minorHAnsi" w:hAnsiTheme="minorHAnsi" w:cstheme="minorHAnsi"/>
          <w:lang w:val="cs-CZ"/>
        </w:rPr>
      </w:pPr>
      <w:r w:rsidRPr="006F0B7F">
        <w:rPr>
          <w:rFonts w:asciiTheme="minorHAnsi" w:hAnsiTheme="minorHAnsi" w:cstheme="minorHAnsi"/>
          <w:w w:val="94"/>
          <w:lang w:val="cs-CZ"/>
        </w:rPr>
        <w:t>a</w:t>
      </w:r>
    </w:p>
    <w:p w14:paraId="6549C019" w14:textId="77777777" w:rsidR="004C3264" w:rsidRPr="006F0B7F" w:rsidRDefault="004C3264">
      <w:pPr>
        <w:pStyle w:val="Zkladntext"/>
        <w:spacing w:before="11"/>
        <w:rPr>
          <w:rFonts w:asciiTheme="minorHAnsi" w:hAnsiTheme="minorHAnsi" w:cstheme="minorHAnsi"/>
          <w:sz w:val="22"/>
          <w:szCs w:val="22"/>
          <w:lang w:val="cs-CZ"/>
        </w:rPr>
      </w:pPr>
    </w:p>
    <w:p w14:paraId="595B5C71" w14:textId="77777777" w:rsidR="004C3264" w:rsidRPr="006F0B7F" w:rsidRDefault="00A55E85" w:rsidP="004713AA">
      <w:pPr>
        <w:ind w:left="1125"/>
        <w:rPr>
          <w:rFonts w:asciiTheme="minorHAnsi" w:hAnsiTheme="minorHAnsi" w:cstheme="minorHAnsi"/>
          <w:b/>
          <w:lang w:val="cs-CZ"/>
        </w:rPr>
      </w:pPr>
      <w:r w:rsidRPr="006F0B7F">
        <w:rPr>
          <w:rFonts w:asciiTheme="minorHAnsi" w:hAnsiTheme="minorHAnsi" w:cstheme="minorHAnsi"/>
          <w:b/>
          <w:w w:val="105"/>
          <w:lang w:val="cs-CZ"/>
        </w:rPr>
        <w:t>2. Vysokým učením technickým v Brně, Fakultou informačních technologií</w:t>
      </w:r>
    </w:p>
    <w:p w14:paraId="20F64155" w14:textId="77777777" w:rsidR="004C3264" w:rsidRPr="006F0B7F" w:rsidRDefault="00A55E85" w:rsidP="004713AA">
      <w:pPr>
        <w:pStyle w:val="Zkladntext"/>
        <w:ind w:left="1134"/>
        <w:rPr>
          <w:rFonts w:asciiTheme="minorHAnsi" w:hAnsiTheme="minorHAnsi" w:cstheme="minorHAnsi"/>
          <w:sz w:val="22"/>
          <w:szCs w:val="22"/>
          <w:lang w:val="cs-CZ"/>
        </w:rPr>
      </w:pPr>
      <w:r w:rsidRPr="006F0B7F">
        <w:rPr>
          <w:rFonts w:asciiTheme="minorHAnsi" w:hAnsiTheme="minorHAnsi" w:cstheme="minorHAnsi"/>
          <w:sz w:val="22"/>
          <w:szCs w:val="22"/>
          <w:lang w:val="cs-CZ"/>
        </w:rPr>
        <w:t>se sídlem Božetěchova 1/2, 612 66 Brno, IČ: 00216305, DIČ: CZ00216305</w:t>
      </w:r>
    </w:p>
    <w:p w14:paraId="22350B09" w14:textId="77777777" w:rsidR="004C3264" w:rsidRPr="006F0B7F" w:rsidRDefault="00A55E85" w:rsidP="004713AA">
      <w:pPr>
        <w:pStyle w:val="Zkladntext"/>
        <w:ind w:left="1134"/>
        <w:rPr>
          <w:rFonts w:asciiTheme="minorHAnsi" w:hAnsiTheme="minorHAnsi" w:cstheme="minorHAnsi"/>
          <w:sz w:val="22"/>
          <w:szCs w:val="22"/>
          <w:lang w:val="cs-CZ"/>
        </w:rPr>
      </w:pPr>
      <w:r w:rsidRPr="006F0B7F">
        <w:rPr>
          <w:rFonts w:asciiTheme="minorHAnsi" w:hAnsiTheme="minorHAnsi" w:cstheme="minorHAnsi"/>
          <w:w w:val="105"/>
          <w:sz w:val="22"/>
          <w:szCs w:val="22"/>
          <w:lang w:val="cs-CZ"/>
        </w:rPr>
        <w:t xml:space="preserve">jednající v souladu s čl. 49 Statutu VUT a § 28 odst. 1 zákona č. 111/1998 Sb., o vysokých školách prostřednictvím prof. Dr. Ing. Pavla </w:t>
      </w:r>
      <w:proofErr w:type="spellStart"/>
      <w:r w:rsidRPr="006F0B7F">
        <w:rPr>
          <w:rFonts w:asciiTheme="minorHAnsi" w:hAnsiTheme="minorHAnsi" w:cstheme="minorHAnsi"/>
          <w:w w:val="105"/>
          <w:sz w:val="22"/>
          <w:szCs w:val="22"/>
          <w:lang w:val="cs-CZ"/>
        </w:rPr>
        <w:t>Zemčíka</w:t>
      </w:r>
      <w:proofErr w:type="spellEnd"/>
      <w:r w:rsidRPr="006F0B7F">
        <w:rPr>
          <w:rFonts w:asciiTheme="minorHAnsi" w:hAnsiTheme="minorHAnsi" w:cstheme="minorHAnsi"/>
          <w:w w:val="105"/>
          <w:sz w:val="22"/>
          <w:szCs w:val="22"/>
          <w:lang w:val="cs-CZ"/>
        </w:rPr>
        <w:t>, děkana FIT VUT v Brně</w:t>
      </w:r>
    </w:p>
    <w:p w14:paraId="67F511BD" w14:textId="77777777" w:rsidR="004C3264" w:rsidRPr="006F0B7F" w:rsidRDefault="00A55E85" w:rsidP="004713AA">
      <w:pPr>
        <w:pStyle w:val="Zkladntext"/>
        <w:ind w:left="1134" w:right="317"/>
        <w:rPr>
          <w:rFonts w:asciiTheme="minorHAnsi" w:hAnsiTheme="minorHAnsi" w:cstheme="minorHAnsi"/>
          <w:sz w:val="22"/>
          <w:szCs w:val="22"/>
          <w:lang w:val="cs-CZ"/>
        </w:rPr>
      </w:pPr>
      <w:r w:rsidRPr="006F0B7F">
        <w:rPr>
          <w:rFonts w:asciiTheme="minorHAnsi" w:hAnsiTheme="minorHAnsi" w:cstheme="minorHAnsi"/>
          <w:w w:val="105"/>
          <w:sz w:val="22"/>
          <w:szCs w:val="22"/>
          <w:lang w:val="cs-CZ"/>
        </w:rPr>
        <w:t>bankovní spojení: účet č.: 27-8684040287 /0100 vedený u Komerční banky, pobočka Brno­ město</w:t>
      </w:r>
    </w:p>
    <w:p w14:paraId="3FB665B6" w14:textId="77777777" w:rsidR="004C3264" w:rsidRPr="006F0B7F" w:rsidRDefault="00A55E85" w:rsidP="004713AA">
      <w:pPr>
        <w:pStyle w:val="Zkladntext"/>
        <w:ind w:left="1134"/>
        <w:rPr>
          <w:rFonts w:asciiTheme="minorHAnsi" w:hAnsiTheme="minorHAnsi" w:cstheme="minorHAnsi"/>
          <w:sz w:val="22"/>
          <w:szCs w:val="22"/>
          <w:lang w:val="cs-CZ"/>
        </w:rPr>
      </w:pPr>
      <w:r w:rsidRPr="006F0B7F">
        <w:rPr>
          <w:rFonts w:asciiTheme="minorHAnsi" w:hAnsiTheme="minorHAnsi" w:cstheme="minorHAnsi"/>
          <w:noProof/>
          <w:sz w:val="2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503309384" behindDoc="1" locked="0" layoutInCell="1" allowOverlap="1" wp14:anchorId="19CE6E91" wp14:editId="1F74722A">
                <wp:simplePos x="0" y="0"/>
                <wp:positionH relativeFrom="page">
                  <wp:posOffset>1689100</wp:posOffset>
                </wp:positionH>
                <wp:positionV relativeFrom="paragraph">
                  <wp:posOffset>168275</wp:posOffset>
                </wp:positionV>
                <wp:extent cx="53975" cy="50165"/>
                <wp:effectExtent l="3175" t="2540" r="0" b="4445"/>
                <wp:wrapNone/>
                <wp:docPr id="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" cy="50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E9725" w14:textId="77777777" w:rsidR="00FF0D1E" w:rsidRDefault="00FF0D1E">
                            <w:pPr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262628"/>
                                <w:spacing w:val="-1"/>
                                <w:w w:val="110"/>
                                <w:sz w:val="7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E6E91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133pt;margin-top:13.25pt;width:4.25pt;height:3.95pt;z-index:-7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PdsqwIAAKc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" filled="f" stroked="f">
                <v:textbox inset="0,0,0,0">
                  <w:txbxContent>
                    <w:p w14:paraId="7C2E9725" w14:textId="77777777" w:rsidR="00FF0D1E" w:rsidRDefault="00FF0D1E">
                      <w:pPr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color w:val="262628"/>
                          <w:spacing w:val="-1"/>
                          <w:w w:val="110"/>
                          <w:sz w:val="7"/>
                        </w:rPr>
                        <w:t>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F0B7F">
        <w:rPr>
          <w:rFonts w:asciiTheme="minorHAnsi" w:hAnsiTheme="minorHAnsi" w:cstheme="minorHAnsi"/>
          <w:sz w:val="22"/>
          <w:szCs w:val="22"/>
          <w:lang w:val="cs-CZ"/>
        </w:rPr>
        <w:t>(dále jen Fakulta")</w:t>
      </w:r>
    </w:p>
    <w:p w14:paraId="5368E017" w14:textId="77777777" w:rsidR="004C3264" w:rsidRPr="006F0B7F" w:rsidRDefault="004C3264" w:rsidP="004713AA">
      <w:pPr>
        <w:pStyle w:val="Zkladntext"/>
        <w:rPr>
          <w:rFonts w:asciiTheme="minorHAnsi" w:hAnsiTheme="minorHAnsi" w:cstheme="minorHAnsi"/>
          <w:sz w:val="22"/>
          <w:szCs w:val="22"/>
          <w:lang w:val="cs-CZ"/>
        </w:rPr>
      </w:pPr>
    </w:p>
    <w:p w14:paraId="7969BE8C" w14:textId="560BAABE" w:rsidR="00FE6D5E" w:rsidRPr="006F0B7F" w:rsidRDefault="006C5442" w:rsidP="00FE6D5E">
      <w:pPr>
        <w:pStyle w:val="Zkladntext"/>
        <w:ind w:left="1129"/>
        <w:rPr>
          <w:rFonts w:asciiTheme="minorHAnsi" w:hAnsiTheme="minorHAnsi" w:cstheme="minorHAnsi"/>
          <w:b/>
          <w:w w:val="105"/>
          <w:lang w:val="cs-CZ"/>
        </w:rPr>
      </w:pPr>
      <w:r w:rsidRPr="006F0B7F">
        <w:rPr>
          <w:rFonts w:asciiTheme="minorHAnsi" w:hAnsiTheme="minorHAnsi" w:cstheme="minorHAnsi"/>
          <w:sz w:val="22"/>
          <w:szCs w:val="22"/>
          <w:lang w:val="cs-CZ"/>
        </w:rPr>
        <w:t>(</w:t>
      </w:r>
      <w:r w:rsidR="00A55E85" w:rsidRPr="006F0B7F">
        <w:rPr>
          <w:rFonts w:asciiTheme="minorHAnsi" w:hAnsiTheme="minorHAnsi" w:cstheme="minorHAnsi"/>
          <w:sz w:val="22"/>
          <w:szCs w:val="22"/>
          <w:lang w:val="cs-CZ"/>
        </w:rPr>
        <w:t xml:space="preserve">Partner a Fakulta jsou dále společně nazýváni též jen jako </w:t>
      </w:r>
      <w:r w:rsidR="00A55E85" w:rsidRPr="006F0B7F">
        <w:rPr>
          <w:rFonts w:asciiTheme="minorHAnsi" w:hAnsiTheme="minorHAnsi" w:cstheme="minorHAnsi"/>
          <w:b/>
          <w:sz w:val="22"/>
          <w:szCs w:val="22"/>
          <w:lang w:val="cs-CZ"/>
        </w:rPr>
        <w:t>"Smluvní strany"</w:t>
      </w:r>
      <w:r w:rsidR="00FE6D5E">
        <w:rPr>
          <w:rFonts w:asciiTheme="minorHAnsi" w:hAnsiTheme="minorHAnsi" w:cstheme="minorHAnsi"/>
          <w:b/>
          <w:sz w:val="22"/>
          <w:szCs w:val="22"/>
          <w:lang w:val="cs-CZ"/>
        </w:rPr>
        <w:t>.</w:t>
      </w:r>
    </w:p>
    <w:p w14:paraId="68C00C26" w14:textId="214F7626" w:rsidR="004C3264" w:rsidRPr="006F0B7F" w:rsidRDefault="00A55E85">
      <w:pPr>
        <w:spacing w:before="84"/>
        <w:ind w:left="1124"/>
        <w:rPr>
          <w:rFonts w:asciiTheme="minorHAnsi" w:hAnsiTheme="minorHAnsi" w:cstheme="minorHAnsi"/>
          <w:b/>
          <w:lang w:val="cs-CZ"/>
        </w:rPr>
      </w:pPr>
      <w:r w:rsidRPr="006F0B7F">
        <w:rPr>
          <w:rFonts w:asciiTheme="minorHAnsi" w:hAnsiTheme="minorHAnsi" w:cstheme="minorHAnsi"/>
          <w:b/>
          <w:w w:val="105"/>
          <w:lang w:val="cs-CZ"/>
        </w:rPr>
        <w:t>.</w:t>
      </w:r>
    </w:p>
    <w:p w14:paraId="2A9F016C" w14:textId="77777777" w:rsidR="004C3264" w:rsidRPr="006F0B7F" w:rsidRDefault="004C3264">
      <w:pPr>
        <w:pStyle w:val="Zkladntext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595688D0" w14:textId="77777777" w:rsidR="004C3264" w:rsidRPr="006F0B7F" w:rsidRDefault="004C3264">
      <w:pPr>
        <w:pStyle w:val="Zkladntext"/>
        <w:spacing w:before="6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67CB6F93" w14:textId="0A65772D" w:rsidR="004C3264" w:rsidRPr="006F0B7F" w:rsidRDefault="00FF0D1E">
      <w:pPr>
        <w:pStyle w:val="Odstavecseseznamem"/>
        <w:numPr>
          <w:ilvl w:val="0"/>
          <w:numId w:val="2"/>
        </w:numPr>
        <w:tabs>
          <w:tab w:val="left" w:pos="1829"/>
          <w:tab w:val="left" w:pos="1830"/>
        </w:tabs>
        <w:spacing w:before="94"/>
        <w:ind w:hanging="714"/>
        <w:jc w:val="left"/>
        <w:rPr>
          <w:rFonts w:asciiTheme="minorHAnsi" w:hAnsiTheme="minorHAnsi" w:cstheme="minorHAnsi"/>
          <w:b/>
          <w:lang w:val="cs-CZ"/>
        </w:rPr>
      </w:pPr>
      <w:r>
        <w:rPr>
          <w:rFonts w:asciiTheme="minorHAnsi" w:hAnsiTheme="minorHAnsi" w:cstheme="minorHAnsi"/>
          <w:b/>
          <w:u w:val="thick" w:color="444448"/>
          <w:lang w:val="cs-CZ"/>
        </w:rPr>
        <w:t>ÚČEL DODATKU</w:t>
      </w:r>
    </w:p>
    <w:p w14:paraId="02843658" w14:textId="77777777" w:rsidR="004C3264" w:rsidRPr="006F0B7F" w:rsidRDefault="004C3264" w:rsidP="008C40F0">
      <w:pPr>
        <w:pStyle w:val="Zkladntext"/>
        <w:spacing w:before="10"/>
        <w:ind w:left="1134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736D6F56" w14:textId="799E079F" w:rsidR="00FE6D5E" w:rsidRDefault="00E23163" w:rsidP="00E23163">
      <w:pPr>
        <w:ind w:left="993" w:hanging="850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w w:val="105"/>
          <w:lang w:val="cs-CZ"/>
        </w:rPr>
        <w:t xml:space="preserve">1.1.        </w:t>
      </w:r>
      <w:r w:rsidR="00FE6D5E">
        <w:rPr>
          <w:rFonts w:asciiTheme="minorHAnsi" w:hAnsiTheme="minorHAnsi" w:cstheme="minorHAnsi"/>
          <w:w w:val="105"/>
          <w:lang w:val="cs-CZ"/>
        </w:rPr>
        <w:t xml:space="preserve">Strany uzavřely </w:t>
      </w:r>
      <w:r>
        <w:rPr>
          <w:rFonts w:asciiTheme="minorHAnsi" w:hAnsiTheme="minorHAnsi" w:cstheme="minorHAnsi"/>
          <w:w w:val="105"/>
          <w:lang w:val="cs-CZ"/>
        </w:rPr>
        <w:t xml:space="preserve">dne </w:t>
      </w:r>
      <w:r w:rsidR="00FE6D5E">
        <w:rPr>
          <w:rFonts w:asciiTheme="minorHAnsi" w:hAnsiTheme="minorHAnsi" w:cstheme="minorHAnsi"/>
          <w:w w:val="105"/>
          <w:lang w:val="cs-CZ"/>
        </w:rPr>
        <w:t xml:space="preserve">1.2.2021 </w:t>
      </w:r>
      <w:r>
        <w:rPr>
          <w:rFonts w:asciiTheme="minorHAnsi" w:hAnsiTheme="minorHAnsi" w:cstheme="minorHAnsi"/>
          <w:w w:val="105"/>
          <w:lang w:val="cs-CZ"/>
        </w:rPr>
        <w:t xml:space="preserve">s účinností od stejného data smluvní </w:t>
      </w:r>
      <w:r w:rsidR="00FE6D5E">
        <w:rPr>
          <w:rFonts w:asciiTheme="minorHAnsi" w:hAnsiTheme="minorHAnsi" w:cstheme="minorHAnsi"/>
          <w:w w:val="105"/>
          <w:lang w:val="cs-CZ"/>
        </w:rPr>
        <w:t xml:space="preserve">závazek o spolupráci </w:t>
      </w:r>
      <w:r w:rsidR="00FE6D5E" w:rsidRPr="006F0B7F">
        <w:rPr>
          <w:rFonts w:asciiTheme="minorHAnsi" w:hAnsiTheme="minorHAnsi" w:cstheme="minorHAnsi"/>
          <w:w w:val="105"/>
          <w:lang w:val="cs-CZ"/>
        </w:rPr>
        <w:t xml:space="preserve">v oblasti </w:t>
      </w:r>
      <w:r w:rsidR="00FE6D5E" w:rsidRPr="006F0B7F">
        <w:rPr>
          <w:rFonts w:asciiTheme="minorHAnsi" w:hAnsiTheme="minorHAnsi" w:cstheme="minorHAnsi"/>
          <w:lang w:val="cs-CZ"/>
        </w:rPr>
        <w:t xml:space="preserve">výzkumu a vývoje algoritmů pro zpracování videosekvencí (tvorba </w:t>
      </w:r>
      <w:proofErr w:type="gramStart"/>
      <w:r w:rsidR="00FE6D5E" w:rsidRPr="006F0B7F">
        <w:rPr>
          <w:rFonts w:asciiTheme="minorHAnsi" w:hAnsiTheme="minorHAnsi" w:cstheme="minorHAnsi"/>
          <w:lang w:val="cs-CZ"/>
        </w:rPr>
        <w:t>3D</w:t>
      </w:r>
      <w:proofErr w:type="gramEnd"/>
      <w:r w:rsidR="00FE6D5E" w:rsidRPr="006F0B7F">
        <w:rPr>
          <w:rFonts w:asciiTheme="minorHAnsi" w:hAnsiTheme="minorHAnsi" w:cstheme="minorHAnsi"/>
          <w:lang w:val="cs-CZ"/>
        </w:rPr>
        <w:t xml:space="preserve"> modelů, </w:t>
      </w:r>
      <w:proofErr w:type="spellStart"/>
      <w:r w:rsidR="00FE6D5E" w:rsidRPr="006F0B7F">
        <w:rPr>
          <w:rFonts w:asciiTheme="minorHAnsi" w:hAnsiTheme="minorHAnsi" w:cstheme="minorHAnsi"/>
          <w:lang w:val="cs-CZ"/>
        </w:rPr>
        <w:t>anonymizace</w:t>
      </w:r>
      <w:proofErr w:type="spellEnd"/>
      <w:r w:rsidR="00FE6D5E" w:rsidRPr="006F0B7F">
        <w:rPr>
          <w:rFonts w:asciiTheme="minorHAnsi" w:hAnsiTheme="minorHAnsi" w:cstheme="minorHAnsi"/>
          <w:lang w:val="cs-CZ"/>
        </w:rPr>
        <w:t>) a související vizualizaci</w:t>
      </w:r>
      <w:r w:rsidR="00FE6D5E">
        <w:rPr>
          <w:rFonts w:asciiTheme="minorHAnsi" w:hAnsiTheme="minorHAnsi" w:cstheme="minorHAnsi"/>
          <w:lang w:val="cs-CZ"/>
        </w:rPr>
        <w:t xml:space="preserve"> a to formou postupných dodávek Fakulty Partnerovi dle jeho zadání realizovaných za odměnu hrazenou Partnerem Fakultě</w:t>
      </w:r>
      <w:r>
        <w:rPr>
          <w:rFonts w:asciiTheme="minorHAnsi" w:hAnsiTheme="minorHAnsi" w:cstheme="minorHAnsi"/>
          <w:lang w:val="cs-CZ"/>
        </w:rPr>
        <w:t xml:space="preserve"> (dále jen „Smlouva“)</w:t>
      </w:r>
      <w:r w:rsidR="00FE6D5E">
        <w:rPr>
          <w:rFonts w:asciiTheme="minorHAnsi" w:hAnsiTheme="minorHAnsi" w:cstheme="minorHAnsi"/>
          <w:lang w:val="cs-CZ"/>
        </w:rPr>
        <w:t>.</w:t>
      </w:r>
    </w:p>
    <w:p w14:paraId="56E70051" w14:textId="77777777" w:rsidR="00FE6D5E" w:rsidRDefault="00FE6D5E" w:rsidP="00E23163">
      <w:pPr>
        <w:ind w:left="993" w:hanging="850"/>
        <w:jc w:val="both"/>
        <w:rPr>
          <w:rFonts w:asciiTheme="minorHAnsi" w:hAnsiTheme="minorHAnsi" w:cstheme="minorHAnsi"/>
          <w:lang w:val="cs-CZ"/>
        </w:rPr>
      </w:pPr>
    </w:p>
    <w:p w14:paraId="2A28EC7F" w14:textId="2C9B3E28" w:rsidR="004C3264" w:rsidRPr="006F0B7F" w:rsidRDefault="00E23163" w:rsidP="00E23163">
      <w:pPr>
        <w:ind w:left="993" w:hanging="850"/>
        <w:jc w:val="both"/>
        <w:rPr>
          <w:rFonts w:asciiTheme="minorHAnsi" w:hAnsiTheme="minorHAnsi" w:cstheme="minorHAnsi"/>
          <w:b/>
          <w:lang w:val="cs-CZ"/>
        </w:rPr>
      </w:pPr>
      <w:r>
        <w:rPr>
          <w:rFonts w:asciiTheme="minorHAnsi" w:hAnsiTheme="minorHAnsi" w:cstheme="minorHAnsi"/>
          <w:lang w:val="cs-CZ"/>
        </w:rPr>
        <w:t xml:space="preserve">1.2.          </w:t>
      </w:r>
      <w:r w:rsidR="00FE6D5E">
        <w:rPr>
          <w:rFonts w:asciiTheme="minorHAnsi" w:hAnsiTheme="minorHAnsi" w:cstheme="minorHAnsi"/>
          <w:lang w:val="cs-CZ"/>
        </w:rPr>
        <w:t xml:space="preserve">Strany po vyhodnocení spolupráce jako oboustranně přínosné sjednaly zvýšení měsíční </w:t>
      </w:r>
      <w:r>
        <w:rPr>
          <w:rFonts w:asciiTheme="minorHAnsi" w:hAnsiTheme="minorHAnsi" w:cstheme="minorHAnsi"/>
          <w:lang w:val="cs-CZ"/>
        </w:rPr>
        <w:t xml:space="preserve">odměny Fakulty </w:t>
      </w:r>
      <w:r w:rsidR="00FE6D5E">
        <w:rPr>
          <w:rFonts w:asciiTheme="minorHAnsi" w:hAnsiTheme="minorHAnsi" w:cstheme="minorHAnsi"/>
          <w:lang w:val="cs-CZ"/>
        </w:rPr>
        <w:t>o 12,5% a to se zpětnou účinností již od 1. 1. 2022.</w:t>
      </w:r>
      <w:r>
        <w:rPr>
          <w:rFonts w:asciiTheme="minorHAnsi" w:hAnsiTheme="minorHAnsi" w:cstheme="minorHAnsi"/>
          <w:w w:val="105"/>
          <w:lang w:val="cs-CZ"/>
        </w:rPr>
        <w:t xml:space="preserve"> Namísto měsíční částky 144 840 Kč bez DPH proto bude měsíční odměna Fakulty za realizaci sjednané spolupráce obnášet částku 162 945 Kč.</w:t>
      </w:r>
    </w:p>
    <w:p w14:paraId="7F058D7D" w14:textId="77777777" w:rsidR="004C3264" w:rsidRPr="006F0B7F" w:rsidRDefault="004C3264" w:rsidP="0032557F">
      <w:pPr>
        <w:pStyle w:val="Zkladntext"/>
        <w:spacing w:before="7"/>
        <w:jc w:val="both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1311EDF2" w14:textId="3A7CEFBD" w:rsidR="004C3264" w:rsidRPr="006F0B7F" w:rsidRDefault="00E23163" w:rsidP="0032557F">
      <w:pPr>
        <w:pStyle w:val="Odstavecseseznamem"/>
        <w:numPr>
          <w:ilvl w:val="0"/>
          <w:numId w:val="2"/>
        </w:numPr>
        <w:tabs>
          <w:tab w:val="left" w:pos="1829"/>
          <w:tab w:val="left" w:pos="1830"/>
        </w:tabs>
        <w:spacing w:before="92"/>
        <w:ind w:hanging="710"/>
        <w:jc w:val="both"/>
        <w:rPr>
          <w:rFonts w:asciiTheme="minorHAnsi" w:hAnsiTheme="minorHAnsi" w:cstheme="minorHAnsi"/>
          <w:b/>
          <w:lang w:val="cs-CZ"/>
        </w:rPr>
      </w:pPr>
      <w:r>
        <w:rPr>
          <w:rFonts w:asciiTheme="minorHAnsi" w:hAnsiTheme="minorHAnsi" w:cstheme="minorHAnsi"/>
          <w:b/>
          <w:u w:val="thick" w:color="444448"/>
          <w:lang w:val="cs-CZ"/>
        </w:rPr>
        <w:t>PŘEDMĚT DODATKU</w:t>
      </w:r>
    </w:p>
    <w:p w14:paraId="353C4419" w14:textId="77777777" w:rsidR="004C3264" w:rsidRPr="006F0B7F" w:rsidRDefault="004C3264">
      <w:pPr>
        <w:pStyle w:val="Zkladntext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0D78DF7F" w14:textId="77777777" w:rsidR="00E23163" w:rsidRPr="00E23163" w:rsidRDefault="00E23163" w:rsidP="00E23163">
      <w:pPr>
        <w:pStyle w:val="Odstavecseseznamem"/>
        <w:numPr>
          <w:ilvl w:val="1"/>
          <w:numId w:val="2"/>
        </w:numPr>
        <w:tabs>
          <w:tab w:val="left" w:pos="851"/>
        </w:tabs>
        <w:ind w:left="851" w:right="178" w:hanging="709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w w:val="105"/>
          <w:lang w:val="cs-CZ"/>
        </w:rPr>
        <w:t>Čl. 4.1. Smlouvy se mění a nově zní takto:</w:t>
      </w:r>
    </w:p>
    <w:p w14:paraId="2176475F" w14:textId="77777777" w:rsidR="00E23163" w:rsidRDefault="00E23163" w:rsidP="00E23163">
      <w:pPr>
        <w:pStyle w:val="Odstavecseseznamem"/>
        <w:tabs>
          <w:tab w:val="left" w:pos="851"/>
        </w:tabs>
        <w:ind w:left="851" w:right="178" w:firstLine="0"/>
        <w:jc w:val="right"/>
        <w:rPr>
          <w:rFonts w:asciiTheme="minorHAnsi" w:hAnsiTheme="minorHAnsi" w:cstheme="minorHAnsi"/>
          <w:w w:val="105"/>
          <w:lang w:val="cs-CZ"/>
        </w:rPr>
      </w:pPr>
    </w:p>
    <w:p w14:paraId="640D5011" w14:textId="3DCBF51C" w:rsidR="004C3264" w:rsidRDefault="00E23163" w:rsidP="00E23163">
      <w:pPr>
        <w:pStyle w:val="Odstavecseseznamem"/>
        <w:tabs>
          <w:tab w:val="left" w:pos="709"/>
        </w:tabs>
        <w:ind w:left="851" w:right="178" w:firstLine="0"/>
        <w:rPr>
          <w:rFonts w:asciiTheme="minorHAnsi" w:hAnsiTheme="minorHAnsi" w:cstheme="minorHAnsi"/>
          <w:i/>
          <w:w w:val="105"/>
          <w:lang w:val="cs-CZ"/>
        </w:rPr>
      </w:pPr>
      <w:r w:rsidRPr="00E23163">
        <w:rPr>
          <w:rFonts w:asciiTheme="minorHAnsi" w:hAnsiTheme="minorHAnsi" w:cstheme="minorHAnsi"/>
          <w:i/>
          <w:w w:val="105"/>
          <w:lang w:val="cs-CZ"/>
        </w:rPr>
        <w:t>„</w:t>
      </w:r>
      <w:r w:rsidR="00A55E85" w:rsidRPr="00E23163">
        <w:rPr>
          <w:rFonts w:asciiTheme="minorHAnsi" w:hAnsiTheme="minorHAnsi" w:cstheme="minorHAnsi"/>
          <w:i/>
          <w:w w:val="105"/>
          <w:lang w:val="cs-CZ"/>
        </w:rPr>
        <w:t>Partner bude hradit Fakultě za realizaci Předmětu spolupráce dle této Sm</w:t>
      </w:r>
      <w:r w:rsidR="00A55E85" w:rsidRPr="00E23163">
        <w:rPr>
          <w:rFonts w:asciiTheme="minorHAnsi" w:hAnsiTheme="minorHAnsi" w:cstheme="minorHAnsi"/>
          <w:i/>
          <w:spacing w:val="3"/>
          <w:w w:val="105"/>
          <w:lang w:val="cs-CZ"/>
        </w:rPr>
        <w:t>lou</w:t>
      </w:r>
      <w:r w:rsidR="00A55E85" w:rsidRPr="00E23163">
        <w:rPr>
          <w:rFonts w:asciiTheme="minorHAnsi" w:hAnsiTheme="minorHAnsi" w:cstheme="minorHAnsi"/>
          <w:i/>
          <w:w w:val="105"/>
          <w:lang w:val="cs-CZ"/>
        </w:rPr>
        <w:t xml:space="preserve">vy měsíční </w:t>
      </w:r>
      <w:r w:rsidR="00A55E85" w:rsidRPr="00E23163">
        <w:rPr>
          <w:rFonts w:asciiTheme="minorHAnsi" w:hAnsiTheme="minorHAnsi" w:cstheme="minorHAnsi"/>
          <w:i/>
          <w:spacing w:val="-3"/>
          <w:w w:val="105"/>
          <w:lang w:val="cs-CZ"/>
        </w:rPr>
        <w:t>odměnu</w:t>
      </w:r>
      <w:r w:rsidR="00A55E85" w:rsidRPr="00E23163">
        <w:rPr>
          <w:rFonts w:asciiTheme="minorHAnsi" w:hAnsiTheme="minorHAnsi" w:cstheme="minorHAnsi"/>
          <w:b/>
          <w:i/>
          <w:spacing w:val="-3"/>
          <w:w w:val="105"/>
          <w:lang w:val="cs-CZ"/>
        </w:rPr>
        <w:t xml:space="preserve"> </w:t>
      </w:r>
      <w:r w:rsidRPr="00E23163">
        <w:rPr>
          <w:rFonts w:asciiTheme="minorHAnsi" w:hAnsiTheme="minorHAnsi" w:cstheme="minorHAnsi"/>
          <w:b/>
          <w:i/>
          <w:w w:val="105"/>
          <w:lang w:val="cs-CZ"/>
        </w:rPr>
        <w:t>162 945</w:t>
      </w:r>
      <w:r w:rsidR="00A55E85" w:rsidRPr="00E23163">
        <w:rPr>
          <w:rFonts w:asciiTheme="minorHAnsi" w:hAnsiTheme="minorHAnsi" w:cstheme="minorHAnsi"/>
          <w:b/>
          <w:i/>
          <w:w w:val="105"/>
          <w:lang w:val="cs-CZ"/>
        </w:rPr>
        <w:t>,-</w:t>
      </w:r>
      <w:r w:rsidR="00A55E85" w:rsidRPr="00E23163">
        <w:rPr>
          <w:rFonts w:asciiTheme="minorHAnsi" w:hAnsiTheme="minorHAnsi" w:cstheme="minorHAnsi"/>
          <w:b/>
          <w:i/>
          <w:spacing w:val="-13"/>
          <w:w w:val="105"/>
          <w:lang w:val="cs-CZ"/>
        </w:rPr>
        <w:t xml:space="preserve"> </w:t>
      </w:r>
      <w:r w:rsidR="00A55E85" w:rsidRPr="00E23163">
        <w:rPr>
          <w:rFonts w:asciiTheme="minorHAnsi" w:hAnsiTheme="minorHAnsi" w:cstheme="minorHAnsi"/>
          <w:b/>
          <w:i/>
          <w:spacing w:val="-10"/>
          <w:w w:val="105"/>
          <w:lang w:val="cs-CZ"/>
        </w:rPr>
        <w:t>Kč</w:t>
      </w:r>
      <w:r w:rsidR="00A55E85" w:rsidRPr="00E23163">
        <w:rPr>
          <w:rFonts w:asciiTheme="minorHAnsi" w:hAnsiTheme="minorHAnsi" w:cstheme="minorHAnsi"/>
          <w:b/>
          <w:i/>
          <w:spacing w:val="-15"/>
          <w:w w:val="105"/>
          <w:lang w:val="cs-CZ"/>
        </w:rPr>
        <w:t xml:space="preserve"> </w:t>
      </w:r>
      <w:r w:rsidR="00A55E85" w:rsidRPr="00E23163">
        <w:rPr>
          <w:rFonts w:asciiTheme="minorHAnsi" w:hAnsiTheme="minorHAnsi" w:cstheme="minorHAnsi"/>
          <w:b/>
          <w:i/>
          <w:w w:val="105"/>
          <w:lang w:val="cs-CZ"/>
        </w:rPr>
        <w:t>bez</w:t>
      </w:r>
      <w:r w:rsidR="00A55E85" w:rsidRPr="00E23163">
        <w:rPr>
          <w:rFonts w:asciiTheme="minorHAnsi" w:hAnsiTheme="minorHAnsi" w:cstheme="minorHAnsi"/>
          <w:b/>
          <w:i/>
          <w:spacing w:val="-18"/>
          <w:w w:val="105"/>
          <w:lang w:val="cs-CZ"/>
        </w:rPr>
        <w:t xml:space="preserve"> </w:t>
      </w:r>
      <w:r w:rsidR="00A55E85" w:rsidRPr="00E23163">
        <w:rPr>
          <w:rFonts w:asciiTheme="minorHAnsi" w:hAnsiTheme="minorHAnsi" w:cstheme="minorHAnsi"/>
          <w:b/>
          <w:i/>
          <w:spacing w:val="2"/>
          <w:w w:val="105"/>
          <w:lang w:val="cs-CZ"/>
        </w:rPr>
        <w:t>DPH</w:t>
      </w:r>
      <w:r w:rsidR="00A55E85" w:rsidRPr="00E23163">
        <w:rPr>
          <w:rFonts w:asciiTheme="minorHAnsi" w:hAnsiTheme="minorHAnsi" w:cstheme="minorHAnsi"/>
          <w:b/>
          <w:i/>
          <w:spacing w:val="-27"/>
          <w:w w:val="105"/>
          <w:lang w:val="cs-CZ"/>
        </w:rPr>
        <w:t xml:space="preserve"> </w:t>
      </w:r>
      <w:r w:rsidR="00A55E85" w:rsidRPr="00E23163">
        <w:rPr>
          <w:rFonts w:asciiTheme="minorHAnsi" w:hAnsiTheme="minorHAnsi" w:cstheme="minorHAnsi"/>
          <w:i/>
          <w:w w:val="105"/>
          <w:lang w:val="cs-CZ"/>
        </w:rPr>
        <w:t>(slovy</w:t>
      </w:r>
      <w:r w:rsidR="00A55E85" w:rsidRPr="00E23163">
        <w:rPr>
          <w:rFonts w:asciiTheme="minorHAnsi" w:hAnsiTheme="minorHAnsi" w:cstheme="minorHAnsi"/>
          <w:i/>
          <w:spacing w:val="-8"/>
          <w:w w:val="105"/>
          <w:lang w:val="cs-CZ"/>
        </w:rPr>
        <w:t xml:space="preserve"> </w:t>
      </w:r>
      <w:r w:rsidR="008C40F0" w:rsidRPr="00E23163">
        <w:rPr>
          <w:rFonts w:asciiTheme="minorHAnsi" w:hAnsiTheme="minorHAnsi" w:cstheme="minorHAnsi"/>
          <w:i/>
          <w:w w:val="105"/>
          <w:lang w:val="cs-CZ"/>
        </w:rPr>
        <w:t xml:space="preserve">sto </w:t>
      </w:r>
      <w:r w:rsidRPr="00E23163">
        <w:rPr>
          <w:rFonts w:asciiTheme="minorHAnsi" w:hAnsiTheme="minorHAnsi" w:cstheme="minorHAnsi"/>
          <w:i/>
          <w:w w:val="105"/>
          <w:lang w:val="cs-CZ"/>
        </w:rPr>
        <w:t xml:space="preserve">šedesát dva devět set čtyřicet pět korun </w:t>
      </w:r>
      <w:r w:rsidR="00A55E85" w:rsidRPr="00E23163">
        <w:rPr>
          <w:rFonts w:asciiTheme="minorHAnsi" w:hAnsiTheme="minorHAnsi" w:cstheme="minorHAnsi"/>
          <w:i/>
          <w:w w:val="105"/>
          <w:lang w:val="cs-CZ"/>
        </w:rPr>
        <w:t>českých)</w:t>
      </w:r>
      <w:r w:rsidR="00A55E85" w:rsidRPr="00E23163">
        <w:rPr>
          <w:rFonts w:asciiTheme="minorHAnsi" w:hAnsiTheme="minorHAnsi" w:cstheme="minorHAnsi"/>
          <w:i/>
          <w:spacing w:val="-2"/>
          <w:w w:val="105"/>
          <w:lang w:val="cs-CZ"/>
        </w:rPr>
        <w:t xml:space="preserve"> </w:t>
      </w:r>
      <w:r w:rsidR="00A55E85" w:rsidRPr="00E23163">
        <w:rPr>
          <w:rFonts w:asciiTheme="minorHAnsi" w:hAnsiTheme="minorHAnsi" w:cstheme="minorHAnsi"/>
          <w:i/>
          <w:w w:val="105"/>
          <w:lang w:val="cs-CZ"/>
        </w:rPr>
        <w:t>(dále</w:t>
      </w:r>
      <w:r w:rsidR="00A55E85" w:rsidRPr="00E23163">
        <w:rPr>
          <w:rFonts w:asciiTheme="minorHAnsi" w:hAnsiTheme="minorHAnsi" w:cstheme="minorHAnsi"/>
          <w:i/>
          <w:spacing w:val="-4"/>
          <w:w w:val="105"/>
          <w:lang w:val="cs-CZ"/>
        </w:rPr>
        <w:t xml:space="preserve"> </w:t>
      </w:r>
      <w:r w:rsidR="00A55E85" w:rsidRPr="00E23163">
        <w:rPr>
          <w:rFonts w:asciiTheme="minorHAnsi" w:hAnsiTheme="minorHAnsi" w:cstheme="minorHAnsi"/>
          <w:i/>
          <w:w w:val="105"/>
          <w:lang w:val="cs-CZ"/>
        </w:rPr>
        <w:t>jen</w:t>
      </w:r>
      <w:r w:rsidR="00A55E85" w:rsidRPr="00E23163">
        <w:rPr>
          <w:rFonts w:asciiTheme="minorHAnsi" w:hAnsiTheme="minorHAnsi" w:cstheme="minorHAnsi"/>
          <w:i/>
          <w:spacing w:val="-5"/>
          <w:w w:val="105"/>
          <w:lang w:val="cs-CZ"/>
        </w:rPr>
        <w:t xml:space="preserve"> </w:t>
      </w:r>
      <w:r w:rsidR="00A55E85" w:rsidRPr="00E23163">
        <w:rPr>
          <w:rFonts w:asciiTheme="minorHAnsi" w:hAnsiTheme="minorHAnsi" w:cstheme="minorHAnsi"/>
          <w:i/>
          <w:w w:val="105"/>
          <w:lang w:val="cs-CZ"/>
        </w:rPr>
        <w:t>"Odměna") a</w:t>
      </w:r>
      <w:r w:rsidR="00A55E85" w:rsidRPr="00E23163">
        <w:rPr>
          <w:rFonts w:asciiTheme="minorHAnsi" w:hAnsiTheme="minorHAnsi" w:cstheme="minorHAnsi"/>
          <w:i/>
          <w:spacing w:val="-7"/>
          <w:w w:val="105"/>
          <w:lang w:val="cs-CZ"/>
        </w:rPr>
        <w:t xml:space="preserve"> </w:t>
      </w:r>
      <w:r w:rsidR="00A55E85" w:rsidRPr="00E23163">
        <w:rPr>
          <w:rFonts w:asciiTheme="minorHAnsi" w:hAnsiTheme="minorHAnsi" w:cstheme="minorHAnsi"/>
          <w:i/>
          <w:w w:val="105"/>
          <w:lang w:val="cs-CZ"/>
        </w:rPr>
        <w:t>to</w:t>
      </w:r>
      <w:r w:rsidR="00A55E85" w:rsidRPr="00E23163">
        <w:rPr>
          <w:rFonts w:asciiTheme="minorHAnsi" w:hAnsiTheme="minorHAnsi" w:cstheme="minorHAnsi"/>
          <w:i/>
          <w:spacing w:val="18"/>
          <w:w w:val="105"/>
          <w:lang w:val="cs-CZ"/>
        </w:rPr>
        <w:t xml:space="preserve"> </w:t>
      </w:r>
      <w:r w:rsidR="00A55E85" w:rsidRPr="00E23163">
        <w:rPr>
          <w:rFonts w:asciiTheme="minorHAnsi" w:hAnsiTheme="minorHAnsi" w:cstheme="minorHAnsi"/>
          <w:i/>
          <w:w w:val="105"/>
          <w:lang w:val="cs-CZ"/>
        </w:rPr>
        <w:t>bezhotovostním převodem</w:t>
      </w:r>
      <w:r w:rsidR="00A55E85" w:rsidRPr="00E23163">
        <w:rPr>
          <w:rFonts w:asciiTheme="minorHAnsi" w:hAnsiTheme="minorHAnsi" w:cstheme="minorHAnsi"/>
          <w:i/>
          <w:spacing w:val="4"/>
          <w:w w:val="105"/>
          <w:lang w:val="cs-CZ"/>
        </w:rPr>
        <w:t xml:space="preserve"> </w:t>
      </w:r>
      <w:r w:rsidR="00A55E85" w:rsidRPr="00E23163">
        <w:rPr>
          <w:rFonts w:asciiTheme="minorHAnsi" w:hAnsiTheme="minorHAnsi" w:cstheme="minorHAnsi"/>
          <w:i/>
          <w:w w:val="105"/>
          <w:lang w:val="cs-CZ"/>
        </w:rPr>
        <w:t>na</w:t>
      </w:r>
      <w:r w:rsidR="00A55E85" w:rsidRPr="00E23163">
        <w:rPr>
          <w:rFonts w:asciiTheme="minorHAnsi" w:hAnsiTheme="minorHAnsi" w:cstheme="minorHAnsi"/>
          <w:i/>
          <w:spacing w:val="-2"/>
          <w:w w:val="105"/>
          <w:lang w:val="cs-CZ"/>
        </w:rPr>
        <w:t xml:space="preserve"> </w:t>
      </w:r>
      <w:r w:rsidR="00A55E85" w:rsidRPr="00E23163">
        <w:rPr>
          <w:rFonts w:asciiTheme="minorHAnsi" w:hAnsiTheme="minorHAnsi" w:cstheme="minorHAnsi"/>
          <w:i/>
          <w:w w:val="105"/>
          <w:lang w:val="cs-CZ"/>
        </w:rPr>
        <w:t>účet</w:t>
      </w:r>
      <w:r w:rsidR="00A55E85" w:rsidRPr="00E23163">
        <w:rPr>
          <w:rFonts w:asciiTheme="minorHAnsi" w:hAnsiTheme="minorHAnsi" w:cstheme="minorHAnsi"/>
          <w:i/>
          <w:spacing w:val="-8"/>
          <w:w w:val="105"/>
          <w:lang w:val="cs-CZ"/>
        </w:rPr>
        <w:t xml:space="preserve"> </w:t>
      </w:r>
      <w:r w:rsidR="00A55E85" w:rsidRPr="00E23163">
        <w:rPr>
          <w:rFonts w:asciiTheme="minorHAnsi" w:hAnsiTheme="minorHAnsi" w:cstheme="minorHAnsi"/>
          <w:i/>
          <w:w w:val="105"/>
          <w:lang w:val="cs-CZ"/>
        </w:rPr>
        <w:t>Fakulty.</w:t>
      </w:r>
      <w:r w:rsidR="00A55E85" w:rsidRPr="00E23163">
        <w:rPr>
          <w:rFonts w:asciiTheme="minorHAnsi" w:hAnsiTheme="minorHAnsi" w:cstheme="minorHAnsi"/>
          <w:i/>
          <w:spacing w:val="-12"/>
          <w:w w:val="105"/>
          <w:lang w:val="cs-CZ"/>
        </w:rPr>
        <w:t xml:space="preserve"> </w:t>
      </w:r>
      <w:r w:rsidR="00A55E85" w:rsidRPr="00E23163">
        <w:rPr>
          <w:rFonts w:asciiTheme="minorHAnsi" w:hAnsiTheme="minorHAnsi" w:cstheme="minorHAnsi"/>
          <w:i/>
          <w:w w:val="105"/>
          <w:lang w:val="cs-CZ"/>
        </w:rPr>
        <w:t>Spolu</w:t>
      </w:r>
      <w:r w:rsidR="00A55E85" w:rsidRPr="00E23163">
        <w:rPr>
          <w:rFonts w:asciiTheme="minorHAnsi" w:hAnsiTheme="minorHAnsi" w:cstheme="minorHAnsi"/>
          <w:i/>
          <w:spacing w:val="-10"/>
          <w:w w:val="105"/>
          <w:lang w:val="cs-CZ"/>
        </w:rPr>
        <w:t xml:space="preserve"> </w:t>
      </w:r>
      <w:r w:rsidR="00A55E85" w:rsidRPr="00E23163">
        <w:rPr>
          <w:rFonts w:asciiTheme="minorHAnsi" w:hAnsiTheme="minorHAnsi" w:cstheme="minorHAnsi"/>
          <w:i/>
          <w:w w:val="105"/>
          <w:lang w:val="cs-CZ"/>
        </w:rPr>
        <w:t>s</w:t>
      </w:r>
      <w:r w:rsidR="00A55E85" w:rsidRPr="00E23163">
        <w:rPr>
          <w:rFonts w:asciiTheme="minorHAnsi" w:hAnsiTheme="minorHAnsi" w:cstheme="minorHAnsi"/>
          <w:i/>
          <w:spacing w:val="-13"/>
          <w:w w:val="105"/>
          <w:lang w:val="cs-CZ"/>
        </w:rPr>
        <w:t xml:space="preserve"> </w:t>
      </w:r>
      <w:r w:rsidR="00A55E85" w:rsidRPr="00E23163">
        <w:rPr>
          <w:rFonts w:asciiTheme="minorHAnsi" w:hAnsiTheme="minorHAnsi" w:cstheme="minorHAnsi"/>
          <w:i/>
          <w:w w:val="105"/>
          <w:lang w:val="cs-CZ"/>
        </w:rPr>
        <w:t>Odměnou</w:t>
      </w:r>
      <w:r w:rsidR="00A55E85" w:rsidRPr="00E23163">
        <w:rPr>
          <w:rFonts w:asciiTheme="minorHAnsi" w:hAnsiTheme="minorHAnsi" w:cstheme="minorHAnsi"/>
          <w:i/>
          <w:spacing w:val="-1"/>
          <w:w w:val="105"/>
          <w:lang w:val="cs-CZ"/>
        </w:rPr>
        <w:t xml:space="preserve"> </w:t>
      </w:r>
      <w:r w:rsidR="00A55E85" w:rsidRPr="00E23163">
        <w:rPr>
          <w:rFonts w:asciiTheme="minorHAnsi" w:hAnsiTheme="minorHAnsi" w:cstheme="minorHAnsi"/>
          <w:i/>
          <w:w w:val="105"/>
          <w:lang w:val="cs-CZ"/>
        </w:rPr>
        <w:t>uhradí</w:t>
      </w:r>
      <w:r w:rsidR="00A55E85" w:rsidRPr="00E23163">
        <w:rPr>
          <w:rFonts w:asciiTheme="minorHAnsi" w:hAnsiTheme="minorHAnsi" w:cstheme="minorHAnsi"/>
          <w:i/>
          <w:spacing w:val="-19"/>
          <w:w w:val="105"/>
          <w:lang w:val="cs-CZ"/>
        </w:rPr>
        <w:t xml:space="preserve"> </w:t>
      </w:r>
      <w:r w:rsidR="00A55E85" w:rsidRPr="00E23163">
        <w:rPr>
          <w:rFonts w:asciiTheme="minorHAnsi" w:hAnsiTheme="minorHAnsi" w:cstheme="minorHAnsi"/>
          <w:i/>
          <w:w w:val="105"/>
          <w:lang w:val="cs-CZ"/>
        </w:rPr>
        <w:t>Partner</w:t>
      </w:r>
      <w:r w:rsidR="00A55E85" w:rsidRPr="00E23163">
        <w:rPr>
          <w:rFonts w:asciiTheme="minorHAnsi" w:hAnsiTheme="minorHAnsi" w:cstheme="minorHAnsi"/>
          <w:i/>
          <w:spacing w:val="8"/>
          <w:w w:val="105"/>
          <w:lang w:val="cs-CZ"/>
        </w:rPr>
        <w:t xml:space="preserve"> </w:t>
      </w:r>
      <w:r w:rsidR="00A55E85" w:rsidRPr="00E23163">
        <w:rPr>
          <w:rFonts w:asciiTheme="minorHAnsi" w:hAnsiTheme="minorHAnsi" w:cstheme="minorHAnsi"/>
          <w:i/>
          <w:w w:val="105"/>
          <w:lang w:val="cs-CZ"/>
        </w:rPr>
        <w:t>i</w:t>
      </w:r>
      <w:r w:rsidR="00A55E85" w:rsidRPr="00E23163">
        <w:rPr>
          <w:rFonts w:asciiTheme="minorHAnsi" w:hAnsiTheme="minorHAnsi" w:cstheme="minorHAnsi"/>
          <w:i/>
          <w:spacing w:val="-2"/>
          <w:w w:val="105"/>
          <w:lang w:val="cs-CZ"/>
        </w:rPr>
        <w:t xml:space="preserve"> </w:t>
      </w:r>
      <w:r w:rsidR="00A55E85" w:rsidRPr="00E23163">
        <w:rPr>
          <w:rFonts w:asciiTheme="minorHAnsi" w:hAnsiTheme="minorHAnsi" w:cstheme="minorHAnsi"/>
          <w:i/>
          <w:w w:val="105"/>
          <w:lang w:val="cs-CZ"/>
        </w:rPr>
        <w:t>DPH</w:t>
      </w:r>
      <w:r w:rsidR="00A55E85" w:rsidRPr="00E23163">
        <w:rPr>
          <w:rFonts w:asciiTheme="minorHAnsi" w:hAnsiTheme="minorHAnsi" w:cstheme="minorHAnsi"/>
          <w:i/>
          <w:spacing w:val="-8"/>
          <w:w w:val="105"/>
          <w:lang w:val="cs-CZ"/>
        </w:rPr>
        <w:t xml:space="preserve"> </w:t>
      </w:r>
      <w:r w:rsidR="00A55E85" w:rsidRPr="00E23163">
        <w:rPr>
          <w:rFonts w:asciiTheme="minorHAnsi" w:hAnsiTheme="minorHAnsi" w:cstheme="minorHAnsi"/>
          <w:i/>
          <w:w w:val="105"/>
          <w:lang w:val="cs-CZ"/>
        </w:rPr>
        <w:t>v</w:t>
      </w:r>
      <w:r w:rsidR="00A55E85" w:rsidRPr="00E23163">
        <w:rPr>
          <w:rFonts w:asciiTheme="minorHAnsi" w:hAnsiTheme="minorHAnsi" w:cstheme="minorHAnsi"/>
          <w:i/>
          <w:spacing w:val="-10"/>
          <w:w w:val="105"/>
          <w:lang w:val="cs-CZ"/>
        </w:rPr>
        <w:t xml:space="preserve"> </w:t>
      </w:r>
      <w:r w:rsidR="00A55E85" w:rsidRPr="00E23163">
        <w:rPr>
          <w:rFonts w:asciiTheme="minorHAnsi" w:hAnsiTheme="minorHAnsi" w:cstheme="minorHAnsi"/>
          <w:i/>
          <w:w w:val="105"/>
          <w:lang w:val="cs-CZ"/>
        </w:rPr>
        <w:t>zákonné</w:t>
      </w:r>
      <w:r w:rsidR="00A55E85" w:rsidRPr="00E23163">
        <w:rPr>
          <w:rFonts w:asciiTheme="minorHAnsi" w:hAnsiTheme="minorHAnsi" w:cstheme="minorHAnsi"/>
          <w:i/>
          <w:spacing w:val="-3"/>
          <w:w w:val="105"/>
          <w:lang w:val="cs-CZ"/>
        </w:rPr>
        <w:t xml:space="preserve"> </w:t>
      </w:r>
      <w:r w:rsidR="00A55E85" w:rsidRPr="00E23163">
        <w:rPr>
          <w:rFonts w:asciiTheme="minorHAnsi" w:hAnsiTheme="minorHAnsi" w:cstheme="minorHAnsi"/>
          <w:i/>
          <w:w w:val="105"/>
          <w:lang w:val="cs-CZ"/>
        </w:rPr>
        <w:t>výši.</w:t>
      </w:r>
      <w:r w:rsidRPr="00E23163">
        <w:rPr>
          <w:rFonts w:asciiTheme="minorHAnsi" w:hAnsiTheme="minorHAnsi" w:cstheme="minorHAnsi"/>
          <w:i/>
          <w:w w:val="105"/>
          <w:lang w:val="cs-CZ"/>
        </w:rPr>
        <w:t>“</w:t>
      </w:r>
    </w:p>
    <w:p w14:paraId="54870F1C" w14:textId="77777777" w:rsidR="00E23163" w:rsidRDefault="00E23163" w:rsidP="00E23163">
      <w:pPr>
        <w:pStyle w:val="Odstavecseseznamem"/>
        <w:tabs>
          <w:tab w:val="left" w:pos="709"/>
        </w:tabs>
        <w:ind w:left="851" w:right="178" w:firstLine="0"/>
        <w:rPr>
          <w:rFonts w:asciiTheme="minorHAnsi" w:hAnsiTheme="minorHAnsi" w:cstheme="minorHAnsi"/>
          <w:i/>
          <w:w w:val="105"/>
          <w:lang w:val="cs-CZ"/>
        </w:rPr>
      </w:pPr>
    </w:p>
    <w:p w14:paraId="468A9EE5" w14:textId="1AB5CD9A" w:rsidR="00E23163" w:rsidRPr="00E23163" w:rsidRDefault="00E23163" w:rsidP="00E23163">
      <w:pPr>
        <w:pStyle w:val="Odstavecseseznamem"/>
        <w:tabs>
          <w:tab w:val="left" w:pos="709"/>
        </w:tabs>
        <w:ind w:left="851" w:right="178" w:hanging="709"/>
        <w:rPr>
          <w:rFonts w:asciiTheme="minorHAnsi" w:hAnsiTheme="minorHAnsi" w:cstheme="minorHAnsi"/>
          <w:lang w:val="cs-CZ"/>
        </w:rPr>
      </w:pPr>
      <w:r w:rsidRPr="00E23163">
        <w:rPr>
          <w:rFonts w:asciiTheme="minorHAnsi" w:hAnsiTheme="minorHAnsi" w:cstheme="minorHAnsi"/>
          <w:w w:val="105"/>
          <w:lang w:val="cs-CZ"/>
        </w:rPr>
        <w:t xml:space="preserve">2.2. </w:t>
      </w:r>
      <w:r>
        <w:rPr>
          <w:rFonts w:asciiTheme="minorHAnsi" w:hAnsiTheme="minorHAnsi" w:cstheme="minorHAnsi"/>
          <w:w w:val="105"/>
          <w:lang w:val="cs-CZ"/>
        </w:rPr>
        <w:t xml:space="preserve">      </w:t>
      </w:r>
      <w:r w:rsidRPr="00E23163">
        <w:rPr>
          <w:rFonts w:asciiTheme="minorHAnsi" w:hAnsiTheme="minorHAnsi" w:cstheme="minorHAnsi"/>
          <w:w w:val="105"/>
          <w:lang w:val="cs-CZ"/>
        </w:rPr>
        <w:t>Ostatní části Smlouvy se nemění.</w:t>
      </w:r>
    </w:p>
    <w:p w14:paraId="6DC585F9" w14:textId="77777777" w:rsidR="004C3264" w:rsidRPr="006F0B7F" w:rsidRDefault="004C3264" w:rsidP="0032557F">
      <w:pPr>
        <w:pStyle w:val="Zkladntext"/>
        <w:tabs>
          <w:tab w:val="left" w:pos="851"/>
        </w:tabs>
        <w:ind w:left="851" w:hanging="670"/>
        <w:rPr>
          <w:rFonts w:asciiTheme="minorHAnsi" w:hAnsiTheme="minorHAnsi" w:cstheme="minorHAnsi"/>
          <w:sz w:val="22"/>
          <w:szCs w:val="22"/>
          <w:lang w:val="cs-CZ"/>
        </w:rPr>
      </w:pPr>
    </w:p>
    <w:p w14:paraId="2A45D26A" w14:textId="77777777" w:rsidR="004C3264" w:rsidRPr="006F0B7F" w:rsidRDefault="004C3264" w:rsidP="002E2EC1">
      <w:pPr>
        <w:pStyle w:val="Zkladntext"/>
        <w:tabs>
          <w:tab w:val="left" w:pos="284"/>
        </w:tabs>
        <w:ind w:hanging="181"/>
        <w:rPr>
          <w:rFonts w:asciiTheme="minorHAnsi" w:hAnsiTheme="minorHAnsi" w:cstheme="minorHAnsi"/>
          <w:sz w:val="22"/>
          <w:szCs w:val="22"/>
          <w:lang w:val="cs-CZ"/>
        </w:rPr>
      </w:pPr>
    </w:p>
    <w:p w14:paraId="53A5EE38" w14:textId="66F3EA47" w:rsidR="004C3264" w:rsidRDefault="004C3264">
      <w:pPr>
        <w:pStyle w:val="Zkladntext"/>
        <w:spacing w:before="11"/>
        <w:rPr>
          <w:rFonts w:asciiTheme="minorHAnsi" w:hAnsiTheme="minorHAnsi" w:cstheme="minorHAnsi"/>
          <w:sz w:val="22"/>
          <w:szCs w:val="22"/>
          <w:lang w:val="cs-CZ"/>
        </w:rPr>
      </w:pPr>
    </w:p>
    <w:p w14:paraId="366F80C2" w14:textId="77777777" w:rsidR="006F0B7F" w:rsidRPr="006F0B7F" w:rsidRDefault="006F0B7F">
      <w:pPr>
        <w:pStyle w:val="Zkladntext"/>
        <w:spacing w:before="11"/>
        <w:rPr>
          <w:rFonts w:asciiTheme="minorHAnsi" w:hAnsiTheme="minorHAnsi" w:cstheme="minorHAnsi"/>
          <w:sz w:val="22"/>
          <w:szCs w:val="22"/>
          <w:lang w:val="cs-CZ"/>
        </w:rPr>
      </w:pPr>
    </w:p>
    <w:p w14:paraId="1FB0BFA6" w14:textId="77777777" w:rsidR="004C3264" w:rsidRPr="006F0B7F" w:rsidRDefault="004713AA">
      <w:pPr>
        <w:pStyle w:val="Odstavecseseznamem"/>
        <w:numPr>
          <w:ilvl w:val="0"/>
          <w:numId w:val="2"/>
        </w:numPr>
        <w:tabs>
          <w:tab w:val="left" w:pos="780"/>
          <w:tab w:val="left" w:pos="781"/>
        </w:tabs>
        <w:spacing w:before="92"/>
        <w:ind w:left="780" w:hanging="619"/>
        <w:jc w:val="left"/>
        <w:rPr>
          <w:rFonts w:asciiTheme="minorHAnsi" w:hAnsiTheme="minorHAnsi" w:cstheme="minorHAnsi"/>
          <w:b/>
          <w:lang w:val="cs-CZ"/>
        </w:rPr>
      </w:pPr>
      <w:r w:rsidRPr="006F0B7F">
        <w:rPr>
          <w:rFonts w:asciiTheme="minorHAnsi" w:hAnsiTheme="minorHAnsi" w:cstheme="minorHAnsi"/>
          <w:b/>
          <w:u w:val="thick" w:color="676E6B"/>
          <w:lang w:val="cs-CZ"/>
        </w:rPr>
        <w:t>ZÁV</w:t>
      </w:r>
      <w:r w:rsidR="00A55E85" w:rsidRPr="006F0B7F">
        <w:rPr>
          <w:rFonts w:asciiTheme="minorHAnsi" w:hAnsiTheme="minorHAnsi" w:cstheme="minorHAnsi"/>
          <w:b/>
          <w:u w:val="thick" w:color="676E6B"/>
          <w:lang w:val="cs-CZ"/>
        </w:rPr>
        <w:t>ĚREČNÁ</w:t>
      </w:r>
      <w:r w:rsidR="00A55E85" w:rsidRPr="006F0B7F">
        <w:rPr>
          <w:rFonts w:asciiTheme="minorHAnsi" w:hAnsiTheme="minorHAnsi" w:cstheme="minorHAnsi"/>
          <w:b/>
          <w:spacing w:val="-27"/>
          <w:u w:val="thick" w:color="676E6B"/>
          <w:lang w:val="cs-CZ"/>
        </w:rPr>
        <w:t xml:space="preserve"> </w:t>
      </w:r>
      <w:r w:rsidR="00A55E85" w:rsidRPr="006F0B7F">
        <w:rPr>
          <w:rFonts w:asciiTheme="minorHAnsi" w:hAnsiTheme="minorHAnsi" w:cstheme="minorHAnsi"/>
          <w:b/>
          <w:spacing w:val="-4"/>
          <w:u w:val="thick" w:color="676E6B"/>
          <w:lang w:val="cs-CZ"/>
        </w:rPr>
        <w:t>USTANOVENÍ</w:t>
      </w:r>
    </w:p>
    <w:p w14:paraId="5AB50CF5" w14:textId="77777777" w:rsidR="004C3264" w:rsidRPr="006F0B7F" w:rsidRDefault="004C3264">
      <w:pPr>
        <w:pStyle w:val="Zkladntext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6EBF020C" w14:textId="77777777" w:rsidR="004C3264" w:rsidRPr="006F0B7F" w:rsidRDefault="004C3264">
      <w:pPr>
        <w:pStyle w:val="Zkladntext"/>
        <w:spacing w:before="9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1397099A" w14:textId="77777777" w:rsidR="004C3264" w:rsidRPr="006F0B7F" w:rsidRDefault="004C3264" w:rsidP="006F0B7F">
      <w:pPr>
        <w:pStyle w:val="Zkladntext"/>
        <w:ind w:hanging="638"/>
        <w:rPr>
          <w:rFonts w:asciiTheme="minorHAnsi" w:hAnsiTheme="minorHAnsi" w:cstheme="minorHAnsi"/>
          <w:sz w:val="22"/>
          <w:szCs w:val="22"/>
          <w:lang w:val="cs-CZ"/>
        </w:rPr>
      </w:pPr>
    </w:p>
    <w:p w14:paraId="24582513" w14:textId="4E664A06" w:rsidR="004C3264" w:rsidRDefault="00A55E85" w:rsidP="006F0B7F">
      <w:pPr>
        <w:pStyle w:val="Odstavecseseznamem"/>
        <w:numPr>
          <w:ilvl w:val="1"/>
          <w:numId w:val="2"/>
        </w:numPr>
        <w:tabs>
          <w:tab w:val="left" w:pos="648"/>
        </w:tabs>
        <w:ind w:left="647" w:hanging="638"/>
        <w:jc w:val="left"/>
        <w:rPr>
          <w:rFonts w:asciiTheme="minorHAnsi" w:hAnsiTheme="minorHAnsi" w:cstheme="minorHAnsi"/>
          <w:lang w:val="cs-CZ"/>
        </w:rPr>
      </w:pPr>
      <w:r w:rsidRPr="006F0B7F">
        <w:rPr>
          <w:rFonts w:asciiTheme="minorHAnsi" w:hAnsiTheme="minorHAnsi" w:cstheme="minorHAnsi"/>
          <w:lang w:val="cs-CZ"/>
        </w:rPr>
        <w:t>T</w:t>
      </w:r>
      <w:r w:rsidR="00FE6D5E">
        <w:rPr>
          <w:rFonts w:asciiTheme="minorHAnsi" w:hAnsiTheme="minorHAnsi" w:cstheme="minorHAnsi"/>
          <w:lang w:val="cs-CZ"/>
        </w:rPr>
        <w:t>ento Dodatek</w:t>
      </w:r>
      <w:r w:rsidRPr="006F0B7F">
        <w:rPr>
          <w:rFonts w:asciiTheme="minorHAnsi" w:hAnsiTheme="minorHAnsi" w:cstheme="minorHAnsi"/>
          <w:lang w:val="cs-CZ"/>
        </w:rPr>
        <w:t xml:space="preserve"> nabývá účinnosti dnem</w:t>
      </w:r>
      <w:r w:rsidRPr="006F0B7F">
        <w:rPr>
          <w:rFonts w:asciiTheme="minorHAnsi" w:hAnsiTheme="minorHAnsi" w:cstheme="minorHAnsi"/>
          <w:spacing w:val="-16"/>
          <w:lang w:val="cs-CZ"/>
        </w:rPr>
        <w:t xml:space="preserve"> </w:t>
      </w:r>
      <w:r w:rsidR="008C40F0" w:rsidRPr="006F0B7F">
        <w:rPr>
          <w:rFonts w:asciiTheme="minorHAnsi" w:hAnsiTheme="minorHAnsi" w:cstheme="minorHAnsi"/>
          <w:lang w:val="cs-CZ"/>
        </w:rPr>
        <w:t>1.</w:t>
      </w:r>
      <w:r w:rsidR="00FE6D5E">
        <w:rPr>
          <w:rFonts w:asciiTheme="minorHAnsi" w:hAnsiTheme="minorHAnsi" w:cstheme="minorHAnsi"/>
          <w:lang w:val="cs-CZ"/>
        </w:rPr>
        <w:t>1</w:t>
      </w:r>
      <w:r w:rsidRPr="006F0B7F">
        <w:rPr>
          <w:rFonts w:asciiTheme="minorHAnsi" w:hAnsiTheme="minorHAnsi" w:cstheme="minorHAnsi"/>
          <w:lang w:val="cs-CZ"/>
        </w:rPr>
        <w:t>.20</w:t>
      </w:r>
      <w:r w:rsidR="00FE6D5E">
        <w:rPr>
          <w:rFonts w:asciiTheme="minorHAnsi" w:hAnsiTheme="minorHAnsi" w:cstheme="minorHAnsi"/>
          <w:lang w:val="cs-CZ"/>
        </w:rPr>
        <w:t xml:space="preserve">22 na základě výslovné dohody </w:t>
      </w:r>
      <w:r w:rsidR="00E23163">
        <w:rPr>
          <w:rFonts w:asciiTheme="minorHAnsi" w:hAnsiTheme="minorHAnsi" w:cstheme="minorHAnsi"/>
          <w:lang w:val="cs-CZ"/>
        </w:rPr>
        <w:t xml:space="preserve">Smluvních </w:t>
      </w:r>
      <w:r w:rsidR="00FE6D5E">
        <w:rPr>
          <w:rFonts w:asciiTheme="minorHAnsi" w:hAnsiTheme="minorHAnsi" w:cstheme="minorHAnsi"/>
          <w:lang w:val="cs-CZ"/>
        </w:rPr>
        <w:t>stran</w:t>
      </w:r>
      <w:r w:rsidRPr="006F0B7F">
        <w:rPr>
          <w:rFonts w:asciiTheme="minorHAnsi" w:hAnsiTheme="minorHAnsi" w:cstheme="minorHAnsi"/>
          <w:lang w:val="cs-CZ"/>
        </w:rPr>
        <w:t>.</w:t>
      </w:r>
    </w:p>
    <w:p w14:paraId="4CCCB666" w14:textId="77777777" w:rsidR="00FE6D5E" w:rsidRDefault="00FE6D5E" w:rsidP="00FE6D5E">
      <w:pPr>
        <w:pStyle w:val="Odstavecseseznamem"/>
        <w:tabs>
          <w:tab w:val="left" w:pos="648"/>
        </w:tabs>
        <w:ind w:left="647" w:firstLine="0"/>
        <w:jc w:val="right"/>
        <w:rPr>
          <w:rFonts w:asciiTheme="minorHAnsi" w:hAnsiTheme="minorHAnsi" w:cstheme="minorHAnsi"/>
          <w:lang w:val="cs-CZ"/>
        </w:rPr>
      </w:pPr>
    </w:p>
    <w:p w14:paraId="7F0590F6" w14:textId="394A3A34" w:rsidR="00FE6D5E" w:rsidRPr="006F0B7F" w:rsidRDefault="00FE6D5E" w:rsidP="006F0B7F">
      <w:pPr>
        <w:pStyle w:val="Odstavecseseznamem"/>
        <w:numPr>
          <w:ilvl w:val="1"/>
          <w:numId w:val="2"/>
        </w:numPr>
        <w:tabs>
          <w:tab w:val="left" w:pos="648"/>
        </w:tabs>
        <w:ind w:left="647" w:hanging="638"/>
        <w:jc w:val="left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Strany berou na vědomí, že fakturace měsíční odměny Fakultou za leden 2022 proběhne již ve zvýšené částce a souhlasí s možným posunem vystavení faktury oproti lhůtě 10 dnů sjednané v čl. </w:t>
      </w:r>
      <w:r w:rsidR="00E23163">
        <w:rPr>
          <w:rFonts w:asciiTheme="minorHAnsi" w:hAnsiTheme="minorHAnsi" w:cstheme="minorHAnsi"/>
          <w:lang w:val="cs-CZ"/>
        </w:rPr>
        <w:t>4</w:t>
      </w:r>
      <w:r>
        <w:rPr>
          <w:rFonts w:asciiTheme="minorHAnsi" w:hAnsiTheme="minorHAnsi" w:cstheme="minorHAnsi"/>
          <w:lang w:val="cs-CZ"/>
        </w:rPr>
        <w:t>.2. Smlouvy z důvodů administrativního zpracování tohoto Dodatku.</w:t>
      </w:r>
    </w:p>
    <w:p w14:paraId="6493125B" w14:textId="77777777" w:rsidR="004C3264" w:rsidRPr="006F0B7F" w:rsidRDefault="004C3264" w:rsidP="004713AA">
      <w:pPr>
        <w:pStyle w:val="Zkladntext"/>
        <w:rPr>
          <w:rFonts w:asciiTheme="minorHAnsi" w:hAnsiTheme="minorHAnsi" w:cstheme="minorHAnsi"/>
          <w:sz w:val="22"/>
          <w:szCs w:val="22"/>
          <w:lang w:val="cs-CZ"/>
        </w:rPr>
      </w:pPr>
    </w:p>
    <w:p w14:paraId="79341FB2" w14:textId="089A81A5" w:rsidR="004C3264" w:rsidRPr="006F0B7F" w:rsidRDefault="00A55E85" w:rsidP="002E2EC1">
      <w:pPr>
        <w:pStyle w:val="Odstavecseseznamem"/>
        <w:numPr>
          <w:ilvl w:val="1"/>
          <w:numId w:val="2"/>
        </w:numPr>
        <w:tabs>
          <w:tab w:val="left" w:pos="893"/>
        </w:tabs>
        <w:ind w:left="643" w:right="194" w:hanging="643"/>
        <w:jc w:val="both"/>
        <w:rPr>
          <w:rFonts w:asciiTheme="minorHAnsi" w:hAnsiTheme="minorHAnsi" w:cstheme="minorHAnsi"/>
          <w:lang w:val="cs-CZ"/>
        </w:rPr>
      </w:pPr>
      <w:r w:rsidRPr="006F0B7F">
        <w:rPr>
          <w:rFonts w:asciiTheme="minorHAnsi" w:hAnsiTheme="minorHAnsi" w:cstheme="minorHAnsi"/>
          <w:w w:val="105"/>
          <w:lang w:val="cs-CZ"/>
        </w:rPr>
        <w:t>T</w:t>
      </w:r>
      <w:r w:rsidR="00FE6D5E">
        <w:rPr>
          <w:rFonts w:asciiTheme="minorHAnsi" w:hAnsiTheme="minorHAnsi" w:cstheme="minorHAnsi"/>
          <w:w w:val="105"/>
          <w:lang w:val="cs-CZ"/>
        </w:rPr>
        <w:t>ento Dodatek</w:t>
      </w:r>
      <w:r w:rsidRPr="006F0B7F">
        <w:rPr>
          <w:rFonts w:asciiTheme="minorHAnsi" w:hAnsiTheme="minorHAnsi" w:cstheme="minorHAnsi"/>
          <w:w w:val="105"/>
          <w:lang w:val="cs-CZ"/>
        </w:rPr>
        <w:t xml:space="preserve"> bude </w:t>
      </w:r>
      <w:r w:rsidR="008C40F0" w:rsidRPr="006F0B7F">
        <w:rPr>
          <w:rFonts w:asciiTheme="minorHAnsi" w:hAnsiTheme="minorHAnsi" w:cstheme="minorHAnsi"/>
          <w:w w:val="105"/>
          <w:lang w:val="cs-CZ"/>
        </w:rPr>
        <w:t xml:space="preserve">nad rámec zákonné povinnosti </w:t>
      </w:r>
      <w:r w:rsidRPr="006F0B7F">
        <w:rPr>
          <w:rFonts w:asciiTheme="minorHAnsi" w:hAnsiTheme="minorHAnsi" w:cstheme="minorHAnsi"/>
          <w:w w:val="105"/>
          <w:lang w:val="cs-CZ"/>
        </w:rPr>
        <w:t>uveřejněna prostřednictvím registru smluv postupem dle zákona č. 340/2015</w:t>
      </w:r>
      <w:r w:rsidRPr="006F0B7F">
        <w:rPr>
          <w:rFonts w:asciiTheme="minorHAnsi" w:hAnsiTheme="minorHAnsi" w:cstheme="minorHAnsi"/>
          <w:spacing w:val="-29"/>
          <w:w w:val="105"/>
          <w:lang w:val="cs-CZ"/>
        </w:rPr>
        <w:t xml:space="preserve"> </w:t>
      </w:r>
      <w:r w:rsidRPr="006F0B7F">
        <w:rPr>
          <w:rFonts w:asciiTheme="minorHAnsi" w:hAnsiTheme="minorHAnsi" w:cstheme="minorHAnsi"/>
          <w:w w:val="105"/>
          <w:lang w:val="cs-CZ"/>
        </w:rPr>
        <w:t>Sb.,</w:t>
      </w:r>
      <w:r w:rsidRPr="006F0B7F">
        <w:rPr>
          <w:rFonts w:asciiTheme="minorHAnsi" w:hAnsiTheme="minorHAnsi" w:cstheme="minorHAnsi"/>
          <w:spacing w:val="-29"/>
          <w:w w:val="105"/>
          <w:lang w:val="cs-CZ"/>
        </w:rPr>
        <w:t xml:space="preserve"> </w:t>
      </w:r>
      <w:r w:rsidRPr="006F0B7F">
        <w:rPr>
          <w:rFonts w:asciiTheme="minorHAnsi" w:hAnsiTheme="minorHAnsi" w:cstheme="minorHAnsi"/>
          <w:w w:val="105"/>
          <w:lang w:val="cs-CZ"/>
        </w:rPr>
        <w:t>o</w:t>
      </w:r>
      <w:r w:rsidRPr="006F0B7F">
        <w:rPr>
          <w:rFonts w:asciiTheme="minorHAnsi" w:hAnsiTheme="minorHAnsi" w:cstheme="minorHAnsi"/>
          <w:spacing w:val="-29"/>
          <w:w w:val="105"/>
          <w:lang w:val="cs-CZ"/>
        </w:rPr>
        <w:t xml:space="preserve"> </w:t>
      </w:r>
      <w:r w:rsidRPr="006F0B7F">
        <w:rPr>
          <w:rFonts w:asciiTheme="minorHAnsi" w:hAnsiTheme="minorHAnsi" w:cstheme="minorHAnsi"/>
          <w:w w:val="105"/>
          <w:lang w:val="cs-CZ"/>
        </w:rPr>
        <w:t>zvláštních</w:t>
      </w:r>
      <w:r w:rsidRPr="006F0B7F">
        <w:rPr>
          <w:rFonts w:asciiTheme="minorHAnsi" w:hAnsiTheme="minorHAnsi" w:cstheme="minorHAnsi"/>
          <w:spacing w:val="-23"/>
          <w:w w:val="105"/>
          <w:lang w:val="cs-CZ"/>
        </w:rPr>
        <w:t xml:space="preserve"> </w:t>
      </w:r>
      <w:r w:rsidRPr="006F0B7F">
        <w:rPr>
          <w:rFonts w:asciiTheme="minorHAnsi" w:hAnsiTheme="minorHAnsi" w:cstheme="minorHAnsi"/>
          <w:w w:val="105"/>
          <w:lang w:val="cs-CZ"/>
        </w:rPr>
        <w:t>podmínkách</w:t>
      </w:r>
      <w:r w:rsidRPr="006F0B7F">
        <w:rPr>
          <w:rFonts w:asciiTheme="minorHAnsi" w:hAnsiTheme="minorHAnsi" w:cstheme="minorHAnsi"/>
          <w:spacing w:val="-20"/>
          <w:w w:val="105"/>
          <w:lang w:val="cs-CZ"/>
        </w:rPr>
        <w:t xml:space="preserve"> </w:t>
      </w:r>
      <w:r w:rsidRPr="006F0B7F">
        <w:rPr>
          <w:rFonts w:asciiTheme="minorHAnsi" w:hAnsiTheme="minorHAnsi" w:cstheme="minorHAnsi"/>
          <w:w w:val="105"/>
          <w:lang w:val="cs-CZ"/>
        </w:rPr>
        <w:t>účinnosti</w:t>
      </w:r>
      <w:r w:rsidRPr="006F0B7F">
        <w:rPr>
          <w:rFonts w:asciiTheme="minorHAnsi" w:hAnsiTheme="minorHAnsi" w:cstheme="minorHAnsi"/>
          <w:spacing w:val="-23"/>
          <w:w w:val="105"/>
          <w:lang w:val="cs-CZ"/>
        </w:rPr>
        <w:t xml:space="preserve"> </w:t>
      </w:r>
      <w:r w:rsidRPr="006F0B7F">
        <w:rPr>
          <w:rFonts w:asciiTheme="minorHAnsi" w:hAnsiTheme="minorHAnsi" w:cstheme="minorHAnsi"/>
          <w:w w:val="105"/>
          <w:lang w:val="cs-CZ"/>
        </w:rPr>
        <w:t>některých</w:t>
      </w:r>
      <w:r w:rsidRPr="006F0B7F">
        <w:rPr>
          <w:rFonts w:asciiTheme="minorHAnsi" w:hAnsiTheme="minorHAnsi" w:cstheme="minorHAnsi"/>
          <w:spacing w:val="-22"/>
          <w:w w:val="105"/>
          <w:lang w:val="cs-CZ"/>
        </w:rPr>
        <w:t xml:space="preserve"> </w:t>
      </w:r>
      <w:r w:rsidRPr="006F0B7F">
        <w:rPr>
          <w:rFonts w:asciiTheme="minorHAnsi" w:hAnsiTheme="minorHAnsi" w:cstheme="minorHAnsi"/>
          <w:w w:val="105"/>
          <w:lang w:val="cs-CZ"/>
        </w:rPr>
        <w:t>smluv,</w:t>
      </w:r>
      <w:r w:rsidRPr="006F0B7F">
        <w:rPr>
          <w:rFonts w:asciiTheme="minorHAnsi" w:hAnsiTheme="minorHAnsi" w:cstheme="minorHAnsi"/>
          <w:spacing w:val="-31"/>
          <w:w w:val="105"/>
          <w:lang w:val="cs-CZ"/>
        </w:rPr>
        <w:t xml:space="preserve"> </w:t>
      </w:r>
      <w:r w:rsidRPr="006F0B7F">
        <w:rPr>
          <w:rFonts w:asciiTheme="minorHAnsi" w:hAnsiTheme="minorHAnsi" w:cstheme="minorHAnsi"/>
          <w:w w:val="105"/>
          <w:lang w:val="cs-CZ"/>
        </w:rPr>
        <w:t>uveřejňování</w:t>
      </w:r>
      <w:r w:rsidRPr="006F0B7F">
        <w:rPr>
          <w:rFonts w:asciiTheme="minorHAnsi" w:hAnsiTheme="minorHAnsi" w:cstheme="minorHAnsi"/>
          <w:spacing w:val="-27"/>
          <w:w w:val="105"/>
          <w:lang w:val="cs-CZ"/>
        </w:rPr>
        <w:t xml:space="preserve"> </w:t>
      </w:r>
      <w:r w:rsidRPr="006F0B7F">
        <w:rPr>
          <w:rFonts w:asciiTheme="minorHAnsi" w:hAnsiTheme="minorHAnsi" w:cstheme="minorHAnsi"/>
          <w:w w:val="105"/>
          <w:lang w:val="cs-CZ"/>
        </w:rPr>
        <w:t>těchto</w:t>
      </w:r>
      <w:r w:rsidRPr="006F0B7F">
        <w:rPr>
          <w:rFonts w:asciiTheme="minorHAnsi" w:hAnsiTheme="minorHAnsi" w:cstheme="minorHAnsi"/>
          <w:spacing w:val="-27"/>
          <w:w w:val="105"/>
          <w:lang w:val="cs-CZ"/>
        </w:rPr>
        <w:t xml:space="preserve"> </w:t>
      </w:r>
      <w:r w:rsidRPr="006F0B7F">
        <w:rPr>
          <w:rFonts w:asciiTheme="minorHAnsi" w:hAnsiTheme="minorHAnsi" w:cstheme="minorHAnsi"/>
          <w:w w:val="105"/>
          <w:lang w:val="cs-CZ"/>
        </w:rPr>
        <w:t>smluv</w:t>
      </w:r>
      <w:r w:rsidRPr="006F0B7F">
        <w:rPr>
          <w:rFonts w:asciiTheme="minorHAnsi" w:hAnsiTheme="minorHAnsi" w:cstheme="minorHAnsi"/>
          <w:spacing w:val="-25"/>
          <w:w w:val="105"/>
          <w:lang w:val="cs-CZ"/>
        </w:rPr>
        <w:t xml:space="preserve"> </w:t>
      </w:r>
      <w:r w:rsidRPr="006F0B7F">
        <w:rPr>
          <w:rFonts w:asciiTheme="minorHAnsi" w:hAnsiTheme="minorHAnsi" w:cstheme="minorHAnsi"/>
          <w:w w:val="105"/>
          <w:lang w:val="cs-CZ"/>
        </w:rPr>
        <w:t>a o registru smluv (zákon o registru smluv), v platném znění. Smluvní strany se dohodly, že uveřejnění</w:t>
      </w:r>
      <w:r w:rsidRPr="006F0B7F">
        <w:rPr>
          <w:rFonts w:asciiTheme="minorHAnsi" w:hAnsiTheme="minorHAnsi" w:cstheme="minorHAnsi"/>
          <w:spacing w:val="-14"/>
          <w:w w:val="105"/>
          <w:lang w:val="cs-CZ"/>
        </w:rPr>
        <w:t xml:space="preserve"> </w:t>
      </w:r>
      <w:r w:rsidRPr="006F0B7F">
        <w:rPr>
          <w:rFonts w:asciiTheme="minorHAnsi" w:hAnsiTheme="minorHAnsi" w:cstheme="minorHAnsi"/>
          <w:w w:val="105"/>
          <w:lang w:val="cs-CZ"/>
        </w:rPr>
        <w:t>v</w:t>
      </w:r>
      <w:r w:rsidRPr="006F0B7F">
        <w:rPr>
          <w:rFonts w:asciiTheme="minorHAnsi" w:hAnsiTheme="minorHAnsi" w:cstheme="minorHAnsi"/>
          <w:spacing w:val="-21"/>
          <w:w w:val="105"/>
          <w:lang w:val="cs-CZ"/>
        </w:rPr>
        <w:t xml:space="preserve"> </w:t>
      </w:r>
      <w:r w:rsidRPr="006F0B7F">
        <w:rPr>
          <w:rFonts w:asciiTheme="minorHAnsi" w:hAnsiTheme="minorHAnsi" w:cstheme="minorHAnsi"/>
          <w:w w:val="105"/>
          <w:lang w:val="cs-CZ"/>
        </w:rPr>
        <w:t>registru</w:t>
      </w:r>
      <w:r w:rsidRPr="006F0B7F">
        <w:rPr>
          <w:rFonts w:asciiTheme="minorHAnsi" w:hAnsiTheme="minorHAnsi" w:cstheme="minorHAnsi"/>
          <w:spacing w:val="-18"/>
          <w:w w:val="105"/>
          <w:lang w:val="cs-CZ"/>
        </w:rPr>
        <w:t xml:space="preserve"> </w:t>
      </w:r>
      <w:r w:rsidRPr="006F0B7F">
        <w:rPr>
          <w:rFonts w:asciiTheme="minorHAnsi" w:hAnsiTheme="minorHAnsi" w:cstheme="minorHAnsi"/>
          <w:w w:val="105"/>
          <w:lang w:val="cs-CZ"/>
        </w:rPr>
        <w:t>smluv</w:t>
      </w:r>
      <w:r w:rsidRPr="006F0B7F">
        <w:rPr>
          <w:rFonts w:asciiTheme="minorHAnsi" w:hAnsiTheme="minorHAnsi" w:cstheme="minorHAnsi"/>
          <w:spacing w:val="-17"/>
          <w:w w:val="105"/>
          <w:lang w:val="cs-CZ"/>
        </w:rPr>
        <w:t xml:space="preserve"> </w:t>
      </w:r>
      <w:r w:rsidRPr="006F0B7F">
        <w:rPr>
          <w:rFonts w:asciiTheme="minorHAnsi" w:hAnsiTheme="minorHAnsi" w:cstheme="minorHAnsi"/>
          <w:w w:val="105"/>
          <w:lang w:val="cs-CZ"/>
        </w:rPr>
        <w:t>(ISRS)</w:t>
      </w:r>
      <w:r w:rsidRPr="006F0B7F">
        <w:rPr>
          <w:rFonts w:asciiTheme="minorHAnsi" w:hAnsiTheme="minorHAnsi" w:cstheme="minorHAnsi"/>
          <w:spacing w:val="-12"/>
          <w:w w:val="105"/>
          <w:lang w:val="cs-CZ"/>
        </w:rPr>
        <w:t xml:space="preserve"> </w:t>
      </w:r>
      <w:r w:rsidRPr="006F0B7F">
        <w:rPr>
          <w:rFonts w:asciiTheme="minorHAnsi" w:hAnsiTheme="minorHAnsi" w:cstheme="minorHAnsi"/>
          <w:w w:val="105"/>
          <w:lang w:val="cs-CZ"/>
        </w:rPr>
        <w:t>včetně</w:t>
      </w:r>
      <w:r w:rsidRPr="006F0B7F">
        <w:rPr>
          <w:rFonts w:asciiTheme="minorHAnsi" w:hAnsiTheme="minorHAnsi" w:cstheme="minorHAnsi"/>
          <w:spacing w:val="-10"/>
          <w:w w:val="105"/>
          <w:lang w:val="cs-CZ"/>
        </w:rPr>
        <w:t xml:space="preserve"> </w:t>
      </w:r>
      <w:r w:rsidRPr="006F0B7F">
        <w:rPr>
          <w:rFonts w:asciiTheme="minorHAnsi" w:hAnsiTheme="minorHAnsi" w:cstheme="minorHAnsi"/>
          <w:w w:val="105"/>
          <w:lang w:val="cs-CZ"/>
        </w:rPr>
        <w:t>uvedení</w:t>
      </w:r>
      <w:r w:rsidRPr="006F0B7F">
        <w:rPr>
          <w:rFonts w:asciiTheme="minorHAnsi" w:hAnsiTheme="minorHAnsi" w:cstheme="minorHAnsi"/>
          <w:spacing w:val="-20"/>
          <w:w w:val="105"/>
          <w:lang w:val="cs-CZ"/>
        </w:rPr>
        <w:t xml:space="preserve"> </w:t>
      </w:r>
      <w:proofErr w:type="spellStart"/>
      <w:r w:rsidRPr="006F0B7F">
        <w:rPr>
          <w:rFonts w:asciiTheme="minorHAnsi" w:hAnsiTheme="minorHAnsi" w:cstheme="minorHAnsi"/>
          <w:w w:val="105"/>
          <w:lang w:val="cs-CZ"/>
        </w:rPr>
        <w:t>metadat</w:t>
      </w:r>
      <w:proofErr w:type="spellEnd"/>
      <w:r w:rsidRPr="006F0B7F">
        <w:rPr>
          <w:rFonts w:asciiTheme="minorHAnsi" w:hAnsiTheme="minorHAnsi" w:cstheme="minorHAnsi"/>
          <w:spacing w:val="-12"/>
          <w:w w:val="105"/>
          <w:lang w:val="cs-CZ"/>
        </w:rPr>
        <w:t xml:space="preserve"> </w:t>
      </w:r>
      <w:r w:rsidRPr="006F0B7F">
        <w:rPr>
          <w:rFonts w:asciiTheme="minorHAnsi" w:hAnsiTheme="minorHAnsi" w:cstheme="minorHAnsi"/>
          <w:w w:val="105"/>
          <w:lang w:val="cs-CZ"/>
        </w:rPr>
        <w:t>provede</w:t>
      </w:r>
      <w:r w:rsidRPr="006F0B7F">
        <w:rPr>
          <w:rFonts w:asciiTheme="minorHAnsi" w:hAnsiTheme="minorHAnsi" w:cstheme="minorHAnsi"/>
          <w:spacing w:val="-14"/>
          <w:w w:val="105"/>
          <w:lang w:val="cs-CZ"/>
        </w:rPr>
        <w:t xml:space="preserve"> </w:t>
      </w:r>
      <w:r w:rsidRPr="006F0B7F">
        <w:rPr>
          <w:rFonts w:asciiTheme="minorHAnsi" w:hAnsiTheme="minorHAnsi" w:cstheme="minorHAnsi"/>
          <w:w w:val="105"/>
          <w:lang w:val="cs-CZ"/>
        </w:rPr>
        <w:t>Fakulta.</w:t>
      </w:r>
      <w:r w:rsidR="002E2EC1" w:rsidRPr="006F0B7F">
        <w:rPr>
          <w:rFonts w:asciiTheme="minorHAnsi" w:hAnsiTheme="minorHAnsi" w:cstheme="minorHAnsi"/>
          <w:lang w:val="cs-CZ"/>
        </w:rPr>
        <w:t xml:space="preserve"> </w:t>
      </w:r>
    </w:p>
    <w:p w14:paraId="5FB0EC6B" w14:textId="77777777" w:rsidR="004C3264" w:rsidRPr="006F0B7F" w:rsidRDefault="004C3264" w:rsidP="004713AA">
      <w:pPr>
        <w:pStyle w:val="Zkladntext"/>
        <w:ind w:left="7407"/>
        <w:rPr>
          <w:rFonts w:asciiTheme="minorHAnsi" w:hAnsiTheme="minorHAnsi" w:cstheme="minorHAnsi"/>
          <w:sz w:val="22"/>
          <w:szCs w:val="22"/>
          <w:lang w:val="cs-CZ"/>
        </w:rPr>
      </w:pPr>
    </w:p>
    <w:p w14:paraId="4F75DF33" w14:textId="6E833833" w:rsidR="004C3264" w:rsidRPr="006F0B7F" w:rsidRDefault="00876C80" w:rsidP="0032557F">
      <w:pPr>
        <w:pStyle w:val="Odstavecseseznamem"/>
        <w:numPr>
          <w:ilvl w:val="1"/>
          <w:numId w:val="2"/>
        </w:numPr>
        <w:tabs>
          <w:tab w:val="left" w:pos="709"/>
        </w:tabs>
        <w:ind w:left="709" w:right="119" w:hanging="714"/>
        <w:jc w:val="left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w w:val="105"/>
          <w:lang w:val="cs-CZ"/>
        </w:rPr>
        <w:t>Pokud nebude podepsán elektronickým podpisem založeném na kvalifikovaném certifikátu, bude te</w:t>
      </w:r>
      <w:r w:rsidR="00FE6D5E">
        <w:rPr>
          <w:rFonts w:asciiTheme="minorHAnsi" w:hAnsiTheme="minorHAnsi" w:cstheme="minorHAnsi"/>
          <w:w w:val="105"/>
          <w:lang w:val="cs-CZ"/>
        </w:rPr>
        <w:t>nto Dodatek</w:t>
      </w:r>
      <w:r w:rsidR="00A55E85" w:rsidRPr="006F0B7F">
        <w:rPr>
          <w:rFonts w:asciiTheme="minorHAnsi" w:hAnsiTheme="minorHAnsi" w:cstheme="minorHAnsi"/>
          <w:w w:val="105"/>
          <w:lang w:val="cs-CZ"/>
        </w:rPr>
        <w:t xml:space="preserve"> sepsán ve čtyřech (4) vyhotoveních s platností originálu, přičemž každá </w:t>
      </w:r>
      <w:r w:rsidR="004713AA" w:rsidRPr="006F0B7F">
        <w:rPr>
          <w:rFonts w:asciiTheme="minorHAnsi" w:hAnsiTheme="minorHAnsi" w:cstheme="minorHAnsi"/>
          <w:w w:val="105"/>
          <w:lang w:val="cs-CZ"/>
        </w:rPr>
        <w:t xml:space="preserve">ze </w:t>
      </w:r>
      <w:r w:rsidR="00A55E85" w:rsidRPr="006F0B7F">
        <w:rPr>
          <w:rFonts w:asciiTheme="minorHAnsi" w:hAnsiTheme="minorHAnsi" w:cstheme="minorHAnsi"/>
          <w:w w:val="105"/>
          <w:lang w:val="cs-CZ"/>
        </w:rPr>
        <w:t>Smluvních obdrží po dvou</w:t>
      </w:r>
      <w:r w:rsidR="00A55E85" w:rsidRPr="006F0B7F">
        <w:rPr>
          <w:rFonts w:asciiTheme="minorHAnsi" w:hAnsiTheme="minorHAnsi" w:cstheme="minorHAnsi"/>
          <w:spacing w:val="-18"/>
          <w:w w:val="105"/>
          <w:lang w:val="cs-CZ"/>
        </w:rPr>
        <w:t xml:space="preserve"> </w:t>
      </w:r>
      <w:r w:rsidR="00A55E85" w:rsidRPr="006F0B7F">
        <w:rPr>
          <w:rFonts w:asciiTheme="minorHAnsi" w:hAnsiTheme="minorHAnsi" w:cstheme="minorHAnsi"/>
          <w:w w:val="105"/>
          <w:lang w:val="cs-CZ"/>
        </w:rPr>
        <w:t>vyhotoveních.</w:t>
      </w:r>
    </w:p>
    <w:p w14:paraId="780090CC" w14:textId="77777777" w:rsidR="004C3264" w:rsidRPr="006F0B7F" w:rsidRDefault="004C3264" w:rsidP="004713AA">
      <w:pPr>
        <w:pStyle w:val="Zkladntext"/>
        <w:tabs>
          <w:tab w:val="left" w:pos="709"/>
        </w:tabs>
        <w:ind w:hanging="714"/>
        <w:rPr>
          <w:rFonts w:asciiTheme="minorHAnsi" w:hAnsiTheme="minorHAnsi" w:cstheme="minorHAnsi"/>
          <w:sz w:val="22"/>
          <w:szCs w:val="22"/>
          <w:lang w:val="cs-CZ"/>
        </w:rPr>
      </w:pPr>
    </w:p>
    <w:p w14:paraId="4323BC35" w14:textId="77777777" w:rsidR="004C3264" w:rsidRPr="006F0B7F" w:rsidRDefault="004C3264" w:rsidP="004713AA">
      <w:pPr>
        <w:jc w:val="both"/>
        <w:rPr>
          <w:rFonts w:asciiTheme="minorHAnsi" w:hAnsiTheme="minorHAnsi" w:cstheme="minorHAnsi"/>
          <w:lang w:val="cs-CZ"/>
        </w:rPr>
        <w:sectPr w:rsidR="004C3264" w:rsidRPr="006F0B7F" w:rsidSect="006238A8">
          <w:footerReference w:type="default" r:id="rId10"/>
          <w:pgSz w:w="11900" w:h="16840" w:code="9"/>
          <w:pgMar w:top="1560" w:right="1280" w:bottom="1200" w:left="1160" w:header="0" w:footer="956" w:gutter="0"/>
          <w:cols w:space="708"/>
          <w:docGrid w:linePitch="299"/>
        </w:sectPr>
      </w:pPr>
    </w:p>
    <w:p w14:paraId="4CF80C74" w14:textId="77777777" w:rsidR="004C3264" w:rsidRPr="006F0B7F" w:rsidRDefault="004C3264" w:rsidP="004713AA">
      <w:pPr>
        <w:rPr>
          <w:rFonts w:asciiTheme="minorHAnsi" w:hAnsiTheme="minorHAnsi" w:cstheme="minorHAnsi"/>
          <w:lang w:val="cs-CZ"/>
        </w:rPr>
        <w:sectPr w:rsidR="004C3264" w:rsidRPr="006F0B7F">
          <w:type w:val="continuous"/>
          <w:pgSz w:w="11900" w:h="16840"/>
          <w:pgMar w:top="280" w:right="1280" w:bottom="280" w:left="1160" w:header="708" w:footer="708" w:gutter="0"/>
          <w:cols w:num="2" w:space="708" w:equalWidth="0">
            <w:col w:w="2464" w:space="2676"/>
            <w:col w:w="4320"/>
          </w:cols>
        </w:sectPr>
      </w:pPr>
    </w:p>
    <w:p w14:paraId="7584AA3E" w14:textId="4A167E34" w:rsidR="008C40F0" w:rsidRPr="006F0B7F" w:rsidRDefault="008C40F0">
      <w:pPr>
        <w:pStyle w:val="Zkladntext"/>
        <w:spacing w:before="1" w:line="333" w:lineRule="auto"/>
        <w:ind w:left="279" w:right="-17" w:hanging="9"/>
        <w:rPr>
          <w:rFonts w:asciiTheme="minorHAnsi" w:hAnsiTheme="minorHAnsi" w:cstheme="minorHAnsi"/>
          <w:w w:val="105"/>
          <w:sz w:val="22"/>
          <w:szCs w:val="22"/>
          <w:lang w:val="cs-CZ"/>
        </w:rPr>
      </w:pPr>
      <w:r w:rsidRPr="006F0B7F">
        <w:rPr>
          <w:rFonts w:asciiTheme="minorHAnsi" w:hAnsiTheme="minorHAnsi" w:cstheme="minorHAnsi"/>
          <w:w w:val="105"/>
          <w:sz w:val="22"/>
          <w:szCs w:val="22"/>
          <w:lang w:val="cs-CZ"/>
        </w:rPr>
        <w:t xml:space="preserve"> Brně dne </w:t>
      </w:r>
      <w:r w:rsidR="00FE6D5E">
        <w:rPr>
          <w:rFonts w:asciiTheme="minorHAnsi" w:hAnsiTheme="minorHAnsi" w:cstheme="minorHAnsi"/>
          <w:w w:val="105"/>
          <w:sz w:val="22"/>
          <w:szCs w:val="22"/>
          <w:lang w:val="cs-CZ"/>
        </w:rPr>
        <w:t>_____</w:t>
      </w:r>
      <w:r w:rsidRPr="006F0B7F">
        <w:rPr>
          <w:rFonts w:asciiTheme="minorHAnsi" w:hAnsiTheme="minorHAnsi" w:cstheme="minorHAnsi"/>
          <w:w w:val="105"/>
          <w:sz w:val="22"/>
          <w:szCs w:val="22"/>
          <w:lang w:val="cs-CZ"/>
        </w:rPr>
        <w:tab/>
      </w:r>
      <w:r w:rsidRPr="006F0B7F">
        <w:rPr>
          <w:rFonts w:asciiTheme="minorHAnsi" w:hAnsiTheme="minorHAnsi" w:cstheme="minorHAnsi"/>
          <w:w w:val="105"/>
          <w:sz w:val="22"/>
          <w:szCs w:val="22"/>
          <w:lang w:val="cs-CZ"/>
        </w:rPr>
        <w:tab/>
      </w:r>
      <w:r w:rsidRPr="006F0B7F">
        <w:rPr>
          <w:rFonts w:asciiTheme="minorHAnsi" w:hAnsiTheme="minorHAnsi" w:cstheme="minorHAnsi"/>
          <w:w w:val="105"/>
          <w:sz w:val="22"/>
          <w:szCs w:val="22"/>
          <w:lang w:val="cs-CZ"/>
        </w:rPr>
        <w:tab/>
      </w:r>
    </w:p>
    <w:p w14:paraId="7D83F246" w14:textId="77777777" w:rsidR="008C40F0" w:rsidRPr="006F0B7F" w:rsidRDefault="008C40F0">
      <w:pPr>
        <w:pStyle w:val="Zkladntext"/>
        <w:spacing w:before="1" w:line="333" w:lineRule="auto"/>
        <w:ind w:left="279" w:right="-17" w:hanging="9"/>
        <w:rPr>
          <w:rFonts w:asciiTheme="minorHAnsi" w:hAnsiTheme="minorHAnsi" w:cstheme="minorHAnsi"/>
          <w:w w:val="105"/>
          <w:sz w:val="22"/>
          <w:szCs w:val="22"/>
          <w:lang w:val="cs-CZ"/>
        </w:rPr>
      </w:pPr>
      <w:r w:rsidRPr="006F0B7F">
        <w:rPr>
          <w:rFonts w:asciiTheme="minorHAnsi" w:hAnsiTheme="minorHAnsi" w:cstheme="minorHAnsi"/>
          <w:w w:val="105"/>
          <w:sz w:val="22"/>
          <w:szCs w:val="22"/>
          <w:lang w:val="cs-CZ"/>
        </w:rPr>
        <w:t>____________________</w:t>
      </w:r>
      <w:r w:rsidRPr="006F0B7F">
        <w:rPr>
          <w:rFonts w:asciiTheme="minorHAnsi" w:hAnsiTheme="minorHAnsi" w:cstheme="minorHAnsi"/>
          <w:w w:val="105"/>
          <w:sz w:val="22"/>
          <w:szCs w:val="22"/>
          <w:lang w:val="cs-CZ"/>
        </w:rPr>
        <w:tab/>
      </w:r>
      <w:r w:rsidRPr="006F0B7F">
        <w:rPr>
          <w:rFonts w:asciiTheme="minorHAnsi" w:hAnsiTheme="minorHAnsi" w:cstheme="minorHAnsi"/>
          <w:w w:val="105"/>
          <w:sz w:val="22"/>
          <w:szCs w:val="22"/>
          <w:lang w:val="cs-CZ"/>
        </w:rPr>
        <w:tab/>
      </w:r>
      <w:r w:rsidRPr="006F0B7F">
        <w:rPr>
          <w:rFonts w:asciiTheme="minorHAnsi" w:hAnsiTheme="minorHAnsi" w:cstheme="minorHAnsi"/>
          <w:w w:val="105"/>
          <w:sz w:val="22"/>
          <w:szCs w:val="22"/>
          <w:lang w:val="cs-CZ"/>
        </w:rPr>
        <w:tab/>
      </w:r>
    </w:p>
    <w:p w14:paraId="49F25B0B" w14:textId="6C81D17B" w:rsidR="004C3264" w:rsidRPr="006F0B7F" w:rsidRDefault="00A55E85" w:rsidP="004713AA">
      <w:pPr>
        <w:pStyle w:val="Zkladntext"/>
        <w:spacing w:before="1" w:line="333" w:lineRule="auto"/>
        <w:ind w:left="279" w:right="-331" w:hanging="9"/>
        <w:rPr>
          <w:rFonts w:asciiTheme="minorHAnsi" w:hAnsiTheme="minorHAnsi" w:cstheme="minorHAnsi"/>
          <w:w w:val="105"/>
          <w:sz w:val="22"/>
          <w:szCs w:val="22"/>
          <w:lang w:val="cs-CZ"/>
        </w:rPr>
      </w:pPr>
      <w:r w:rsidRPr="006F0B7F">
        <w:rPr>
          <w:rFonts w:asciiTheme="minorHAnsi" w:hAnsiTheme="minorHAnsi" w:cstheme="minorHAnsi"/>
          <w:noProof/>
          <w:sz w:val="2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1240" behindDoc="0" locked="0" layoutInCell="1" allowOverlap="1" wp14:anchorId="51E1107C" wp14:editId="424246D4">
                <wp:simplePos x="0" y="0"/>
                <wp:positionH relativeFrom="page">
                  <wp:posOffset>0</wp:posOffset>
                </wp:positionH>
                <wp:positionV relativeFrom="page">
                  <wp:posOffset>5788025</wp:posOffset>
                </wp:positionV>
                <wp:extent cx="0" cy="0"/>
                <wp:effectExtent l="9525" t="1158875" r="9525" b="116205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91939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192FCFFD" id="Line 6" o:spid="_x0000_s1026" style="position:absolute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55.75pt" to="0,4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" strokecolor="#919395" strokeweight="0">
                <w10:wrap anchorx="page" anchory="page"/>
              </v:line>
            </w:pict>
          </mc:Fallback>
        </mc:AlternateContent>
      </w:r>
      <w:r w:rsidRPr="006F0B7F">
        <w:rPr>
          <w:rFonts w:asciiTheme="minorHAnsi" w:hAnsiTheme="minorHAnsi" w:cstheme="minorHAnsi"/>
          <w:noProof/>
          <w:sz w:val="2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 wp14:anchorId="03A40E6F" wp14:editId="47CA5C84">
                <wp:simplePos x="0" y="0"/>
                <wp:positionH relativeFrom="page">
                  <wp:posOffset>0</wp:posOffset>
                </wp:positionH>
                <wp:positionV relativeFrom="page">
                  <wp:posOffset>4404995</wp:posOffset>
                </wp:positionV>
                <wp:extent cx="0" cy="0"/>
                <wp:effectExtent l="9525" t="880745" r="9525" b="87503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B8BAB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539B8B36" id="Line 5" o:spid="_x0000_s1026" style="position:absolute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346.85pt" to="0,3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" strokecolor="#b8babc" strokeweight="0">
                <w10:wrap anchorx="page" anchory="page"/>
              </v:line>
            </w:pict>
          </mc:Fallback>
        </mc:AlternateContent>
      </w:r>
      <w:r w:rsidRPr="006F0B7F">
        <w:rPr>
          <w:rFonts w:asciiTheme="minorHAnsi" w:hAnsiTheme="minorHAnsi" w:cstheme="minorHAnsi"/>
          <w:w w:val="105"/>
          <w:sz w:val="22"/>
          <w:szCs w:val="22"/>
          <w:lang w:val="cs-CZ"/>
        </w:rPr>
        <w:t xml:space="preserve">prof. Dr. Ing. Pavel </w:t>
      </w:r>
      <w:r w:rsidR="004713AA" w:rsidRPr="006F0B7F">
        <w:rPr>
          <w:rFonts w:asciiTheme="minorHAnsi" w:hAnsiTheme="minorHAnsi" w:cstheme="minorHAnsi"/>
          <w:w w:val="105"/>
          <w:sz w:val="22"/>
          <w:szCs w:val="22"/>
          <w:lang w:val="cs-CZ"/>
        </w:rPr>
        <w:t>Z</w:t>
      </w:r>
      <w:r w:rsidRPr="006F0B7F">
        <w:rPr>
          <w:rFonts w:asciiTheme="minorHAnsi" w:hAnsiTheme="minorHAnsi" w:cstheme="minorHAnsi"/>
          <w:w w:val="105"/>
          <w:sz w:val="22"/>
          <w:szCs w:val="22"/>
          <w:lang w:val="cs-CZ"/>
        </w:rPr>
        <w:t xml:space="preserve">emčík za </w:t>
      </w:r>
      <w:r w:rsidR="0032557F" w:rsidRPr="006F0B7F">
        <w:rPr>
          <w:rFonts w:asciiTheme="minorHAnsi" w:hAnsiTheme="minorHAnsi" w:cstheme="minorHAnsi"/>
          <w:w w:val="105"/>
          <w:sz w:val="22"/>
          <w:szCs w:val="22"/>
          <w:lang w:val="cs-CZ"/>
        </w:rPr>
        <w:t xml:space="preserve">Vysoké učení technické </w:t>
      </w:r>
      <w:r w:rsidRPr="006F0B7F">
        <w:rPr>
          <w:rFonts w:asciiTheme="minorHAnsi" w:hAnsiTheme="minorHAnsi" w:cstheme="minorHAnsi"/>
          <w:w w:val="105"/>
          <w:sz w:val="22"/>
          <w:szCs w:val="22"/>
          <w:lang w:val="cs-CZ"/>
        </w:rPr>
        <w:t>v</w:t>
      </w:r>
      <w:r w:rsidR="00FE6D5E">
        <w:rPr>
          <w:rFonts w:asciiTheme="minorHAnsi" w:hAnsiTheme="minorHAnsi" w:cstheme="minorHAnsi"/>
          <w:w w:val="105"/>
          <w:sz w:val="22"/>
          <w:szCs w:val="22"/>
          <w:lang w:val="cs-CZ"/>
        </w:rPr>
        <w:t> </w:t>
      </w:r>
      <w:r w:rsidRPr="006F0B7F">
        <w:rPr>
          <w:rFonts w:asciiTheme="minorHAnsi" w:hAnsiTheme="minorHAnsi" w:cstheme="minorHAnsi"/>
          <w:w w:val="105"/>
          <w:sz w:val="22"/>
          <w:szCs w:val="22"/>
          <w:lang w:val="cs-CZ"/>
        </w:rPr>
        <w:t>Brně</w:t>
      </w:r>
      <w:r w:rsidR="00FE6D5E">
        <w:rPr>
          <w:rFonts w:asciiTheme="minorHAnsi" w:hAnsiTheme="minorHAnsi" w:cstheme="minorHAnsi"/>
          <w:w w:val="105"/>
          <w:sz w:val="22"/>
          <w:szCs w:val="22"/>
          <w:lang w:val="cs-CZ"/>
        </w:rPr>
        <w:t>,</w:t>
      </w:r>
      <w:r w:rsidR="0032557F" w:rsidRPr="006F0B7F">
        <w:rPr>
          <w:rFonts w:asciiTheme="minorHAnsi" w:hAnsiTheme="minorHAnsi" w:cstheme="minorHAnsi"/>
          <w:w w:val="105"/>
          <w:sz w:val="22"/>
          <w:szCs w:val="22"/>
          <w:lang w:val="cs-CZ"/>
        </w:rPr>
        <w:t xml:space="preserve"> Fakultu informačních </w:t>
      </w:r>
      <w:proofErr w:type="spellStart"/>
      <w:r w:rsidR="0032557F" w:rsidRPr="006F0B7F">
        <w:rPr>
          <w:rFonts w:asciiTheme="minorHAnsi" w:hAnsiTheme="minorHAnsi" w:cstheme="minorHAnsi"/>
          <w:w w:val="105"/>
          <w:sz w:val="22"/>
          <w:szCs w:val="22"/>
          <w:lang w:val="cs-CZ"/>
        </w:rPr>
        <w:t>techologií</w:t>
      </w:r>
      <w:proofErr w:type="spellEnd"/>
    </w:p>
    <w:p w14:paraId="3A2893C3" w14:textId="77777777" w:rsidR="00FE6D5E" w:rsidRDefault="00FE6D5E">
      <w:pPr>
        <w:pStyle w:val="Zkladntext"/>
        <w:spacing w:before="1" w:line="333" w:lineRule="auto"/>
        <w:ind w:left="279" w:right="-17" w:hanging="9"/>
        <w:rPr>
          <w:rFonts w:asciiTheme="minorHAnsi" w:hAnsiTheme="minorHAnsi" w:cstheme="minorHAnsi"/>
          <w:w w:val="105"/>
          <w:sz w:val="22"/>
          <w:szCs w:val="22"/>
          <w:lang w:val="cs-CZ"/>
        </w:rPr>
      </w:pPr>
    </w:p>
    <w:p w14:paraId="32F6AB80" w14:textId="77777777" w:rsidR="00FE6D5E" w:rsidRDefault="00FE6D5E">
      <w:pPr>
        <w:pStyle w:val="Zkladntext"/>
        <w:spacing w:before="1" w:line="333" w:lineRule="auto"/>
        <w:ind w:left="279" w:right="-17" w:hanging="9"/>
        <w:rPr>
          <w:rFonts w:asciiTheme="minorHAnsi" w:hAnsiTheme="minorHAnsi" w:cstheme="minorHAnsi"/>
          <w:w w:val="105"/>
          <w:sz w:val="22"/>
          <w:szCs w:val="22"/>
          <w:lang w:val="cs-CZ"/>
        </w:rPr>
      </w:pPr>
    </w:p>
    <w:p w14:paraId="604B12B8" w14:textId="77777777" w:rsidR="00FE6D5E" w:rsidRDefault="00FE6D5E">
      <w:pPr>
        <w:pStyle w:val="Zkladntext"/>
        <w:spacing w:before="1" w:line="333" w:lineRule="auto"/>
        <w:ind w:left="279" w:right="-17" w:hanging="9"/>
        <w:rPr>
          <w:rFonts w:asciiTheme="minorHAnsi" w:hAnsiTheme="minorHAnsi" w:cstheme="minorHAnsi"/>
          <w:w w:val="105"/>
          <w:sz w:val="22"/>
          <w:szCs w:val="22"/>
          <w:lang w:val="cs-CZ"/>
        </w:rPr>
      </w:pPr>
    </w:p>
    <w:p w14:paraId="0246691B" w14:textId="77777777" w:rsidR="00FE6D5E" w:rsidRDefault="00FE6D5E">
      <w:pPr>
        <w:pStyle w:val="Zkladntext"/>
        <w:spacing w:before="1" w:line="333" w:lineRule="auto"/>
        <w:ind w:left="279" w:right="-17" w:hanging="9"/>
        <w:rPr>
          <w:rFonts w:asciiTheme="minorHAnsi" w:hAnsiTheme="minorHAnsi" w:cstheme="minorHAnsi"/>
          <w:w w:val="105"/>
          <w:sz w:val="22"/>
          <w:szCs w:val="22"/>
          <w:lang w:val="cs-CZ"/>
        </w:rPr>
      </w:pPr>
    </w:p>
    <w:p w14:paraId="496D6079" w14:textId="77777777" w:rsidR="00FE6D5E" w:rsidRDefault="00FE6D5E">
      <w:pPr>
        <w:pStyle w:val="Zkladntext"/>
        <w:spacing w:before="1" w:line="333" w:lineRule="auto"/>
        <w:ind w:left="279" w:right="-17" w:hanging="9"/>
        <w:rPr>
          <w:rFonts w:asciiTheme="minorHAnsi" w:hAnsiTheme="minorHAnsi" w:cstheme="minorHAnsi"/>
          <w:w w:val="105"/>
          <w:sz w:val="22"/>
          <w:szCs w:val="22"/>
          <w:lang w:val="cs-CZ"/>
        </w:rPr>
      </w:pPr>
    </w:p>
    <w:p w14:paraId="6F9799BD" w14:textId="352242B8" w:rsidR="004713AA" w:rsidRPr="006F0B7F" w:rsidRDefault="004713AA">
      <w:pPr>
        <w:pStyle w:val="Zkladntext"/>
        <w:spacing w:before="1" w:line="333" w:lineRule="auto"/>
        <w:ind w:left="279" w:right="-17" w:hanging="9"/>
        <w:rPr>
          <w:rFonts w:asciiTheme="minorHAnsi" w:hAnsiTheme="minorHAnsi" w:cstheme="minorHAnsi"/>
          <w:w w:val="105"/>
          <w:sz w:val="22"/>
          <w:szCs w:val="22"/>
          <w:lang w:val="cs-CZ"/>
        </w:rPr>
      </w:pPr>
      <w:r w:rsidRPr="006F0B7F">
        <w:rPr>
          <w:rFonts w:asciiTheme="minorHAnsi" w:hAnsiTheme="minorHAnsi" w:cstheme="minorHAnsi"/>
          <w:w w:val="105"/>
          <w:sz w:val="22"/>
          <w:szCs w:val="22"/>
          <w:lang w:val="cs-CZ"/>
        </w:rPr>
        <w:t xml:space="preserve">Ve Vimperku </w:t>
      </w:r>
      <w:r w:rsidR="00E23163">
        <w:rPr>
          <w:rFonts w:asciiTheme="minorHAnsi" w:hAnsiTheme="minorHAnsi" w:cstheme="minorHAnsi"/>
          <w:w w:val="105"/>
          <w:sz w:val="22"/>
          <w:szCs w:val="22"/>
          <w:lang w:val="cs-CZ"/>
        </w:rPr>
        <w:t xml:space="preserve">dne </w:t>
      </w:r>
      <w:r w:rsidR="00FE6D5E">
        <w:rPr>
          <w:rFonts w:asciiTheme="minorHAnsi" w:hAnsiTheme="minorHAnsi" w:cstheme="minorHAnsi"/>
          <w:w w:val="105"/>
          <w:sz w:val="22"/>
          <w:szCs w:val="22"/>
          <w:lang w:val="cs-CZ"/>
        </w:rPr>
        <w:t>_____</w:t>
      </w:r>
    </w:p>
    <w:p w14:paraId="25F1D1FC" w14:textId="77777777" w:rsidR="004713AA" w:rsidRPr="006F0B7F" w:rsidRDefault="004713AA">
      <w:pPr>
        <w:pStyle w:val="Zkladntext"/>
        <w:spacing w:before="1" w:line="333" w:lineRule="auto"/>
        <w:ind w:left="279" w:right="-17" w:hanging="9"/>
        <w:rPr>
          <w:rFonts w:asciiTheme="minorHAnsi" w:hAnsiTheme="minorHAnsi" w:cstheme="minorHAnsi"/>
          <w:w w:val="105"/>
          <w:sz w:val="22"/>
          <w:szCs w:val="22"/>
          <w:lang w:val="cs-CZ"/>
        </w:rPr>
      </w:pPr>
    </w:p>
    <w:p w14:paraId="491180CB" w14:textId="77777777" w:rsidR="004713AA" w:rsidRPr="006F0B7F" w:rsidRDefault="004713AA">
      <w:pPr>
        <w:pStyle w:val="Zkladntext"/>
        <w:spacing w:before="1" w:line="333" w:lineRule="auto"/>
        <w:ind w:left="279" w:right="-17" w:hanging="9"/>
        <w:rPr>
          <w:rFonts w:asciiTheme="minorHAnsi" w:hAnsiTheme="minorHAnsi" w:cstheme="minorHAnsi"/>
          <w:w w:val="105"/>
          <w:sz w:val="22"/>
          <w:szCs w:val="22"/>
          <w:lang w:val="cs-CZ"/>
        </w:rPr>
      </w:pPr>
      <w:r w:rsidRPr="006F0B7F">
        <w:rPr>
          <w:rFonts w:asciiTheme="minorHAnsi" w:hAnsiTheme="minorHAnsi" w:cstheme="minorHAnsi"/>
          <w:w w:val="105"/>
          <w:sz w:val="22"/>
          <w:szCs w:val="22"/>
          <w:lang w:val="cs-CZ"/>
        </w:rPr>
        <w:t>___________________</w:t>
      </w:r>
    </w:p>
    <w:p w14:paraId="336D599A" w14:textId="142352AD" w:rsidR="004713AA" w:rsidRPr="006F0B7F" w:rsidRDefault="004713AA">
      <w:pPr>
        <w:pStyle w:val="Zkladntext"/>
        <w:spacing w:before="1" w:line="333" w:lineRule="auto"/>
        <w:ind w:left="279" w:right="-17" w:hanging="9"/>
        <w:rPr>
          <w:rFonts w:asciiTheme="minorHAnsi" w:hAnsiTheme="minorHAnsi" w:cstheme="minorHAnsi"/>
          <w:w w:val="105"/>
          <w:sz w:val="22"/>
          <w:szCs w:val="22"/>
          <w:lang w:val="cs-CZ"/>
        </w:rPr>
      </w:pPr>
      <w:r w:rsidRPr="006F0B7F">
        <w:rPr>
          <w:rFonts w:asciiTheme="minorHAnsi" w:hAnsiTheme="minorHAnsi" w:cstheme="minorHAnsi"/>
          <w:w w:val="105"/>
          <w:sz w:val="22"/>
          <w:szCs w:val="22"/>
          <w:lang w:val="cs-CZ"/>
        </w:rPr>
        <w:t>Ing. Petr Samek</w:t>
      </w:r>
    </w:p>
    <w:p w14:paraId="4BC86F4A" w14:textId="29D29D8E" w:rsidR="004C3264" w:rsidRPr="006F0B7F" w:rsidRDefault="00420D44" w:rsidP="00A13555">
      <w:pPr>
        <w:pStyle w:val="Zkladntext"/>
        <w:spacing w:before="1" w:line="333" w:lineRule="auto"/>
        <w:ind w:left="279" w:right="-17" w:hanging="9"/>
        <w:rPr>
          <w:rFonts w:asciiTheme="minorHAnsi" w:hAnsiTheme="minorHAnsi" w:cstheme="minorHAnsi"/>
          <w:sz w:val="22"/>
          <w:szCs w:val="22"/>
          <w:lang w:val="cs-CZ"/>
        </w:rPr>
      </w:pPr>
      <w:r w:rsidRPr="006F0B7F">
        <w:rPr>
          <w:rFonts w:asciiTheme="minorHAnsi" w:hAnsiTheme="minorHAnsi" w:cstheme="minorHAnsi"/>
          <w:w w:val="105"/>
          <w:sz w:val="22"/>
          <w:szCs w:val="22"/>
          <w:lang w:val="cs-CZ"/>
        </w:rPr>
        <w:t xml:space="preserve">za </w:t>
      </w:r>
      <w:proofErr w:type="spellStart"/>
      <w:r w:rsidRPr="006F0B7F">
        <w:rPr>
          <w:rFonts w:asciiTheme="minorHAnsi" w:hAnsiTheme="minorHAnsi" w:cstheme="minorHAnsi"/>
          <w:w w:val="105"/>
          <w:sz w:val="22"/>
          <w:szCs w:val="22"/>
          <w:lang w:val="cs-CZ"/>
        </w:rPr>
        <w:t>Virtual</w:t>
      </w:r>
      <w:proofErr w:type="spellEnd"/>
      <w:r w:rsidRPr="006F0B7F">
        <w:rPr>
          <w:rFonts w:asciiTheme="minorHAnsi" w:hAnsiTheme="minorHAnsi" w:cstheme="minorHAnsi"/>
          <w:w w:val="105"/>
          <w:sz w:val="22"/>
          <w:szCs w:val="22"/>
          <w:lang w:val="cs-CZ"/>
        </w:rPr>
        <w:t xml:space="preserve"> </w:t>
      </w:r>
      <w:proofErr w:type="spellStart"/>
      <w:r w:rsidRPr="006F0B7F">
        <w:rPr>
          <w:rFonts w:asciiTheme="minorHAnsi" w:hAnsiTheme="minorHAnsi" w:cstheme="minorHAnsi"/>
          <w:w w:val="105"/>
          <w:sz w:val="22"/>
          <w:szCs w:val="22"/>
          <w:lang w:val="cs-CZ"/>
        </w:rPr>
        <w:t>Training</w:t>
      </w:r>
      <w:proofErr w:type="spellEnd"/>
      <w:r w:rsidRPr="006F0B7F">
        <w:rPr>
          <w:rFonts w:asciiTheme="minorHAnsi" w:hAnsiTheme="minorHAnsi" w:cstheme="minorHAnsi"/>
          <w:w w:val="105"/>
          <w:sz w:val="22"/>
          <w:szCs w:val="22"/>
          <w:lang w:val="cs-CZ"/>
        </w:rPr>
        <w:t xml:space="preserve"> s.r.o.</w:t>
      </w:r>
    </w:p>
    <w:p w14:paraId="636252A1" w14:textId="77777777" w:rsidR="004C3264" w:rsidRPr="006F0B7F" w:rsidRDefault="004C3264">
      <w:pPr>
        <w:pStyle w:val="Zkladntext"/>
        <w:ind w:left="579"/>
        <w:rPr>
          <w:rFonts w:asciiTheme="minorHAnsi" w:hAnsiTheme="minorHAnsi" w:cstheme="minorHAnsi"/>
          <w:sz w:val="22"/>
          <w:szCs w:val="22"/>
          <w:lang w:val="cs-CZ"/>
        </w:rPr>
      </w:pPr>
    </w:p>
    <w:p w14:paraId="4E08E824" w14:textId="77777777" w:rsidR="008C40F0" w:rsidRPr="006F0B7F" w:rsidRDefault="00A55E85" w:rsidP="008C40F0">
      <w:pPr>
        <w:pStyle w:val="Zkladntext"/>
        <w:spacing w:line="213" w:lineRule="exact"/>
        <w:ind w:left="271"/>
        <w:rPr>
          <w:rFonts w:asciiTheme="minorHAnsi" w:hAnsiTheme="minorHAnsi" w:cstheme="minorHAnsi"/>
          <w:sz w:val="22"/>
          <w:szCs w:val="22"/>
          <w:lang w:val="cs-CZ"/>
        </w:rPr>
      </w:pPr>
      <w:r w:rsidRPr="006F0B7F">
        <w:rPr>
          <w:rFonts w:asciiTheme="minorHAnsi" w:hAnsiTheme="minorHAnsi" w:cstheme="minorHAnsi"/>
          <w:sz w:val="22"/>
          <w:szCs w:val="22"/>
          <w:lang w:val="cs-CZ"/>
        </w:rPr>
        <w:br w:type="column"/>
      </w:r>
    </w:p>
    <w:p w14:paraId="46BE9E5F" w14:textId="77777777" w:rsidR="004C3264" w:rsidRPr="006F0B7F" w:rsidRDefault="00A55E85">
      <w:pPr>
        <w:pStyle w:val="Zkladntext"/>
        <w:spacing w:before="70"/>
        <w:ind w:left="441"/>
        <w:rPr>
          <w:rFonts w:asciiTheme="minorHAnsi" w:hAnsiTheme="minorHAnsi" w:cstheme="minorHAnsi"/>
          <w:sz w:val="22"/>
          <w:szCs w:val="22"/>
          <w:lang w:val="cs-CZ"/>
        </w:rPr>
      </w:pPr>
      <w:r w:rsidRPr="006F0B7F">
        <w:rPr>
          <w:rFonts w:asciiTheme="minorHAnsi" w:hAnsiTheme="minorHAnsi" w:cstheme="minorHAnsi"/>
          <w:sz w:val="22"/>
          <w:szCs w:val="22"/>
          <w:lang w:val="cs-CZ"/>
        </w:rPr>
        <w:t>.</w:t>
      </w:r>
    </w:p>
    <w:sectPr w:rsidR="004C3264" w:rsidRPr="006F0B7F" w:rsidSect="004713AA">
      <w:type w:val="continuous"/>
      <w:pgSz w:w="11900" w:h="16840"/>
      <w:pgMar w:top="280" w:right="1280" w:bottom="280" w:left="993" w:header="708" w:footer="708" w:gutter="0"/>
      <w:cols w:num="2" w:space="425" w:equalWidth="0">
        <w:col w:w="2646" w:space="1437"/>
        <w:col w:w="537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F0699" w14:textId="77777777" w:rsidR="00FF0D1E" w:rsidRDefault="00FF0D1E">
      <w:r>
        <w:separator/>
      </w:r>
    </w:p>
  </w:endnote>
  <w:endnote w:type="continuationSeparator" w:id="0">
    <w:p w14:paraId="3BE12C53" w14:textId="77777777" w:rsidR="00FF0D1E" w:rsidRDefault="00FF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D1EEF" w14:textId="77777777" w:rsidR="00FF0D1E" w:rsidRDefault="00FF0D1E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5A37D24" wp14:editId="1C04B8B4">
              <wp:simplePos x="0" y="0"/>
              <wp:positionH relativeFrom="page">
                <wp:posOffset>3672205</wp:posOffset>
              </wp:positionH>
              <wp:positionV relativeFrom="page">
                <wp:posOffset>9912350</wp:posOffset>
              </wp:positionV>
              <wp:extent cx="198755" cy="2146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9F7527" w14:textId="2E70E466" w:rsidR="00FF0D1E" w:rsidRDefault="00FF0D1E">
                          <w:pPr>
                            <w:spacing w:before="10"/>
                            <w:ind w:left="146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12623"/>
                              <w:w w:val="105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76C80">
                            <w:rPr>
                              <w:rFonts w:ascii="Times New Roman"/>
                              <w:noProof/>
                              <w:color w:val="212623"/>
                              <w:w w:val="105"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A37D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9.15pt;margin-top:780.5pt;width:15.65pt;height:16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Wm8rQIAAKg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" filled="f" stroked="f">
              <v:textbox inset="0,0,0,0">
                <w:txbxContent>
                  <w:p w14:paraId="2A9F7527" w14:textId="2E70E466" w:rsidR="00FF0D1E" w:rsidRDefault="00FF0D1E">
                    <w:pPr>
                      <w:spacing w:before="10"/>
                      <w:ind w:left="146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212623"/>
                        <w:w w:val="105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76C80">
                      <w:rPr>
                        <w:rFonts w:ascii="Times New Roman"/>
                        <w:noProof/>
                        <w:color w:val="212623"/>
                        <w:w w:val="105"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54D66" w14:textId="77777777" w:rsidR="00FF0D1E" w:rsidRDefault="00FF0D1E">
      <w:r>
        <w:separator/>
      </w:r>
    </w:p>
  </w:footnote>
  <w:footnote w:type="continuationSeparator" w:id="0">
    <w:p w14:paraId="006362DE" w14:textId="77777777" w:rsidR="00FF0D1E" w:rsidRDefault="00FF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803C0"/>
    <w:multiLevelType w:val="multilevel"/>
    <w:tmpl w:val="30B60D9E"/>
    <w:lvl w:ilvl="0">
      <w:start w:val="1"/>
      <w:numFmt w:val="decimal"/>
      <w:lvlText w:val="%1."/>
      <w:lvlJc w:val="left"/>
      <w:pPr>
        <w:ind w:left="1829" w:hanging="715"/>
        <w:jc w:val="right"/>
      </w:pPr>
      <w:rPr>
        <w:rFonts w:hint="default"/>
        <w:spacing w:val="-1"/>
        <w:w w:val="105"/>
        <w:u w:val="thick" w:color="444448"/>
      </w:rPr>
    </w:lvl>
    <w:lvl w:ilvl="1">
      <w:start w:val="1"/>
      <w:numFmt w:val="decimal"/>
      <w:lvlText w:val="%1.%2"/>
      <w:lvlJc w:val="left"/>
      <w:pPr>
        <w:ind w:left="638" w:hanging="420"/>
        <w:jc w:val="right"/>
      </w:pPr>
      <w:rPr>
        <w:rFonts w:hint="default"/>
        <w:spacing w:val="-1"/>
        <w:w w:val="107"/>
      </w:rPr>
    </w:lvl>
    <w:lvl w:ilvl="2">
      <w:start w:val="1"/>
      <w:numFmt w:val="lowerLetter"/>
      <w:lvlText w:val="(%3)"/>
      <w:lvlJc w:val="left"/>
      <w:pPr>
        <w:ind w:left="1158" w:hanging="420"/>
      </w:pPr>
      <w:rPr>
        <w:rFonts w:ascii="Arial" w:eastAsia="Arial" w:hAnsi="Arial" w:cs="Arial" w:hint="default"/>
        <w:color w:val="131813"/>
        <w:spacing w:val="-1"/>
        <w:w w:val="97"/>
        <w:sz w:val="20"/>
        <w:szCs w:val="20"/>
      </w:rPr>
    </w:lvl>
    <w:lvl w:ilvl="3">
      <w:numFmt w:val="bullet"/>
      <w:lvlText w:val="•"/>
      <w:lvlJc w:val="left"/>
      <w:pPr>
        <w:ind w:left="740" w:hanging="420"/>
      </w:pPr>
      <w:rPr>
        <w:rFonts w:hint="default"/>
      </w:rPr>
    </w:lvl>
    <w:lvl w:ilvl="4">
      <w:numFmt w:val="bullet"/>
      <w:lvlText w:val="•"/>
      <w:lvlJc w:val="left"/>
      <w:pPr>
        <w:ind w:left="780" w:hanging="420"/>
      </w:pPr>
      <w:rPr>
        <w:rFonts w:hint="default"/>
      </w:rPr>
    </w:lvl>
    <w:lvl w:ilvl="5">
      <w:numFmt w:val="bullet"/>
      <w:lvlText w:val="•"/>
      <w:lvlJc w:val="left"/>
      <w:pPr>
        <w:ind w:left="1160" w:hanging="420"/>
      </w:pPr>
      <w:rPr>
        <w:rFonts w:hint="default"/>
      </w:rPr>
    </w:lvl>
    <w:lvl w:ilvl="6">
      <w:numFmt w:val="bullet"/>
      <w:lvlText w:val="•"/>
      <w:lvlJc w:val="left"/>
      <w:pPr>
        <w:ind w:left="1720" w:hanging="420"/>
      </w:pPr>
      <w:rPr>
        <w:rFonts w:hint="default"/>
      </w:rPr>
    </w:lvl>
    <w:lvl w:ilvl="7">
      <w:numFmt w:val="bullet"/>
      <w:lvlText w:val="•"/>
      <w:lvlJc w:val="left"/>
      <w:pPr>
        <w:ind w:left="1820" w:hanging="420"/>
      </w:pPr>
      <w:rPr>
        <w:rFonts w:hint="default"/>
      </w:rPr>
    </w:lvl>
    <w:lvl w:ilvl="8">
      <w:numFmt w:val="bullet"/>
      <w:lvlText w:val="•"/>
      <w:lvlJc w:val="left"/>
      <w:pPr>
        <w:ind w:left="4297" w:hanging="420"/>
      </w:pPr>
      <w:rPr>
        <w:rFonts w:hint="default"/>
      </w:rPr>
    </w:lvl>
  </w:abstractNum>
  <w:abstractNum w:abstractNumId="1" w15:restartNumberingAfterBreak="0">
    <w:nsid w:val="4CFE7B09"/>
    <w:multiLevelType w:val="multilevel"/>
    <w:tmpl w:val="FC4EE694"/>
    <w:name w:val="AO1"/>
    <w:lvl w:ilvl="0">
      <w:start w:val="1"/>
      <w:numFmt w:val="decimal"/>
      <w:pStyle w:val="AO1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DE339D7"/>
    <w:multiLevelType w:val="hybridMultilevel"/>
    <w:tmpl w:val="5FDA9C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4B5D6A"/>
    <w:multiLevelType w:val="multilevel"/>
    <w:tmpl w:val="CC66246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3403"/>
        </w:tabs>
        <w:ind w:left="3403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D993D31"/>
    <w:multiLevelType w:val="multilevel"/>
    <w:tmpl w:val="A130449E"/>
    <w:lvl w:ilvl="0">
      <w:start w:val="6"/>
      <w:numFmt w:val="decimal"/>
      <w:lvlText w:val="%1"/>
      <w:lvlJc w:val="left"/>
      <w:pPr>
        <w:ind w:left="753" w:hanging="3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3" w:hanging="345"/>
      </w:pPr>
      <w:rPr>
        <w:rFonts w:ascii="Arial" w:eastAsia="Arial" w:hAnsi="Arial" w:cs="Arial" w:hint="default"/>
        <w:color w:val="131813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500" w:hanging="345"/>
      </w:pPr>
      <w:rPr>
        <w:rFonts w:hint="default"/>
      </w:rPr>
    </w:lvl>
    <w:lvl w:ilvl="3">
      <w:numFmt w:val="bullet"/>
      <w:lvlText w:val="•"/>
      <w:lvlJc w:val="left"/>
      <w:pPr>
        <w:ind w:left="3370" w:hanging="345"/>
      </w:pPr>
      <w:rPr>
        <w:rFonts w:hint="default"/>
      </w:rPr>
    </w:lvl>
    <w:lvl w:ilvl="4">
      <w:numFmt w:val="bullet"/>
      <w:lvlText w:val="•"/>
      <w:lvlJc w:val="left"/>
      <w:pPr>
        <w:ind w:left="4240" w:hanging="345"/>
      </w:pPr>
      <w:rPr>
        <w:rFonts w:hint="default"/>
      </w:rPr>
    </w:lvl>
    <w:lvl w:ilvl="5">
      <w:numFmt w:val="bullet"/>
      <w:lvlText w:val="•"/>
      <w:lvlJc w:val="left"/>
      <w:pPr>
        <w:ind w:left="5110" w:hanging="345"/>
      </w:pPr>
      <w:rPr>
        <w:rFonts w:hint="default"/>
      </w:rPr>
    </w:lvl>
    <w:lvl w:ilvl="6">
      <w:numFmt w:val="bullet"/>
      <w:lvlText w:val="•"/>
      <w:lvlJc w:val="left"/>
      <w:pPr>
        <w:ind w:left="5980" w:hanging="345"/>
      </w:pPr>
      <w:rPr>
        <w:rFonts w:hint="default"/>
      </w:rPr>
    </w:lvl>
    <w:lvl w:ilvl="7">
      <w:numFmt w:val="bullet"/>
      <w:lvlText w:val="•"/>
      <w:lvlJc w:val="left"/>
      <w:pPr>
        <w:ind w:left="6850" w:hanging="345"/>
      </w:pPr>
      <w:rPr>
        <w:rFonts w:hint="default"/>
      </w:rPr>
    </w:lvl>
    <w:lvl w:ilvl="8">
      <w:numFmt w:val="bullet"/>
      <w:lvlText w:val="•"/>
      <w:lvlJc w:val="left"/>
      <w:pPr>
        <w:ind w:left="7720" w:hanging="345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3MjYwNDc1NLA0NDRX0lEKTi0uzszPAykwrAUAZ8nqzSwAAAA="/>
  </w:docVars>
  <w:rsids>
    <w:rsidRoot w:val="004C3264"/>
    <w:rsid w:val="00096588"/>
    <w:rsid w:val="001351FD"/>
    <w:rsid w:val="0018297E"/>
    <w:rsid w:val="002C0309"/>
    <w:rsid w:val="002E2EC1"/>
    <w:rsid w:val="0032557F"/>
    <w:rsid w:val="00385607"/>
    <w:rsid w:val="00420D44"/>
    <w:rsid w:val="004713AA"/>
    <w:rsid w:val="004C3264"/>
    <w:rsid w:val="004D3B53"/>
    <w:rsid w:val="005C3897"/>
    <w:rsid w:val="005D78DF"/>
    <w:rsid w:val="005E134E"/>
    <w:rsid w:val="005F127A"/>
    <w:rsid w:val="006238A8"/>
    <w:rsid w:val="00656EDA"/>
    <w:rsid w:val="006C5442"/>
    <w:rsid w:val="006F0B7F"/>
    <w:rsid w:val="00751298"/>
    <w:rsid w:val="007A6655"/>
    <w:rsid w:val="00876C80"/>
    <w:rsid w:val="008C40F0"/>
    <w:rsid w:val="00A13555"/>
    <w:rsid w:val="00A55E85"/>
    <w:rsid w:val="00A662DA"/>
    <w:rsid w:val="00AB242C"/>
    <w:rsid w:val="00B24A5B"/>
    <w:rsid w:val="00B91893"/>
    <w:rsid w:val="00E23163"/>
    <w:rsid w:val="00E5340D"/>
    <w:rsid w:val="00EC1888"/>
    <w:rsid w:val="00F53247"/>
    <w:rsid w:val="00FE6D5E"/>
    <w:rsid w:val="00FF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D7EECAA"/>
  <w15:docId w15:val="{8A14F30F-B1A5-488C-B9E3-6C59F9A1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46"/>
      <w:outlineLvl w:val="0"/>
    </w:pPr>
    <w:rPr>
      <w:sz w:val="24"/>
      <w:szCs w:val="24"/>
    </w:rPr>
  </w:style>
  <w:style w:type="paragraph" w:styleId="Nadpis2">
    <w:name w:val="heading 2"/>
    <w:basedOn w:val="Normln"/>
    <w:uiPriority w:val="1"/>
    <w:qFormat/>
    <w:pPr>
      <w:ind w:left="1158" w:hanging="601"/>
      <w:outlineLvl w:val="1"/>
    </w:pPr>
    <w:rPr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134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1158" w:hanging="601"/>
    </w:pPr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owrap">
    <w:name w:val="nowrap"/>
    <w:basedOn w:val="Standardnpsmoodstavce"/>
    <w:rsid w:val="008C40F0"/>
  </w:style>
  <w:style w:type="character" w:styleId="Hypertextovodkaz">
    <w:name w:val="Hyperlink"/>
    <w:basedOn w:val="Standardnpsmoodstavce"/>
    <w:uiPriority w:val="99"/>
    <w:unhideWhenUsed/>
    <w:rsid w:val="004713AA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56E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E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EDA"/>
    <w:rPr>
      <w:rFonts w:ascii="Arial" w:eastAsia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E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EDA"/>
    <w:rPr>
      <w:rFonts w:ascii="Arial" w:eastAsia="Arial" w:hAnsi="Arial" w:cs="Arial"/>
      <w:b/>
      <w:bCs/>
      <w:sz w:val="20"/>
      <w:szCs w:val="20"/>
    </w:rPr>
  </w:style>
  <w:style w:type="paragraph" w:customStyle="1" w:styleId="AONormal">
    <w:name w:val="AONormal"/>
    <w:rsid w:val="00E5340D"/>
    <w:pPr>
      <w:widowControl/>
      <w:autoSpaceDE/>
      <w:autoSpaceDN/>
      <w:spacing w:line="260" w:lineRule="atLeast"/>
    </w:pPr>
    <w:rPr>
      <w:rFonts w:ascii="Times New Roman" w:hAnsi="Times New Roman" w:cs="Times New Roman"/>
      <w:lang w:val="en-GB"/>
    </w:rPr>
  </w:style>
  <w:style w:type="paragraph" w:customStyle="1" w:styleId="Clanek11">
    <w:name w:val="Clanek 1.1"/>
    <w:basedOn w:val="Nadpis2"/>
    <w:link w:val="Clanek11Char"/>
    <w:qFormat/>
    <w:rsid w:val="00E5340D"/>
    <w:pPr>
      <w:tabs>
        <w:tab w:val="num" w:pos="567"/>
      </w:tabs>
      <w:autoSpaceDE/>
      <w:autoSpaceDN/>
      <w:spacing w:before="120" w:after="120"/>
      <w:ind w:left="567" w:hanging="567"/>
      <w:jc w:val="both"/>
    </w:pPr>
    <w:rPr>
      <w:rFonts w:ascii="Times New Roman" w:eastAsia="Times New Roman" w:hAnsi="Times New Roman"/>
      <w:bCs/>
      <w:iCs/>
      <w:sz w:val="22"/>
      <w:szCs w:val="28"/>
      <w:lang w:val="cs-CZ"/>
    </w:rPr>
  </w:style>
  <w:style w:type="character" w:customStyle="1" w:styleId="Clanek11Char">
    <w:name w:val="Clanek 1.1 Char"/>
    <w:link w:val="Clanek11"/>
    <w:locked/>
    <w:rsid w:val="00E5340D"/>
    <w:rPr>
      <w:rFonts w:ascii="Times New Roman" w:eastAsia="Times New Roman" w:hAnsi="Times New Roman" w:cs="Arial"/>
      <w:bCs/>
      <w:iCs/>
      <w:szCs w:val="28"/>
      <w:lang w:val="cs-CZ"/>
    </w:rPr>
  </w:style>
  <w:style w:type="paragraph" w:customStyle="1" w:styleId="Claneka">
    <w:name w:val="Clanek (a)"/>
    <w:basedOn w:val="Normln"/>
    <w:qFormat/>
    <w:rsid w:val="00E5340D"/>
    <w:pPr>
      <w:keepLines/>
      <w:tabs>
        <w:tab w:val="num" w:pos="993"/>
      </w:tabs>
      <w:autoSpaceDE/>
      <w:autoSpaceDN/>
      <w:spacing w:before="120" w:after="120"/>
      <w:ind w:left="993" w:hanging="426"/>
      <w:jc w:val="both"/>
    </w:pPr>
    <w:rPr>
      <w:rFonts w:ascii="Times New Roman" w:eastAsia="Times New Roman" w:hAnsi="Times New Roman" w:cs="Times New Roman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134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AOBodyTxt">
    <w:name w:val="AOBodyTxt"/>
    <w:basedOn w:val="AONormal"/>
    <w:next w:val="Normln"/>
    <w:rsid w:val="005E134E"/>
    <w:pPr>
      <w:spacing w:before="240"/>
      <w:jc w:val="both"/>
    </w:pPr>
  </w:style>
  <w:style w:type="paragraph" w:customStyle="1" w:styleId="AO1">
    <w:name w:val="AO(1)"/>
    <w:basedOn w:val="AOBodyTxt"/>
    <w:next w:val="Normln"/>
    <w:rsid w:val="005E134E"/>
    <w:pPr>
      <w:numPr>
        <w:numId w:val="5"/>
      </w:numPr>
      <w:tabs>
        <w:tab w:val="clear" w:pos="720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B242C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242C"/>
    <w:rPr>
      <w:rFonts w:ascii="Times New Roman" w:eastAsia="Arial" w:hAnsi="Times New Roman" w:cs="Times New Roman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20D44"/>
    <w:rPr>
      <w:rFonts w:ascii="Arial" w:eastAsia="Arial" w:hAnsi="Arial" w:cs="Arial"/>
      <w:sz w:val="19"/>
      <w:szCs w:val="19"/>
    </w:rPr>
  </w:style>
  <w:style w:type="character" w:customStyle="1" w:styleId="sapmtextmaxline">
    <w:name w:val="sapmtextmaxline"/>
    <w:basedOn w:val="Standardnpsmoodstavce"/>
    <w:rsid w:val="00135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9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D40A21B6C9D498B1776F56A3360F7" ma:contentTypeVersion="12" ma:contentTypeDescription="Vytvoří nový dokument" ma:contentTypeScope="" ma:versionID="894e0c57fcf51254747c68a9e68675c0">
  <xsd:schema xmlns:xsd="http://www.w3.org/2001/XMLSchema" xmlns:xs="http://www.w3.org/2001/XMLSchema" xmlns:p="http://schemas.microsoft.com/office/2006/metadata/properties" xmlns:ns2="04ef2e24-ca87-4526-a4f8-62a1780992b4" xmlns:ns3="02c16d56-20f0-45c1-8c23-fd99bd07d41c" targetNamespace="http://schemas.microsoft.com/office/2006/metadata/properties" ma:root="true" ma:fieldsID="72e1462828592419a7ec1c87a590fa4e" ns2:_="" ns3:_="">
    <xsd:import namespace="04ef2e24-ca87-4526-a4f8-62a1780992b4"/>
    <xsd:import namespace="02c16d56-20f0-45c1-8c23-fd99bd07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2e24-ca87-4526-a4f8-62a178099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6d56-20f0-45c1-8c23-fd99bd07d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378924-BD94-4287-8F3B-7222F23F6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f2e24-ca87-4526-a4f8-62a1780992b4"/>
    <ds:schemaRef ds:uri="02c16d56-20f0-45c1-8c23-fd99bd07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41E51E-9981-4576-83E0-AC991FD4B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EE0B09-C75D-4E00-89CA-8A9FC283581A}">
  <ds:schemaRefs>
    <ds:schemaRef ds:uri="02c16d56-20f0-45c1-8c23-fd99bd07d41c"/>
    <ds:schemaRef ds:uri="http://schemas.microsoft.com/office/2006/documentManagement/types"/>
    <ds:schemaRef ds:uri="http://purl.org/dc/dcmitype/"/>
    <ds:schemaRef ds:uri="http://www.w3.org/XML/1998/namespace"/>
    <ds:schemaRef ds:uri="04ef2e24-ca87-4526-a4f8-62a1780992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Svatošová Helena</dc:creator>
  <cp:lastModifiedBy>Kalužíková Klára (243426)</cp:lastModifiedBy>
  <cp:revision>3</cp:revision>
  <cp:lastPrinted>2021-02-08T12:20:00Z</cp:lastPrinted>
  <dcterms:created xsi:type="dcterms:W3CDTF">2022-02-10T07:51:00Z</dcterms:created>
  <dcterms:modified xsi:type="dcterms:W3CDTF">2022-02-14T10:28:00Z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2018-01-10T00:00:00Z</vt:filetime>
  </property>
  <property fmtid="{D5CDD505-2E9C-101B-9397-08002B2CF9AE}" pid="3" name="Creator">
    <vt:lpwstr>MC561</vt:lpwstr>
  </property>
  <property fmtid="{D5CDD505-2E9C-101B-9397-08002B2CF9AE}" pid="4" name="LastSaved">
    <vt:filetime>2021-02-01T00:00:00Z</vt:filetime>
  </property>
  <property fmtid="{D5CDD505-2E9C-101B-9397-08002B2CF9AE}" pid="5" name="ContentTypeId">
    <vt:lpwstr>0x010100ADCD40A21B6C9D498B1776F56A3360F7</vt:lpwstr>
  </property>
</Properties>
</file>