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53A4" w14:textId="77777777" w:rsidR="005458F2" w:rsidRDefault="00DF6829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A3D9697" w14:textId="77777777" w:rsidR="005458F2" w:rsidRDefault="00DF6829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7C6FACB" w14:textId="77777777" w:rsidR="005458F2" w:rsidRDefault="00DF6829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22RGI02-0161</w:t>
      </w:r>
      <w:r>
        <w:fldChar w:fldCharType="end"/>
      </w:r>
      <w:r>
        <w:rPr>
          <w:b/>
          <w:sz w:val="24"/>
        </w:rPr>
        <w:t xml:space="preserve"> </w:t>
      </w:r>
    </w:p>
    <w:p w14:paraId="679012B6" w14:textId="77777777" w:rsidR="005458F2" w:rsidRDefault="005458F2">
      <w:pPr>
        <w:jc w:val="center"/>
        <w:rPr>
          <w:b/>
        </w:rPr>
      </w:pPr>
    </w:p>
    <w:p w14:paraId="1D2ACF93" w14:textId="77777777" w:rsidR="005458F2" w:rsidRDefault="00DF6829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0E69ECC2" w14:textId="77777777" w:rsidR="005458F2" w:rsidRDefault="005458F2">
      <w:pPr>
        <w:jc w:val="center"/>
      </w:pPr>
    </w:p>
    <w:p w14:paraId="10AC845A" w14:textId="77777777" w:rsidR="005458F2" w:rsidRDefault="00DF6829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55E3B2D" w14:textId="77777777" w:rsidR="005458F2" w:rsidRDefault="005458F2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458F2" w14:paraId="120E7EB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B10F5F4" w14:textId="77777777" w:rsidR="005458F2" w:rsidRDefault="00DF6829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4B86BDA" w14:textId="77777777" w:rsidR="005458F2" w:rsidRDefault="00DF6829">
            <w:r>
              <w:t>Pivovarské náměstí 1245, 500 03 Hradec Králové</w:t>
            </w:r>
          </w:p>
        </w:tc>
      </w:tr>
      <w:tr w:rsidR="005458F2" w14:paraId="6426BFF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11FD0E7" w14:textId="77777777" w:rsidR="005458F2" w:rsidRDefault="00DF6829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C9DFE04" w14:textId="77777777" w:rsidR="005458F2" w:rsidRDefault="00DF6829">
            <w:r>
              <w:t>Mgr. Martin Červíček, hejtman Královéhradeckého kraje</w:t>
            </w:r>
          </w:p>
        </w:tc>
      </w:tr>
      <w:tr w:rsidR="005458F2" w14:paraId="6E0A541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D9F1869" w14:textId="77777777" w:rsidR="005458F2" w:rsidRDefault="00DF6829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B783808" w14:textId="77777777" w:rsidR="005458F2" w:rsidRDefault="00DF6829">
            <w:r>
              <w:t>70889546</w:t>
            </w:r>
          </w:p>
        </w:tc>
      </w:tr>
      <w:tr w:rsidR="005458F2" w14:paraId="3C55DE5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D49A1C5" w14:textId="77777777" w:rsidR="005458F2" w:rsidRDefault="00DF6829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CCFD61D" w14:textId="77777777" w:rsidR="005458F2" w:rsidRDefault="00DF6829">
            <w:r>
              <w:t>107-4153480277/0100</w:t>
            </w:r>
          </w:p>
        </w:tc>
      </w:tr>
    </w:tbl>
    <w:p w14:paraId="453EA3B7" w14:textId="77777777" w:rsidR="005458F2" w:rsidRDefault="00DF6829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29191</w:t>
      </w:r>
      <w:r>
        <w:fldChar w:fldCharType="end"/>
      </w:r>
    </w:p>
    <w:p w14:paraId="0F1B789A" w14:textId="77777777" w:rsidR="005458F2" w:rsidRDefault="00DF6829">
      <w:pPr>
        <w:rPr>
          <w:i/>
        </w:rPr>
      </w:pPr>
      <w:r>
        <w:rPr>
          <w:i/>
        </w:rPr>
        <w:t>(dále jen „poskytovatel“)</w:t>
      </w:r>
    </w:p>
    <w:p w14:paraId="2BEE6C9C" w14:textId="77777777" w:rsidR="005458F2" w:rsidRDefault="00DF6829">
      <w:pPr>
        <w:jc w:val="center"/>
        <w:rPr>
          <w:b/>
        </w:rPr>
      </w:pPr>
      <w:r>
        <w:rPr>
          <w:b/>
        </w:rPr>
        <w:t>a</w:t>
      </w:r>
    </w:p>
    <w:p w14:paraId="74C96D24" w14:textId="77777777" w:rsidR="005458F2" w:rsidRDefault="005458F2">
      <w:pPr>
        <w:rPr>
          <w:color w:val="000000"/>
        </w:rPr>
      </w:pPr>
    </w:p>
    <w:p w14:paraId="6E6D016D" w14:textId="77777777" w:rsidR="005458F2" w:rsidRDefault="00DF6829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MĚSTO ČESKÁ SKALICE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458F2" w14:paraId="131CE54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DC9C78" w14:textId="77777777" w:rsidR="005458F2" w:rsidRDefault="00DF6829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B9AC2" w14:textId="77777777" w:rsidR="005458F2" w:rsidRDefault="00DF6829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třída T. G. Masaryka 80, </w:t>
            </w:r>
            <w:proofErr w:type="gramStart"/>
            <w:r>
              <w:t>55203  Česká</w:t>
            </w:r>
            <w:proofErr w:type="gramEnd"/>
            <w:r>
              <w:t xml:space="preserve"> Skalice</w:t>
            </w:r>
            <w:r>
              <w:fldChar w:fldCharType="end"/>
            </w:r>
            <w:r>
              <w:t xml:space="preserve"> </w:t>
            </w:r>
          </w:p>
        </w:tc>
      </w:tr>
      <w:tr w:rsidR="005458F2" w14:paraId="7EE8FE0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694EF12" w14:textId="77777777" w:rsidR="005458F2" w:rsidRDefault="00DF6829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45F4E" w14:textId="77777777" w:rsidR="005458F2" w:rsidRDefault="00DF6829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Ing. Zuza</w:t>
            </w:r>
            <w:r>
              <w:t>na Jungwirthová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starostka</w:t>
            </w:r>
            <w:r>
              <w:fldChar w:fldCharType="end"/>
            </w:r>
          </w:p>
        </w:tc>
      </w:tr>
      <w:tr w:rsidR="005458F2" w14:paraId="40E55C8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B66A325" w14:textId="77777777" w:rsidR="005458F2" w:rsidRDefault="00DF6829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D904B" w14:textId="77777777" w:rsidR="005458F2" w:rsidRDefault="00DF6829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00272591</w:t>
            </w:r>
            <w:r>
              <w:fldChar w:fldCharType="end"/>
            </w:r>
          </w:p>
        </w:tc>
      </w:tr>
      <w:tr w:rsidR="005458F2" w14:paraId="014B427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A1B3AE6" w14:textId="77777777" w:rsidR="005458F2" w:rsidRDefault="00DF6829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F6890" w14:textId="77777777" w:rsidR="005458F2" w:rsidRDefault="00DF6829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9005-2420551/0100</w:t>
            </w:r>
            <w:r>
              <w:fldChar w:fldCharType="end"/>
            </w:r>
          </w:p>
        </w:tc>
      </w:tr>
    </w:tbl>
    <w:p w14:paraId="3F40B2A1" w14:textId="77777777" w:rsidR="005458F2" w:rsidRDefault="00DF6829">
      <w:pPr>
        <w:rPr>
          <w:i/>
        </w:rPr>
      </w:pPr>
      <w:r>
        <w:rPr>
          <w:i/>
        </w:rPr>
        <w:t xml:space="preserve"> (dále jen „příjemce“)</w:t>
      </w:r>
    </w:p>
    <w:p w14:paraId="3011B291" w14:textId="77777777" w:rsidR="005458F2" w:rsidRDefault="005458F2">
      <w:pPr>
        <w:jc w:val="center"/>
      </w:pPr>
    </w:p>
    <w:p w14:paraId="31FC2F15" w14:textId="77777777" w:rsidR="005458F2" w:rsidRDefault="00DF6829">
      <w:pPr>
        <w:jc w:val="center"/>
        <w:rPr>
          <w:b/>
        </w:rPr>
      </w:pPr>
      <w:r>
        <w:rPr>
          <w:b/>
        </w:rPr>
        <w:t>I.</w:t>
      </w:r>
    </w:p>
    <w:p w14:paraId="32A6FA44" w14:textId="77777777" w:rsidR="005458F2" w:rsidRDefault="00DF6829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4ADBE10A" w14:textId="2A1A2135" w:rsidR="005458F2" w:rsidRDefault="00DF6829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Infrastruktura </w:t>
      </w:r>
      <w:proofErr w:type="spellStart"/>
      <w:proofErr w:type="gramStart"/>
      <w:r>
        <w:rPr>
          <w:b/>
        </w:rPr>
        <w:t>Zlíč</w:t>
      </w:r>
      <w:proofErr w:type="spellEnd"/>
      <w:r>
        <w:rPr>
          <w:b/>
        </w:rPr>
        <w:t xml:space="preserve"> - II</w:t>
      </w:r>
      <w:proofErr w:type="gramEnd"/>
      <w:r>
        <w:rPr>
          <w:b/>
        </w:rPr>
        <w:t>. etapa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MERGEFORMA</w:instrText>
      </w:r>
      <w:r>
        <w:instrText xml:space="preserve">T </w:instrText>
      </w:r>
      <w:r>
        <w:fldChar w:fldCharType="separate"/>
      </w:r>
      <w:r>
        <w:t>22RGI02-0161</w:t>
      </w:r>
      <w:r>
        <w:fldChar w:fldCharType="end"/>
      </w:r>
      <w:r>
        <w:t>, (dále jen „projekt“).</w:t>
      </w:r>
    </w:p>
    <w:p w14:paraId="70550A68" w14:textId="08A12AB1" w:rsidR="005458F2" w:rsidRPr="00C04F61" w:rsidRDefault="00DF6829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Pr="00C04F61">
        <w:rPr>
          <w:b/>
          <w:bCs/>
        </w:rPr>
        <w:fldChar w:fldCharType="begin"/>
      </w:r>
      <w:r w:rsidRPr="00C04F61">
        <w:rPr>
          <w:b/>
          <w:bCs/>
        </w:rPr>
        <w:instrText xml:space="preserve"> DOCVARIABLE  DotisPurpose  \* MERGEFORMAT </w:instrText>
      </w:r>
      <w:r w:rsidRPr="00C04F61">
        <w:rPr>
          <w:b/>
          <w:bCs/>
        </w:rPr>
        <w:fldChar w:fldCharType="separate"/>
      </w:r>
      <w:r w:rsidRPr="00C04F61">
        <w:rPr>
          <w:b/>
          <w:bCs/>
        </w:rPr>
        <w:t>Výstavba chodníku, míst pro přecházení, zastávky autobusové dopravy, veřejného osvětlení a dešťové kanalizace.</w:t>
      </w:r>
      <w:r w:rsidRPr="00C04F61">
        <w:rPr>
          <w:b/>
          <w:bCs/>
        </w:rPr>
        <w:fldChar w:fldCharType="end"/>
      </w:r>
    </w:p>
    <w:p w14:paraId="29EF87B1" w14:textId="77777777" w:rsidR="00C04F61" w:rsidRDefault="00C04F61" w:rsidP="00C04F61">
      <w:pPr>
        <w:tabs>
          <w:tab w:val="left" w:pos="360"/>
        </w:tabs>
        <w:spacing w:after="120"/>
        <w:ind w:left="360"/>
        <w:jc w:val="both"/>
        <w:rPr>
          <w:b/>
        </w:rPr>
      </w:pPr>
    </w:p>
    <w:p w14:paraId="097D2674" w14:textId="77777777" w:rsidR="005458F2" w:rsidRDefault="00DF6829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2138EE8F" w14:textId="77777777" w:rsidR="005458F2" w:rsidRDefault="00DF6829">
      <w:pPr>
        <w:spacing w:after="120"/>
        <w:jc w:val="center"/>
        <w:rPr>
          <w:b/>
        </w:rPr>
      </w:pPr>
      <w:r>
        <w:rPr>
          <w:b/>
        </w:rPr>
        <w:t xml:space="preserve">Výše a způsob </w:t>
      </w:r>
      <w:r>
        <w:rPr>
          <w:b/>
        </w:rPr>
        <w:t>poskytnutí dotace</w:t>
      </w:r>
    </w:p>
    <w:p w14:paraId="2024A331" w14:textId="5CB0DFD9" w:rsidR="005458F2" w:rsidRDefault="00DF6829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>6 500 000,00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</w:t>
      </w:r>
      <w:r>
        <w:t xml:space="preserve">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22RGI02-0161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41,64</w:t>
      </w:r>
      <w:r>
        <w:fldChar w:fldCharType="end"/>
      </w:r>
      <w:r>
        <w:rPr>
          <w:b/>
        </w:rPr>
        <w:t xml:space="preserve"> %, </w:t>
      </w:r>
      <w:r>
        <w:t>uvedených v žád</w:t>
      </w:r>
      <w:r>
        <w:t>osti o dotaci.</w:t>
      </w:r>
    </w:p>
    <w:p w14:paraId="38954DF7" w14:textId="77777777" w:rsidR="005458F2" w:rsidRDefault="00DF6829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52DCDB4A" w14:textId="77777777" w:rsidR="005458F2" w:rsidRDefault="00DF6829">
      <w:pPr>
        <w:jc w:val="center"/>
        <w:rPr>
          <w:b/>
        </w:rPr>
      </w:pPr>
      <w:r>
        <w:rPr>
          <w:b/>
        </w:rPr>
        <w:t>III.</w:t>
      </w:r>
    </w:p>
    <w:p w14:paraId="7DD5888F" w14:textId="77777777" w:rsidR="005458F2" w:rsidRDefault="00DF6829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03E4DE9F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Příjemce předmětnou dotaci přijímá a zav</w:t>
      </w:r>
      <w:r>
        <w:t>azuje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</w:t>
      </w:r>
      <w:r>
        <w:t xml:space="preserve">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7E3D3939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Dotace je ve smyslu zákona </w:t>
      </w:r>
      <w:r>
        <w:t>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</w:t>
      </w:r>
      <w:r>
        <w:t xml:space="preserve"> ustanovení tohoto zákona.</w:t>
      </w:r>
    </w:p>
    <w:p w14:paraId="0DC93A25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BC8496C" w14:textId="77777777" w:rsidR="005458F2" w:rsidRDefault="00DF6829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</w:t>
      </w:r>
      <w:r>
        <w:t xml:space="preserve">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</w:instrText>
      </w:r>
      <w:r>
        <w:rPr>
          <w:b/>
        </w:rPr>
        <w:instrText xml:space="preserve">ORMAT </w:instrText>
      </w:r>
      <w:r>
        <w:fldChar w:fldCharType="separate"/>
      </w:r>
      <w:r>
        <w:rPr>
          <w:b/>
        </w:rPr>
        <w:t>01.09.2022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31.01.2024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</w:t>
      </w:r>
      <w:r>
        <w:t>aložených výdajů, souvisejících s realizací projektu od termínu jeho zahájení.</w:t>
      </w:r>
    </w:p>
    <w:p w14:paraId="4DB5A5FA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</w:t>
      </w:r>
      <w:r>
        <w:t>že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</w:t>
      </w:r>
      <w:r>
        <w:t>hoto článku.</w:t>
      </w:r>
    </w:p>
    <w:p w14:paraId="4CAD3778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2C35D3A8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28059E70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Příje</w:t>
      </w:r>
      <w:r>
        <w:t>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</w:t>
      </w:r>
      <w:r>
        <w:t>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</w:t>
      </w:r>
      <w:r>
        <w:t>žně chronologicky řazené a vedené způsobem zaručujícím jejich trvalost.</w:t>
      </w:r>
    </w:p>
    <w:p w14:paraId="7A9BF052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</w:t>
      </w:r>
      <w:r>
        <w:t xml:space="preserve">z dotace. </w:t>
      </w:r>
    </w:p>
    <w:p w14:paraId="4B5F7E7D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Příjemce je povinen zveřejnit, že Královéhradecký kraj je poskytovatelem dotace na realizaci předmětného projektu, a to po dobu realizace projektu a v případě výstavby, oprav a rekonstrukcí staveb (vyjma liniových) i nejméně jeden rok po </w:t>
      </w:r>
      <w:r>
        <w:t>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29844F43" w14:textId="6E28184D" w:rsidR="005458F2" w:rsidRDefault="00DF6829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</w:t>
      </w:r>
      <w:r>
        <w:rPr>
          <w:b/>
        </w:rPr>
        <w:t>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C04F61">
        <w:fldChar w:fldCharType="begin"/>
      </w:r>
      <w:r w:rsidR="00C04F61">
        <w:rPr>
          <w:b/>
        </w:rPr>
        <w:instrText xml:space="preserve"> DOCVARIABLE  DotisEndDate  \* MERGEFORMAT </w:instrText>
      </w:r>
      <w:r w:rsidR="00C04F61">
        <w:fldChar w:fldCharType="separate"/>
      </w:r>
      <w:r w:rsidR="00C04F61">
        <w:rPr>
          <w:b/>
        </w:rPr>
        <w:t>31.01.2024</w:t>
      </w:r>
      <w:r w:rsidR="00C04F61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</w:t>
      </w:r>
      <w:r>
        <w:t xml:space="preserve"> vloženy do dotačního portálu elektronicky, lze zaslat v listinné podobě. Do 60 kalendářních dnů od odeslání Závěrečné zprávy prostřednictvím dotačního portálu je příjemce povinen doručit poskytovateli listinnou podobu Závěrečné zprávy podepsanou příjemcem</w:t>
      </w:r>
      <w:r>
        <w:t xml:space="preserve">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53E18C9D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Závěrečná zpráva musí obsahovat podrobný popis realizace projektu, vyhodnocení dopadu projektu na </w:t>
      </w:r>
      <w:r>
        <w:t>rozvoj Královéhradeckého kraje, seznam dokladů prokazujících výdaje vynaložené na realizaci projektu (číslo dokladu, účel použití dotace a výši dotace použité na daný výdaj, datum výdaje, částka v Kč), čestné prohlášení o pravdivosti a úplnosti předloženéh</w:t>
      </w:r>
      <w:r>
        <w:t>o seznamu dokladů a doklad o naplnění publicity finanční podpory od poskytovatele podle článku III. odst. (10) této smlouvy. Pokud výše poskytnuté dotace přesáhla 100.000 Kč, pak musí Závěrečná zpráva obsahovat i kopie dokladů vystavených na částku přesahu</w:t>
      </w:r>
      <w:r>
        <w:t>jící 40.000 Kč a 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0EDC439F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Příjemce je povine</w:t>
      </w:r>
      <w:r>
        <w:t>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</w:t>
      </w:r>
      <w:r>
        <w:t xml:space="preserve">ly připsány na bankovní účet poskytovatele. </w:t>
      </w:r>
    </w:p>
    <w:p w14:paraId="331AE369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</w:t>
      </w:r>
      <w:r>
        <w:t xml:space="preserve">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2992F2E9" w14:textId="77777777" w:rsidR="005458F2" w:rsidRDefault="00DF6829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</w:t>
      </w:r>
      <w:r>
        <w:t xml:space="preserve">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</w:t>
      </w:r>
      <w:r>
        <w:t xml:space="preserve">oby udržitelnosti projektu. </w:t>
      </w:r>
    </w:p>
    <w:p w14:paraId="057D9E3A" w14:textId="77777777" w:rsidR="005458F2" w:rsidRDefault="00DF6829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</w:t>
      </w:r>
      <w:r>
        <w:t>zavazuje se mu poskytnout k jeho realizaci veškerou součinnost.</w:t>
      </w:r>
    </w:p>
    <w:p w14:paraId="3F2BD8C8" w14:textId="77777777" w:rsidR="005458F2" w:rsidRDefault="00DF6829">
      <w:pPr>
        <w:jc w:val="center"/>
        <w:rPr>
          <w:b/>
        </w:rPr>
      </w:pPr>
      <w:r>
        <w:rPr>
          <w:b/>
        </w:rPr>
        <w:t>IV.</w:t>
      </w:r>
    </w:p>
    <w:p w14:paraId="102855F6" w14:textId="77777777" w:rsidR="005458F2" w:rsidRDefault="00DF6829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76768805" w14:textId="77777777" w:rsidR="005458F2" w:rsidRDefault="00DF6829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</w:t>
      </w:r>
      <w:r>
        <w:t>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</w:t>
      </w:r>
      <w:r>
        <w:t xml:space="preserve">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3C4D16DC" w14:textId="77777777" w:rsidR="005458F2" w:rsidRDefault="00DF6829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7472D740" w14:textId="77777777" w:rsidR="005458F2" w:rsidRDefault="00DF6829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74B8B094" w14:textId="77777777" w:rsidR="005458F2" w:rsidRDefault="00DF6829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C5B0131" w14:textId="77777777" w:rsidR="005458F2" w:rsidRDefault="00DF6829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A49B680" w14:textId="77777777" w:rsidR="005458F2" w:rsidRDefault="00DF6829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78EB3685" w14:textId="77777777" w:rsidR="005458F2" w:rsidRDefault="00DF6829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72978D6A" w14:textId="77777777" w:rsidR="005458F2" w:rsidRDefault="00DF6829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3B191A83" w14:textId="77777777" w:rsidR="005458F2" w:rsidRDefault="00DF6829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4D1AE8EF" w14:textId="77777777" w:rsidR="005458F2" w:rsidRDefault="00DF6829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1C66EE65" w14:textId="77777777" w:rsidR="005458F2" w:rsidRDefault="00DF6829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33D45CCD" w14:textId="77777777" w:rsidR="005458F2" w:rsidRDefault="00DF6829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4F90294" w14:textId="77777777" w:rsidR="005458F2" w:rsidRDefault="00DF6829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0FE4ED5E" w14:textId="77777777" w:rsidR="005458F2" w:rsidRDefault="00DF6829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5C72DD87" w14:textId="77777777" w:rsidR="005458F2" w:rsidRDefault="00DF6829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3DA96E97" w14:textId="77777777" w:rsidR="005458F2" w:rsidRDefault="00DF6829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28047BEF" w14:textId="77777777" w:rsidR="005458F2" w:rsidRDefault="00DF6829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4F135AF0" w14:textId="77777777" w:rsidR="005458F2" w:rsidRDefault="00DF6829">
      <w:pPr>
        <w:keepNext/>
        <w:jc w:val="center"/>
        <w:rPr>
          <w:b/>
        </w:rPr>
      </w:pPr>
      <w:r>
        <w:rPr>
          <w:b/>
        </w:rPr>
        <w:t>VII.</w:t>
      </w:r>
    </w:p>
    <w:p w14:paraId="34947E3B" w14:textId="77777777" w:rsidR="005458F2" w:rsidRDefault="00DF6829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3FBB7D7E" w14:textId="77777777" w:rsidR="005458F2" w:rsidRDefault="00DF6829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16CA1F5F" w14:textId="77777777" w:rsidR="005458F2" w:rsidRDefault="00DF6829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632235C2" w14:textId="77777777" w:rsidR="005458F2" w:rsidRDefault="00DF6829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327540CC" w14:textId="77777777" w:rsidR="005458F2" w:rsidRDefault="00DF6829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5743AC79" w14:textId="77777777" w:rsidR="005458F2" w:rsidRDefault="00DF6829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5A3C7A0B" w14:textId="77777777" w:rsidR="005458F2" w:rsidRDefault="00DF6829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5D22DAE6" w14:textId="77777777" w:rsidR="005458F2" w:rsidRDefault="00DF6829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D34A0C5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070858AC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663E6D50" w14:textId="77777777" w:rsidR="005458F2" w:rsidRDefault="00DF6829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03F48410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567AFFCD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47B438D5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67F529A7" w14:textId="77777777" w:rsidR="005458F2" w:rsidRDefault="00DF6829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434BE98C" w14:textId="77777777" w:rsidR="005458F2" w:rsidRDefault="00DF6829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524B7FB1" w14:textId="77777777" w:rsidR="005458F2" w:rsidRDefault="00DF6829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356E8F5B" w14:textId="693DFD3E" w:rsidR="005458F2" w:rsidRDefault="00DF6829" w:rsidP="00C04F61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C04F61" w:rsidRPr="00C04F61">
        <w:t>12.9.2022</w:t>
      </w:r>
      <w:r w:rsidR="00C04F61">
        <w:t xml:space="preserve"> </w:t>
      </w:r>
      <w:r>
        <w:t xml:space="preserve">usnesením č. </w:t>
      </w:r>
      <w:r w:rsidR="00C04F61">
        <w:t>ZK/14/1016/2022</w:t>
      </w:r>
      <w:r>
        <w:t>.</w:t>
      </w:r>
    </w:p>
    <w:p w14:paraId="6D7E58AB" w14:textId="77777777" w:rsidR="005458F2" w:rsidRDefault="005458F2">
      <w:pPr>
        <w:keepNext/>
        <w:ind w:left="357"/>
        <w:jc w:val="both"/>
      </w:pPr>
    </w:p>
    <w:p w14:paraId="231C8452" w14:textId="77777777" w:rsidR="005458F2" w:rsidRDefault="005458F2">
      <w:pPr>
        <w:keepNext/>
        <w:ind w:left="357"/>
        <w:jc w:val="both"/>
      </w:pPr>
    </w:p>
    <w:p w14:paraId="180CFC5B" w14:textId="77777777" w:rsidR="005458F2" w:rsidRDefault="00DF6829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4539FC3C" w14:textId="77777777" w:rsidR="005458F2" w:rsidRDefault="005458F2">
      <w:pPr>
        <w:tabs>
          <w:tab w:val="left" w:pos="284"/>
          <w:tab w:val="center" w:pos="2160"/>
          <w:tab w:val="center" w:pos="7020"/>
        </w:tabs>
      </w:pPr>
    </w:p>
    <w:p w14:paraId="5C8E6715" w14:textId="77777777" w:rsidR="005458F2" w:rsidRDefault="005458F2">
      <w:pPr>
        <w:tabs>
          <w:tab w:val="center" w:pos="2160"/>
          <w:tab w:val="center" w:pos="7020"/>
        </w:tabs>
      </w:pPr>
    </w:p>
    <w:p w14:paraId="5E156FF0" w14:textId="77777777" w:rsidR="005458F2" w:rsidRDefault="005458F2">
      <w:pPr>
        <w:tabs>
          <w:tab w:val="center" w:pos="2160"/>
          <w:tab w:val="center" w:pos="7020"/>
        </w:tabs>
      </w:pPr>
    </w:p>
    <w:p w14:paraId="777425D2" w14:textId="77777777" w:rsidR="005458F2" w:rsidRDefault="00DF6829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3DDBEF1D" w14:textId="77777777" w:rsidR="005458F2" w:rsidRDefault="00DF6829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5458F2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6446" w14:textId="77777777" w:rsidR="00DF6829" w:rsidRDefault="00DF6829">
      <w:pPr>
        <w:spacing w:after="0" w:line="240" w:lineRule="auto"/>
      </w:pPr>
      <w:r>
        <w:separator/>
      </w:r>
    </w:p>
  </w:endnote>
  <w:endnote w:type="continuationSeparator" w:id="0">
    <w:p w14:paraId="34E186DA" w14:textId="77777777" w:rsidR="00DF6829" w:rsidRDefault="00DF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DA73" w14:textId="77777777" w:rsidR="005458F2" w:rsidRDefault="00DF6829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30B55ED" w14:textId="77777777" w:rsidR="005458F2" w:rsidRDefault="005458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6F1F" w14:textId="77777777" w:rsidR="005458F2" w:rsidRDefault="005458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2D97" w14:textId="77777777" w:rsidR="00DF6829" w:rsidRDefault="00DF6829">
      <w:pPr>
        <w:spacing w:after="0" w:line="240" w:lineRule="auto"/>
      </w:pPr>
      <w:r>
        <w:separator/>
      </w:r>
    </w:p>
  </w:footnote>
  <w:footnote w:type="continuationSeparator" w:id="0">
    <w:p w14:paraId="5685D469" w14:textId="77777777" w:rsidR="00DF6829" w:rsidRDefault="00DF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4F50"/>
    <w:multiLevelType w:val="hybridMultilevel"/>
    <w:tmpl w:val="D8A251E4"/>
    <w:lvl w:ilvl="0" w:tplc="06F2B2C6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C9F077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CC44A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D6C6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E3824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70677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B8DC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5C817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D50D3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26F1065"/>
    <w:multiLevelType w:val="multilevel"/>
    <w:tmpl w:val="4AE6A6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403118E"/>
    <w:multiLevelType w:val="hybridMultilevel"/>
    <w:tmpl w:val="4DCAC7A0"/>
    <w:lvl w:ilvl="0" w:tplc="D54E99F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97A03F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B865F9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76A4C6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DAC9B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958B3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A859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70C1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9648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AC2FB1"/>
    <w:multiLevelType w:val="multilevel"/>
    <w:tmpl w:val="9E6C3F3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099F49CA"/>
    <w:multiLevelType w:val="hybridMultilevel"/>
    <w:tmpl w:val="407E9C50"/>
    <w:lvl w:ilvl="0" w:tplc="2AF2D41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C5BC66E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65A8C0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D78F8D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75C1FB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D028BD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640DE4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565C7C0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89C059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C874E44"/>
    <w:multiLevelType w:val="hybridMultilevel"/>
    <w:tmpl w:val="8F72AA04"/>
    <w:lvl w:ilvl="0" w:tplc="DFCE7A4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A538C83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DBC472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7302B67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69A6F6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42FEA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254604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644930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4564DA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 w15:restartNumberingAfterBreak="0">
    <w:nsid w:val="0D5650DC"/>
    <w:multiLevelType w:val="hybridMultilevel"/>
    <w:tmpl w:val="76A88476"/>
    <w:lvl w:ilvl="0" w:tplc="309C41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F629C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630E0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F27D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905A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342E3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7421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647A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12E82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D883D8C"/>
    <w:multiLevelType w:val="multilevel"/>
    <w:tmpl w:val="C2CEFA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1341AA8"/>
    <w:multiLevelType w:val="hybridMultilevel"/>
    <w:tmpl w:val="95986C92"/>
    <w:lvl w:ilvl="0" w:tplc="9B86F32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EDC59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1C97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B077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EEA0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45C65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26A0E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A6ABF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F982A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25A468F"/>
    <w:multiLevelType w:val="multilevel"/>
    <w:tmpl w:val="42A2BE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0" w15:restartNumberingAfterBreak="0">
    <w:nsid w:val="12B13F2E"/>
    <w:multiLevelType w:val="multilevel"/>
    <w:tmpl w:val="076AD1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A2778AD"/>
    <w:multiLevelType w:val="multilevel"/>
    <w:tmpl w:val="D378541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1BD91610"/>
    <w:multiLevelType w:val="multilevel"/>
    <w:tmpl w:val="3FE80E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21073798"/>
    <w:multiLevelType w:val="hybridMultilevel"/>
    <w:tmpl w:val="F2EE3BF4"/>
    <w:lvl w:ilvl="0" w:tplc="4EE4098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B4CD9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5207F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1810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C607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2E88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1065E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924F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4029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C7B25D8"/>
    <w:multiLevelType w:val="hybridMultilevel"/>
    <w:tmpl w:val="042A41C8"/>
    <w:lvl w:ilvl="0" w:tplc="13DE6F8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0C4AD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6C0F4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BE2F2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1CC96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A5269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F60D5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56FF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4C46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2D107E6B"/>
    <w:multiLevelType w:val="multilevel"/>
    <w:tmpl w:val="5BE001B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4B53AFA"/>
    <w:multiLevelType w:val="hybridMultilevel"/>
    <w:tmpl w:val="8CFE5FE2"/>
    <w:lvl w:ilvl="0" w:tplc="D140010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020377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7186F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13215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2EAC0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168DA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A668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982B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2B014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9A66462"/>
    <w:multiLevelType w:val="hybridMultilevel"/>
    <w:tmpl w:val="97E6FF0A"/>
    <w:lvl w:ilvl="0" w:tplc="C6AA07F2">
      <w:start w:val="1"/>
      <w:numFmt w:val="lowerLetter"/>
      <w:lvlText w:val="%1)"/>
      <w:lvlJc w:val="left"/>
      <w:pPr>
        <w:ind w:left="1854" w:hanging="360"/>
      </w:pPr>
    </w:lvl>
    <w:lvl w:ilvl="1" w:tplc="34AE4082">
      <w:start w:val="1"/>
      <w:numFmt w:val="lowerLetter"/>
      <w:lvlText w:val="%2."/>
      <w:lvlJc w:val="left"/>
      <w:pPr>
        <w:ind w:left="2574" w:hanging="360"/>
      </w:pPr>
    </w:lvl>
    <w:lvl w:ilvl="2" w:tplc="185854E4">
      <w:start w:val="1"/>
      <w:numFmt w:val="lowerLetter"/>
      <w:lvlText w:val="%3."/>
      <w:lvlJc w:val="left"/>
      <w:pPr>
        <w:ind w:left="3294" w:hanging="180"/>
      </w:pPr>
    </w:lvl>
    <w:lvl w:ilvl="3" w:tplc="3BEC43CC">
      <w:start w:val="1"/>
      <w:numFmt w:val="decimal"/>
      <w:lvlText w:val="%4."/>
      <w:lvlJc w:val="left"/>
      <w:pPr>
        <w:ind w:left="4014" w:hanging="360"/>
      </w:pPr>
    </w:lvl>
    <w:lvl w:ilvl="4" w:tplc="37A890E8">
      <w:start w:val="1"/>
      <w:numFmt w:val="lowerLetter"/>
      <w:lvlText w:val="%5."/>
      <w:lvlJc w:val="left"/>
      <w:pPr>
        <w:ind w:left="4734" w:hanging="360"/>
      </w:pPr>
    </w:lvl>
    <w:lvl w:ilvl="5" w:tplc="8090A2AA">
      <w:start w:val="1"/>
      <w:numFmt w:val="lowerRoman"/>
      <w:lvlText w:val="%6."/>
      <w:lvlJc w:val="right"/>
      <w:pPr>
        <w:ind w:left="5454" w:hanging="180"/>
      </w:pPr>
    </w:lvl>
    <w:lvl w:ilvl="6" w:tplc="FB02494A">
      <w:start w:val="1"/>
      <w:numFmt w:val="decimal"/>
      <w:lvlText w:val="%7."/>
      <w:lvlJc w:val="left"/>
      <w:pPr>
        <w:ind w:left="6174" w:hanging="360"/>
      </w:pPr>
    </w:lvl>
    <w:lvl w:ilvl="7" w:tplc="1DF8120E">
      <w:start w:val="1"/>
      <w:numFmt w:val="lowerLetter"/>
      <w:lvlText w:val="%8."/>
      <w:lvlJc w:val="left"/>
      <w:pPr>
        <w:ind w:left="6894" w:hanging="360"/>
      </w:pPr>
    </w:lvl>
    <w:lvl w:ilvl="8" w:tplc="0C124F34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A825CD9"/>
    <w:multiLevelType w:val="multilevel"/>
    <w:tmpl w:val="7610A3D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B821BEA"/>
    <w:multiLevelType w:val="hybridMultilevel"/>
    <w:tmpl w:val="1006F6CC"/>
    <w:lvl w:ilvl="0" w:tplc="B43029D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7E81EA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CA4FD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140C6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A270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E8C88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34EC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6EC97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A28DF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DF9484F"/>
    <w:multiLevelType w:val="multilevel"/>
    <w:tmpl w:val="67DA86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39455C6"/>
    <w:multiLevelType w:val="multilevel"/>
    <w:tmpl w:val="BA54DED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6D34A49"/>
    <w:multiLevelType w:val="hybridMultilevel"/>
    <w:tmpl w:val="09DECF1A"/>
    <w:lvl w:ilvl="0" w:tplc="A220175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407C494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194E90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99CFB9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9BC697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BDE9EC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3A48AF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72278F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788FBA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 w15:restartNumberingAfterBreak="0">
    <w:nsid w:val="4E060CB6"/>
    <w:multiLevelType w:val="multilevel"/>
    <w:tmpl w:val="C2887B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51A320DA"/>
    <w:multiLevelType w:val="hybridMultilevel"/>
    <w:tmpl w:val="EDA0CC8A"/>
    <w:lvl w:ilvl="0" w:tplc="4080E8B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73449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A3234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F8A74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0A2A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5828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D8C94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109F2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885E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1AF6E6C"/>
    <w:multiLevelType w:val="hybridMultilevel"/>
    <w:tmpl w:val="CC6AB670"/>
    <w:lvl w:ilvl="0" w:tplc="5E681BD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34A81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28494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C2E33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7FEFD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E28B9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1037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24C4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95223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31052CD"/>
    <w:multiLevelType w:val="multilevel"/>
    <w:tmpl w:val="9EEC38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3F64CFD"/>
    <w:multiLevelType w:val="hybridMultilevel"/>
    <w:tmpl w:val="A4E8CBBC"/>
    <w:lvl w:ilvl="0" w:tplc="644C136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7B022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2466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848D3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401E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78534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C920B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A4E7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0641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7F46C91"/>
    <w:multiLevelType w:val="hybridMultilevel"/>
    <w:tmpl w:val="A5FA14E8"/>
    <w:lvl w:ilvl="0" w:tplc="89C6E13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0846D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0C98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91C561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168F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0A6EB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BEB6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42F0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4248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B743250"/>
    <w:multiLevelType w:val="multilevel"/>
    <w:tmpl w:val="D696D0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C324721"/>
    <w:multiLevelType w:val="hybridMultilevel"/>
    <w:tmpl w:val="18421AE6"/>
    <w:lvl w:ilvl="0" w:tplc="724AE70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E46F7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A720B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15A65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3E6F8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97A54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F8452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26AE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32A544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ED72229"/>
    <w:multiLevelType w:val="multilevel"/>
    <w:tmpl w:val="66DC6B1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3B60FBF"/>
    <w:multiLevelType w:val="multilevel"/>
    <w:tmpl w:val="B07E65E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51B11B9"/>
    <w:multiLevelType w:val="multilevel"/>
    <w:tmpl w:val="27A093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5332E37"/>
    <w:multiLevelType w:val="hybridMultilevel"/>
    <w:tmpl w:val="793A1BFE"/>
    <w:lvl w:ilvl="0" w:tplc="5B66D1C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7DCF2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8CCD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56BF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42CC2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DC8B1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44B2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A8248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B50E7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58F77C7"/>
    <w:multiLevelType w:val="hybridMultilevel"/>
    <w:tmpl w:val="C5027DB6"/>
    <w:lvl w:ilvl="0" w:tplc="0C84988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EFA21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FF053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8A85C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1A53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13EB8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5E07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1EA5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A277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64817C0"/>
    <w:multiLevelType w:val="multilevel"/>
    <w:tmpl w:val="9094E30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6785ACD"/>
    <w:multiLevelType w:val="multilevel"/>
    <w:tmpl w:val="8D1879F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6E0C225D"/>
    <w:multiLevelType w:val="multilevel"/>
    <w:tmpl w:val="FDBE2B9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5865EE6"/>
    <w:multiLevelType w:val="hybridMultilevel"/>
    <w:tmpl w:val="B9D4A844"/>
    <w:lvl w:ilvl="0" w:tplc="AAEA46C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1030428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1029E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23659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F8B5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82D4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2ACE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292F2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2E8BF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7E42503"/>
    <w:multiLevelType w:val="hybridMultilevel"/>
    <w:tmpl w:val="2990D09C"/>
    <w:lvl w:ilvl="0" w:tplc="A1AA9D92">
      <w:start w:val="1"/>
      <w:numFmt w:val="decimal"/>
      <w:lvlText w:val="(%1)"/>
      <w:lvlJc w:val="left"/>
      <w:pPr>
        <w:ind w:left="720" w:hanging="360"/>
      </w:pPr>
    </w:lvl>
    <w:lvl w:ilvl="1" w:tplc="539E3C02">
      <w:start w:val="1"/>
      <w:numFmt w:val="lowerLetter"/>
      <w:lvlText w:val="%2."/>
      <w:lvlJc w:val="left"/>
      <w:pPr>
        <w:ind w:left="1440" w:hanging="360"/>
      </w:pPr>
    </w:lvl>
    <w:lvl w:ilvl="2" w:tplc="A846FC3A">
      <w:start w:val="1"/>
      <w:numFmt w:val="lowerRoman"/>
      <w:lvlText w:val="%3."/>
      <w:lvlJc w:val="right"/>
      <w:pPr>
        <w:ind w:left="2160" w:hanging="180"/>
      </w:pPr>
    </w:lvl>
    <w:lvl w:ilvl="3" w:tplc="D21289C6">
      <w:start w:val="1"/>
      <w:numFmt w:val="decimal"/>
      <w:lvlText w:val="%4."/>
      <w:lvlJc w:val="left"/>
      <w:pPr>
        <w:ind w:left="2880" w:hanging="360"/>
      </w:pPr>
    </w:lvl>
    <w:lvl w:ilvl="4" w:tplc="DFA2F7E8">
      <w:start w:val="1"/>
      <w:numFmt w:val="lowerLetter"/>
      <w:lvlText w:val="%5."/>
      <w:lvlJc w:val="left"/>
      <w:pPr>
        <w:ind w:left="3600" w:hanging="360"/>
      </w:pPr>
    </w:lvl>
    <w:lvl w:ilvl="5" w:tplc="4B3C8AAE">
      <w:start w:val="1"/>
      <w:numFmt w:val="lowerRoman"/>
      <w:lvlText w:val="%6."/>
      <w:lvlJc w:val="right"/>
      <w:pPr>
        <w:ind w:left="4320" w:hanging="180"/>
      </w:pPr>
    </w:lvl>
    <w:lvl w:ilvl="6" w:tplc="CC1E447C">
      <w:start w:val="1"/>
      <w:numFmt w:val="decimal"/>
      <w:lvlText w:val="%7."/>
      <w:lvlJc w:val="left"/>
      <w:pPr>
        <w:ind w:left="5040" w:hanging="360"/>
      </w:pPr>
    </w:lvl>
    <w:lvl w:ilvl="7" w:tplc="BEF8C730">
      <w:start w:val="1"/>
      <w:numFmt w:val="lowerLetter"/>
      <w:lvlText w:val="%8."/>
      <w:lvlJc w:val="left"/>
      <w:pPr>
        <w:ind w:left="5760" w:hanging="360"/>
      </w:pPr>
    </w:lvl>
    <w:lvl w:ilvl="8" w:tplc="0AC6C8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23"/>
  </w:num>
  <w:num w:numId="4">
    <w:abstractNumId w:val="25"/>
  </w:num>
  <w:num w:numId="5">
    <w:abstractNumId w:val="38"/>
  </w:num>
  <w:num w:numId="6">
    <w:abstractNumId w:val="10"/>
  </w:num>
  <w:num w:numId="7">
    <w:abstractNumId w:val="28"/>
  </w:num>
  <w:num w:numId="8">
    <w:abstractNumId w:val="24"/>
  </w:num>
  <w:num w:numId="9">
    <w:abstractNumId w:val="30"/>
  </w:num>
  <w:num w:numId="10">
    <w:abstractNumId w:val="35"/>
  </w:num>
  <w:num w:numId="11">
    <w:abstractNumId w:val="4"/>
  </w:num>
  <w:num w:numId="12">
    <w:abstractNumId w:val="26"/>
  </w:num>
  <w:num w:numId="13">
    <w:abstractNumId w:val="33"/>
  </w:num>
  <w:num w:numId="14">
    <w:abstractNumId w:val="21"/>
  </w:num>
  <w:num w:numId="15">
    <w:abstractNumId w:val="9"/>
  </w:num>
  <w:num w:numId="16">
    <w:abstractNumId w:val="11"/>
  </w:num>
  <w:num w:numId="17">
    <w:abstractNumId w:val="20"/>
  </w:num>
  <w:num w:numId="18">
    <w:abstractNumId w:val="36"/>
  </w:num>
  <w:num w:numId="19">
    <w:abstractNumId w:val="0"/>
  </w:num>
  <w:num w:numId="20">
    <w:abstractNumId w:val="13"/>
  </w:num>
  <w:num w:numId="21">
    <w:abstractNumId w:val="19"/>
  </w:num>
  <w:num w:numId="22">
    <w:abstractNumId w:val="17"/>
  </w:num>
  <w:num w:numId="23">
    <w:abstractNumId w:val="39"/>
  </w:num>
  <w:num w:numId="24">
    <w:abstractNumId w:val="8"/>
  </w:num>
  <w:num w:numId="25">
    <w:abstractNumId w:val="27"/>
  </w:num>
  <w:num w:numId="26">
    <w:abstractNumId w:val="14"/>
  </w:num>
  <w:num w:numId="27">
    <w:abstractNumId w:val="16"/>
  </w:num>
  <w:num w:numId="28">
    <w:abstractNumId w:val="29"/>
  </w:num>
  <w:num w:numId="29">
    <w:abstractNumId w:val="5"/>
  </w:num>
  <w:num w:numId="30">
    <w:abstractNumId w:val="7"/>
  </w:num>
  <w:num w:numId="31">
    <w:abstractNumId w:val="12"/>
  </w:num>
  <w:num w:numId="32">
    <w:abstractNumId w:val="1"/>
  </w:num>
  <w:num w:numId="33">
    <w:abstractNumId w:val="15"/>
  </w:num>
  <w:num w:numId="34">
    <w:abstractNumId w:val="2"/>
  </w:num>
  <w:num w:numId="35">
    <w:abstractNumId w:val="22"/>
  </w:num>
  <w:num w:numId="36">
    <w:abstractNumId w:val="37"/>
  </w:num>
  <w:num w:numId="37">
    <w:abstractNumId w:val="18"/>
  </w:num>
  <w:num w:numId="38">
    <w:abstractNumId w:val="6"/>
  </w:num>
  <w:num w:numId="39">
    <w:abstractNumId w:val="40"/>
  </w:num>
  <w:num w:numId="40">
    <w:abstractNumId w:val="3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41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6 500 000,00"/>
    <w:docVar w:name="DotisEndDate" w:val="31.01.2024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Výstavba chodníku, míst pro přecházení, zastávky autobusové dopravy, veřejného osvětlení a dešťové kanalizace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ka"/>
    <w:docVar w:name="DotisReqRepContactName" w:val="Ing. Zuzana Jungwirthová"/>
    <w:docVar w:name="DotisReqStatOrgName" w:val="Vladimír Flégr"/>
    <w:docVar w:name="DotisReqTotalGrant" w:val="50 000"/>
    <w:docVar w:name="DotisStartDate" w:val="01.09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9005-2420551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ĚSTO ČESKÁ SKALICE"/>
    <w:docVar w:name="ProfisSubjOIN" w:val="0027259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třída T. G. Masaryka 80, 55203  Česká Skalice"/>
    <w:docVar w:name="ProfisSubjTIN" w:val="CZ64812821"/>
    <w:docVar w:name="ProfisSubjTown" w:val="Jičín"/>
    <w:docVar w:name="ProfisSubjZIP" w:val="50601"/>
    <w:docVar w:name="ProfisTaskCode" w:val="22RGI02-016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19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Infrastruktura Zlíč - II. etapa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458F2"/>
    <w:rsid w:val="005458F2"/>
    <w:rsid w:val="00C04F61"/>
    <w:rsid w:val="00D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9B8D"/>
  <w15:docId w15:val="{DD767CAB-B64E-4A99-882F-A92241B4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2479</Words>
  <Characters>14632</Characters>
  <Application>Microsoft Office Word</Application>
  <DocSecurity>0</DocSecurity>
  <Lines>121</Lines>
  <Paragraphs>34</Paragraphs>
  <ScaleCrop>false</ScaleCrop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2022-09-29T17:12:00Z</dcterms:created>
  <dcterms:modified xsi:type="dcterms:W3CDTF">2022-09-29T17:12:00Z</dcterms:modified>
</cp:coreProperties>
</file>