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CAA" w:rsidRDefault="00205155">
      <w:pPr>
        <w:pStyle w:val="Nzev"/>
      </w:pPr>
      <w:r>
        <w:rPr>
          <w:color w:val="212324"/>
        </w:rPr>
        <w:t>DOHODA</w:t>
      </w:r>
      <w:r>
        <w:rPr>
          <w:color w:val="212324"/>
          <w:spacing w:val="1"/>
        </w:rPr>
        <w:t xml:space="preserve"> </w:t>
      </w:r>
      <w:r>
        <w:rPr>
          <w:color w:val="212324"/>
        </w:rPr>
        <w:t>O</w:t>
      </w:r>
      <w:r>
        <w:rPr>
          <w:color w:val="212324"/>
          <w:spacing w:val="-1"/>
        </w:rPr>
        <w:t xml:space="preserve"> </w:t>
      </w:r>
      <w:r>
        <w:rPr>
          <w:color w:val="212324"/>
        </w:rPr>
        <w:t>UKONČENÍ</w:t>
      </w:r>
      <w:r>
        <w:rPr>
          <w:color w:val="212324"/>
          <w:spacing w:val="-1"/>
        </w:rPr>
        <w:t xml:space="preserve"> </w:t>
      </w:r>
      <w:r>
        <w:rPr>
          <w:color w:val="212324"/>
        </w:rPr>
        <w:t>SMLOUVY</w:t>
      </w:r>
      <w:r>
        <w:rPr>
          <w:color w:val="212324"/>
          <w:spacing w:val="-3"/>
        </w:rPr>
        <w:t xml:space="preserve"> </w:t>
      </w:r>
      <w:r>
        <w:rPr>
          <w:color w:val="212324"/>
        </w:rPr>
        <w:t>O</w:t>
      </w:r>
      <w:r>
        <w:rPr>
          <w:color w:val="212324"/>
          <w:spacing w:val="-3"/>
        </w:rPr>
        <w:t xml:space="preserve"> </w:t>
      </w:r>
      <w:r>
        <w:rPr>
          <w:color w:val="212324"/>
        </w:rPr>
        <w:t>SMLUVNÍM</w:t>
      </w:r>
      <w:r>
        <w:rPr>
          <w:color w:val="212324"/>
          <w:spacing w:val="2"/>
        </w:rPr>
        <w:t xml:space="preserve"> </w:t>
      </w:r>
      <w:r>
        <w:rPr>
          <w:color w:val="212324"/>
          <w:spacing w:val="-2"/>
        </w:rPr>
        <w:t>VÝZKUMU</w:t>
      </w:r>
    </w:p>
    <w:p w:rsidR="004E1CAA" w:rsidRDefault="00205155">
      <w:pPr>
        <w:pStyle w:val="Zkladntext"/>
        <w:spacing w:before="44"/>
        <w:ind w:left="1935" w:right="1751"/>
        <w:jc w:val="center"/>
      </w:pPr>
      <w:r>
        <w:rPr>
          <w:color w:val="212324"/>
        </w:rPr>
        <w:t>VUT</w:t>
      </w:r>
      <w:r>
        <w:rPr>
          <w:color w:val="212324"/>
          <w:spacing w:val="3"/>
        </w:rPr>
        <w:t xml:space="preserve"> </w:t>
      </w:r>
      <w:r>
        <w:rPr>
          <w:color w:val="212324"/>
          <w:spacing w:val="-2"/>
        </w:rPr>
        <w:t>001928/2021/0</w:t>
      </w:r>
      <w:r w:rsidR="0061631D">
        <w:rPr>
          <w:color w:val="212324"/>
          <w:spacing w:val="-2"/>
        </w:rPr>
        <w:t>2</w:t>
      </w:r>
      <w:bookmarkStart w:id="0" w:name="_GoBack"/>
      <w:bookmarkEnd w:id="0"/>
    </w:p>
    <w:p w:rsidR="004E1CAA" w:rsidRDefault="004E1CAA">
      <w:pPr>
        <w:pStyle w:val="Zkladntext"/>
        <w:rPr>
          <w:sz w:val="26"/>
        </w:rPr>
      </w:pPr>
    </w:p>
    <w:p w:rsidR="004E1CAA" w:rsidRDefault="004E1CAA">
      <w:pPr>
        <w:pStyle w:val="Zkladntext"/>
        <w:spacing w:before="10"/>
        <w:rPr>
          <w:sz w:val="26"/>
        </w:rPr>
      </w:pPr>
    </w:p>
    <w:p w:rsidR="004E1CAA" w:rsidRDefault="00205155">
      <w:pPr>
        <w:pStyle w:val="Zkladntext"/>
        <w:ind w:left="153"/>
      </w:pPr>
      <w:r>
        <w:rPr>
          <w:color w:val="2B2B2E"/>
        </w:rPr>
        <w:t>VIRTUAL</w:t>
      </w:r>
      <w:r>
        <w:rPr>
          <w:color w:val="2B2B2E"/>
          <w:spacing w:val="-7"/>
        </w:rPr>
        <w:t xml:space="preserve"> </w:t>
      </w:r>
      <w:r>
        <w:rPr>
          <w:color w:val="2B2B2E"/>
        </w:rPr>
        <w:t>TRAINING</w:t>
      </w:r>
      <w:r>
        <w:rPr>
          <w:color w:val="2B2B2E"/>
          <w:spacing w:val="-1"/>
        </w:rPr>
        <w:t xml:space="preserve"> </w:t>
      </w:r>
      <w:r>
        <w:rPr>
          <w:color w:val="2B2B2E"/>
          <w:spacing w:val="-2"/>
        </w:rPr>
        <w:t>s.r.o.</w:t>
      </w:r>
    </w:p>
    <w:p w:rsidR="004E1CAA" w:rsidRDefault="00205155">
      <w:pPr>
        <w:pStyle w:val="Zkladntext"/>
        <w:spacing w:before="48"/>
        <w:ind w:left="144"/>
      </w:pPr>
      <w:r>
        <w:rPr>
          <w:color w:val="2E2E32"/>
        </w:rPr>
        <w:t>se</w:t>
      </w:r>
      <w:r>
        <w:rPr>
          <w:color w:val="2E2E32"/>
          <w:spacing w:val="-5"/>
        </w:rPr>
        <w:t xml:space="preserve"> </w:t>
      </w:r>
      <w:r>
        <w:rPr>
          <w:color w:val="2E2E32"/>
        </w:rPr>
        <w:t>sídlem</w:t>
      </w:r>
      <w:r>
        <w:rPr>
          <w:color w:val="2E2E32"/>
          <w:spacing w:val="-3"/>
        </w:rPr>
        <w:t xml:space="preserve"> </w:t>
      </w:r>
      <w:r>
        <w:rPr>
          <w:color w:val="2E2E32"/>
        </w:rPr>
        <w:t>Pernerova</w:t>
      </w:r>
      <w:r>
        <w:rPr>
          <w:color w:val="2E2E32"/>
          <w:spacing w:val="-6"/>
        </w:rPr>
        <w:t xml:space="preserve"> </w:t>
      </w:r>
      <w:r>
        <w:rPr>
          <w:color w:val="2E2E32"/>
        </w:rPr>
        <w:t>652/55,</w:t>
      </w:r>
      <w:r>
        <w:rPr>
          <w:color w:val="2E2E32"/>
          <w:spacing w:val="3"/>
        </w:rPr>
        <w:t xml:space="preserve"> </w:t>
      </w:r>
      <w:r>
        <w:rPr>
          <w:color w:val="2E2E32"/>
        </w:rPr>
        <w:t>186</w:t>
      </w:r>
      <w:r>
        <w:rPr>
          <w:color w:val="2E2E32"/>
          <w:spacing w:val="-3"/>
        </w:rPr>
        <w:t xml:space="preserve"> </w:t>
      </w:r>
      <w:r>
        <w:rPr>
          <w:color w:val="2E2E32"/>
        </w:rPr>
        <w:t>00</w:t>
      </w:r>
      <w:r>
        <w:rPr>
          <w:color w:val="2E2E32"/>
          <w:spacing w:val="-5"/>
        </w:rPr>
        <w:t xml:space="preserve"> </w:t>
      </w:r>
      <w:r>
        <w:rPr>
          <w:color w:val="2E2E32"/>
        </w:rPr>
        <w:t>Praha 8</w:t>
      </w:r>
      <w:r>
        <w:rPr>
          <w:color w:val="2E2E32"/>
          <w:spacing w:val="8"/>
        </w:rPr>
        <w:t xml:space="preserve"> </w:t>
      </w:r>
      <w:r>
        <w:rPr>
          <w:color w:val="2E2E32"/>
        </w:rPr>
        <w:t>-</w:t>
      </w:r>
      <w:r>
        <w:rPr>
          <w:color w:val="2E2E32"/>
          <w:spacing w:val="13"/>
        </w:rPr>
        <w:t xml:space="preserve"> </w:t>
      </w:r>
      <w:r>
        <w:rPr>
          <w:color w:val="2E2E32"/>
          <w:spacing w:val="-2"/>
        </w:rPr>
        <w:t>Karlín</w:t>
      </w:r>
    </w:p>
    <w:p w:rsidR="004E1CAA" w:rsidRDefault="00205155">
      <w:pPr>
        <w:pStyle w:val="Zkladntext"/>
        <w:spacing w:before="48" w:line="276" w:lineRule="auto"/>
        <w:ind w:left="145" w:firstLine="10"/>
      </w:pPr>
      <w:r>
        <w:rPr>
          <w:color w:val="2E2F32"/>
        </w:rPr>
        <w:t>IČO: 01898019</w:t>
      </w:r>
      <w:r>
        <w:rPr>
          <w:color w:val="2E2F32"/>
          <w:spacing w:val="-4"/>
        </w:rPr>
        <w:t xml:space="preserve"> </w:t>
      </w:r>
      <w:proofErr w:type="spellStart"/>
      <w:r>
        <w:rPr>
          <w:color w:val="2E2F32"/>
        </w:rPr>
        <w:t>zast</w:t>
      </w:r>
      <w:proofErr w:type="spellEnd"/>
      <w:r>
        <w:rPr>
          <w:color w:val="2E2F32"/>
        </w:rPr>
        <w:t>.</w:t>
      </w:r>
      <w:r>
        <w:rPr>
          <w:color w:val="2E2F32"/>
          <w:spacing w:val="-1"/>
        </w:rPr>
        <w:t xml:space="preserve"> </w:t>
      </w:r>
      <w:r>
        <w:rPr>
          <w:color w:val="2E2F32"/>
        </w:rPr>
        <w:t>jednatelem ROUVY, SE, se</w:t>
      </w:r>
      <w:r>
        <w:rPr>
          <w:color w:val="2E2F32"/>
          <w:spacing w:val="-12"/>
        </w:rPr>
        <w:t xml:space="preserve"> </w:t>
      </w:r>
      <w:r>
        <w:rPr>
          <w:color w:val="2E2F32"/>
        </w:rPr>
        <w:t>sídlem</w:t>
      </w:r>
      <w:r>
        <w:rPr>
          <w:color w:val="2E2F32"/>
          <w:spacing w:val="-12"/>
        </w:rPr>
        <w:t xml:space="preserve"> </w:t>
      </w:r>
      <w:r>
        <w:rPr>
          <w:color w:val="2E2F32"/>
        </w:rPr>
        <w:t>Žatecká</w:t>
      </w:r>
      <w:r>
        <w:rPr>
          <w:color w:val="2E2F32"/>
          <w:spacing w:val="-5"/>
        </w:rPr>
        <w:t xml:space="preserve"> </w:t>
      </w:r>
      <w:r>
        <w:rPr>
          <w:color w:val="2E2F32"/>
        </w:rPr>
        <w:t>54/14,</w:t>
      </w:r>
      <w:r>
        <w:rPr>
          <w:color w:val="2E2F32"/>
          <w:spacing w:val="-1"/>
        </w:rPr>
        <w:t xml:space="preserve"> </w:t>
      </w:r>
      <w:r>
        <w:rPr>
          <w:color w:val="2E2F32"/>
        </w:rPr>
        <w:t>Josefov, 110</w:t>
      </w:r>
      <w:r>
        <w:rPr>
          <w:color w:val="2E2F32"/>
          <w:spacing w:val="-12"/>
        </w:rPr>
        <w:t xml:space="preserve"> </w:t>
      </w:r>
      <w:r>
        <w:rPr>
          <w:color w:val="2E2F32"/>
        </w:rPr>
        <w:t>00</w:t>
      </w:r>
      <w:r>
        <w:rPr>
          <w:color w:val="2E2F32"/>
          <w:spacing w:val="-12"/>
        </w:rPr>
        <w:t xml:space="preserve"> </w:t>
      </w:r>
      <w:r>
        <w:rPr>
          <w:color w:val="2E2F32"/>
        </w:rPr>
        <w:t>Praha</w:t>
      </w:r>
      <w:r>
        <w:rPr>
          <w:color w:val="2E2F32"/>
          <w:spacing w:val="-8"/>
        </w:rPr>
        <w:t xml:space="preserve"> </w:t>
      </w:r>
      <w:r>
        <w:rPr>
          <w:color w:val="2E2F32"/>
        </w:rPr>
        <w:t>1,</w:t>
      </w:r>
      <w:r>
        <w:rPr>
          <w:color w:val="2E2F32"/>
          <w:spacing w:val="-1"/>
        </w:rPr>
        <w:t xml:space="preserve"> </w:t>
      </w:r>
      <w:r>
        <w:rPr>
          <w:color w:val="2E2F32"/>
        </w:rPr>
        <w:t>IČO: 11678241</w:t>
      </w:r>
      <w:r>
        <w:rPr>
          <w:color w:val="2E2F32"/>
          <w:spacing w:val="-9"/>
        </w:rPr>
        <w:t xml:space="preserve"> </w:t>
      </w:r>
      <w:r>
        <w:rPr>
          <w:color w:val="2E2F32"/>
        </w:rPr>
        <w:t>zastoupeným</w:t>
      </w:r>
      <w:r>
        <w:rPr>
          <w:color w:val="2E2F32"/>
          <w:spacing w:val="-7"/>
        </w:rPr>
        <w:t xml:space="preserve"> </w:t>
      </w:r>
      <w:r>
        <w:rPr>
          <w:color w:val="2E2F32"/>
        </w:rPr>
        <w:t>při</w:t>
      </w:r>
      <w:r>
        <w:rPr>
          <w:color w:val="2E2F32"/>
          <w:spacing w:val="-5"/>
        </w:rPr>
        <w:t xml:space="preserve"> </w:t>
      </w:r>
      <w:r>
        <w:rPr>
          <w:color w:val="2E2F32"/>
        </w:rPr>
        <w:t>výkonu</w:t>
      </w:r>
      <w:r>
        <w:rPr>
          <w:color w:val="2E2F32"/>
          <w:spacing w:val="-2"/>
        </w:rPr>
        <w:t xml:space="preserve"> </w:t>
      </w:r>
      <w:r>
        <w:rPr>
          <w:color w:val="2E2F32"/>
        </w:rPr>
        <w:t>funkce</w:t>
      </w:r>
      <w:r>
        <w:rPr>
          <w:color w:val="2E2F32"/>
          <w:spacing w:val="-2"/>
        </w:rPr>
        <w:t xml:space="preserve"> </w:t>
      </w:r>
      <w:r>
        <w:rPr>
          <w:color w:val="2E2F32"/>
        </w:rPr>
        <w:t>jednatele</w:t>
      </w:r>
      <w:r>
        <w:rPr>
          <w:color w:val="2E2F32"/>
          <w:spacing w:val="-8"/>
        </w:rPr>
        <w:t xml:space="preserve"> </w:t>
      </w:r>
      <w:r>
        <w:rPr>
          <w:color w:val="2E2F32"/>
        </w:rPr>
        <w:t>Ing.</w:t>
      </w:r>
      <w:r>
        <w:rPr>
          <w:color w:val="2E2F32"/>
          <w:spacing w:val="-6"/>
        </w:rPr>
        <w:t xml:space="preserve"> </w:t>
      </w:r>
      <w:r>
        <w:rPr>
          <w:color w:val="2E2F32"/>
        </w:rPr>
        <w:t>Petrem</w:t>
      </w:r>
      <w:r>
        <w:rPr>
          <w:color w:val="2E2F32"/>
          <w:spacing w:val="-5"/>
        </w:rPr>
        <w:t xml:space="preserve"> </w:t>
      </w:r>
      <w:r>
        <w:rPr>
          <w:color w:val="2E2F32"/>
        </w:rPr>
        <w:t>Samkem,</w:t>
      </w:r>
      <w:r>
        <w:rPr>
          <w:color w:val="2E2F32"/>
          <w:spacing w:val="7"/>
        </w:rPr>
        <w:t xml:space="preserve"> </w:t>
      </w:r>
      <w:r>
        <w:rPr>
          <w:color w:val="2E2F32"/>
        </w:rPr>
        <w:t>členem</w:t>
      </w:r>
      <w:r>
        <w:rPr>
          <w:color w:val="2E2F32"/>
          <w:spacing w:val="-2"/>
        </w:rPr>
        <w:t xml:space="preserve"> představenstva</w:t>
      </w:r>
    </w:p>
    <w:p w:rsidR="004E1CAA" w:rsidRDefault="004E1CAA">
      <w:pPr>
        <w:pStyle w:val="Zkladntext"/>
        <w:spacing w:before="8"/>
        <w:rPr>
          <w:sz w:val="24"/>
        </w:rPr>
      </w:pPr>
    </w:p>
    <w:p w:rsidR="004E1CAA" w:rsidRDefault="00205155">
      <w:pPr>
        <w:pStyle w:val="Zkladntext"/>
        <w:spacing w:line="276" w:lineRule="auto"/>
        <w:ind w:left="134" w:right="7034" w:firstLine="16"/>
      </w:pPr>
      <w:r>
        <w:rPr>
          <w:color w:val="252429"/>
        </w:rPr>
        <w:t>(dále</w:t>
      </w:r>
      <w:r>
        <w:rPr>
          <w:color w:val="252429"/>
          <w:spacing w:val="-12"/>
        </w:rPr>
        <w:t xml:space="preserve"> </w:t>
      </w:r>
      <w:r>
        <w:rPr>
          <w:color w:val="252429"/>
        </w:rPr>
        <w:t>jen</w:t>
      </w:r>
      <w:r>
        <w:rPr>
          <w:color w:val="252429"/>
          <w:spacing w:val="-12"/>
        </w:rPr>
        <w:t xml:space="preserve"> </w:t>
      </w:r>
      <w:r>
        <w:rPr>
          <w:color w:val="252429"/>
        </w:rPr>
        <w:t xml:space="preserve">"Partner") </w:t>
      </w:r>
      <w:r>
        <w:rPr>
          <w:color w:val="252429"/>
          <w:spacing w:val="-10"/>
        </w:rPr>
        <w:t>a</w:t>
      </w:r>
    </w:p>
    <w:p w:rsidR="004E1CAA" w:rsidRDefault="004E1CAA">
      <w:pPr>
        <w:pStyle w:val="Zkladntext"/>
        <w:spacing w:before="8"/>
        <w:rPr>
          <w:sz w:val="24"/>
        </w:rPr>
      </w:pPr>
    </w:p>
    <w:p w:rsidR="004E1CAA" w:rsidRDefault="00205155">
      <w:pPr>
        <w:pStyle w:val="Zkladntext"/>
        <w:ind w:left="136"/>
      </w:pPr>
      <w:r>
        <w:rPr>
          <w:color w:val="242426"/>
        </w:rPr>
        <w:t>Vysoké</w:t>
      </w:r>
      <w:r>
        <w:rPr>
          <w:color w:val="242426"/>
          <w:spacing w:val="-7"/>
        </w:rPr>
        <w:t xml:space="preserve"> </w:t>
      </w:r>
      <w:r>
        <w:rPr>
          <w:color w:val="242426"/>
        </w:rPr>
        <w:t>učení</w:t>
      </w:r>
      <w:r>
        <w:rPr>
          <w:color w:val="242426"/>
          <w:spacing w:val="-9"/>
        </w:rPr>
        <w:t xml:space="preserve"> </w:t>
      </w:r>
      <w:r>
        <w:rPr>
          <w:color w:val="242426"/>
        </w:rPr>
        <w:t>technické</w:t>
      </w:r>
      <w:r>
        <w:rPr>
          <w:color w:val="242426"/>
          <w:spacing w:val="-4"/>
        </w:rPr>
        <w:t xml:space="preserve"> </w:t>
      </w:r>
      <w:r>
        <w:rPr>
          <w:color w:val="242426"/>
        </w:rPr>
        <w:t>v</w:t>
      </w:r>
      <w:r>
        <w:rPr>
          <w:color w:val="242426"/>
          <w:spacing w:val="6"/>
        </w:rPr>
        <w:t xml:space="preserve"> </w:t>
      </w:r>
      <w:r>
        <w:rPr>
          <w:color w:val="242426"/>
        </w:rPr>
        <w:t>Brně,</w:t>
      </w:r>
      <w:r>
        <w:rPr>
          <w:color w:val="242426"/>
          <w:spacing w:val="11"/>
        </w:rPr>
        <w:t xml:space="preserve"> </w:t>
      </w:r>
      <w:r>
        <w:rPr>
          <w:color w:val="242426"/>
        </w:rPr>
        <w:t>Fakulta</w:t>
      </w:r>
      <w:r>
        <w:rPr>
          <w:color w:val="242426"/>
          <w:spacing w:val="-12"/>
        </w:rPr>
        <w:t xml:space="preserve"> </w:t>
      </w:r>
      <w:r>
        <w:rPr>
          <w:color w:val="242426"/>
        </w:rPr>
        <w:t>informačních</w:t>
      </w:r>
      <w:r>
        <w:rPr>
          <w:color w:val="242426"/>
          <w:spacing w:val="-10"/>
        </w:rPr>
        <w:t xml:space="preserve"> </w:t>
      </w:r>
      <w:r>
        <w:rPr>
          <w:color w:val="242426"/>
          <w:spacing w:val="-2"/>
        </w:rPr>
        <w:t>technologií</w:t>
      </w:r>
    </w:p>
    <w:p w:rsidR="004E1CAA" w:rsidRDefault="00205155">
      <w:pPr>
        <w:pStyle w:val="Zkladntext"/>
        <w:spacing w:before="46"/>
        <w:ind w:left="136"/>
      </w:pPr>
      <w:r>
        <w:rPr>
          <w:color w:val="212125"/>
        </w:rPr>
        <w:t>se</w:t>
      </w:r>
      <w:r>
        <w:rPr>
          <w:color w:val="212125"/>
          <w:spacing w:val="-11"/>
        </w:rPr>
        <w:t xml:space="preserve"> </w:t>
      </w:r>
      <w:r>
        <w:rPr>
          <w:color w:val="212125"/>
        </w:rPr>
        <w:t>sídlem Božetěchova</w:t>
      </w:r>
      <w:r>
        <w:rPr>
          <w:color w:val="212125"/>
          <w:spacing w:val="-10"/>
        </w:rPr>
        <w:t xml:space="preserve"> </w:t>
      </w:r>
      <w:r>
        <w:rPr>
          <w:color w:val="212125"/>
        </w:rPr>
        <w:t>1/2,</w:t>
      </w:r>
      <w:r>
        <w:rPr>
          <w:color w:val="212125"/>
          <w:spacing w:val="4"/>
        </w:rPr>
        <w:t xml:space="preserve"> </w:t>
      </w:r>
      <w:r>
        <w:rPr>
          <w:color w:val="212125"/>
        </w:rPr>
        <w:t>612</w:t>
      </w:r>
      <w:r>
        <w:rPr>
          <w:color w:val="212125"/>
          <w:spacing w:val="-8"/>
        </w:rPr>
        <w:t xml:space="preserve"> </w:t>
      </w:r>
      <w:r>
        <w:rPr>
          <w:color w:val="212125"/>
        </w:rPr>
        <w:t>66</w:t>
      </w:r>
      <w:r>
        <w:rPr>
          <w:color w:val="212125"/>
          <w:spacing w:val="-4"/>
        </w:rPr>
        <w:t xml:space="preserve"> </w:t>
      </w:r>
      <w:r>
        <w:rPr>
          <w:color w:val="212125"/>
        </w:rPr>
        <w:t>Brno,</w:t>
      </w:r>
      <w:r>
        <w:rPr>
          <w:color w:val="212125"/>
          <w:spacing w:val="-7"/>
        </w:rPr>
        <w:t xml:space="preserve"> </w:t>
      </w:r>
      <w:r>
        <w:rPr>
          <w:color w:val="212125"/>
        </w:rPr>
        <w:t>IČ:</w:t>
      </w:r>
      <w:r>
        <w:rPr>
          <w:color w:val="212125"/>
          <w:spacing w:val="1"/>
        </w:rPr>
        <w:t xml:space="preserve"> </w:t>
      </w:r>
      <w:r>
        <w:rPr>
          <w:color w:val="212125"/>
        </w:rPr>
        <w:t>00216305,</w:t>
      </w:r>
      <w:r>
        <w:rPr>
          <w:color w:val="212125"/>
          <w:spacing w:val="12"/>
        </w:rPr>
        <w:t xml:space="preserve"> </w:t>
      </w:r>
      <w:r>
        <w:rPr>
          <w:color w:val="212125"/>
        </w:rPr>
        <w:t>DIČ:</w:t>
      </w:r>
      <w:r>
        <w:rPr>
          <w:color w:val="212125"/>
          <w:spacing w:val="5"/>
        </w:rPr>
        <w:t xml:space="preserve"> </w:t>
      </w:r>
      <w:r>
        <w:rPr>
          <w:color w:val="212125"/>
          <w:spacing w:val="-2"/>
        </w:rPr>
        <w:t>CZ00216305</w:t>
      </w:r>
    </w:p>
    <w:p w:rsidR="004E1CAA" w:rsidRDefault="00205155">
      <w:pPr>
        <w:pStyle w:val="Zkladntext"/>
        <w:spacing w:before="36" w:line="276" w:lineRule="auto"/>
        <w:ind w:left="130" w:firstLine="3"/>
      </w:pPr>
      <w:r>
        <w:rPr>
          <w:color w:val="202023"/>
        </w:rPr>
        <w:t>jednající</w:t>
      </w:r>
      <w:r>
        <w:rPr>
          <w:color w:val="202023"/>
          <w:spacing w:val="-6"/>
        </w:rPr>
        <w:t xml:space="preserve"> </w:t>
      </w:r>
      <w:r>
        <w:rPr>
          <w:color w:val="202023"/>
        </w:rPr>
        <w:t>v souladu</w:t>
      </w:r>
      <w:r>
        <w:rPr>
          <w:color w:val="202023"/>
          <w:spacing w:val="-5"/>
        </w:rPr>
        <w:t xml:space="preserve"> </w:t>
      </w:r>
      <w:r>
        <w:rPr>
          <w:color w:val="202023"/>
        </w:rPr>
        <w:t>s</w:t>
      </w:r>
      <w:r>
        <w:rPr>
          <w:color w:val="202023"/>
          <w:spacing w:val="-3"/>
        </w:rPr>
        <w:t xml:space="preserve"> </w:t>
      </w:r>
      <w:r>
        <w:rPr>
          <w:color w:val="202023"/>
        </w:rPr>
        <w:t>čl.</w:t>
      </w:r>
      <w:r>
        <w:rPr>
          <w:color w:val="202023"/>
          <w:spacing w:val="-5"/>
        </w:rPr>
        <w:t xml:space="preserve"> </w:t>
      </w:r>
      <w:r>
        <w:rPr>
          <w:color w:val="202023"/>
        </w:rPr>
        <w:t>49</w:t>
      </w:r>
      <w:r>
        <w:rPr>
          <w:color w:val="202023"/>
          <w:spacing w:val="-2"/>
        </w:rPr>
        <w:t xml:space="preserve"> </w:t>
      </w:r>
      <w:r>
        <w:rPr>
          <w:color w:val="202023"/>
        </w:rPr>
        <w:t>Statutu VUT</w:t>
      </w:r>
      <w:r>
        <w:rPr>
          <w:color w:val="202023"/>
          <w:spacing w:val="-6"/>
        </w:rPr>
        <w:t xml:space="preserve"> </w:t>
      </w:r>
      <w:r>
        <w:rPr>
          <w:color w:val="202023"/>
        </w:rPr>
        <w:t>a § 28 odst. 1</w:t>
      </w:r>
      <w:r>
        <w:rPr>
          <w:color w:val="202023"/>
          <w:spacing w:val="-3"/>
        </w:rPr>
        <w:t xml:space="preserve"> </w:t>
      </w:r>
      <w:r>
        <w:rPr>
          <w:color w:val="202023"/>
        </w:rPr>
        <w:t>zákona</w:t>
      </w:r>
      <w:r>
        <w:rPr>
          <w:color w:val="202023"/>
          <w:spacing w:val="-5"/>
        </w:rPr>
        <w:t xml:space="preserve"> </w:t>
      </w:r>
      <w:r>
        <w:rPr>
          <w:color w:val="202023"/>
        </w:rPr>
        <w:t>č.</w:t>
      </w:r>
      <w:r>
        <w:rPr>
          <w:color w:val="202023"/>
          <w:spacing w:val="-4"/>
        </w:rPr>
        <w:t xml:space="preserve"> </w:t>
      </w:r>
      <w:r>
        <w:rPr>
          <w:color w:val="202023"/>
        </w:rPr>
        <w:t>111/1998</w:t>
      </w:r>
      <w:r>
        <w:rPr>
          <w:color w:val="202023"/>
          <w:spacing w:val="-5"/>
        </w:rPr>
        <w:t xml:space="preserve"> </w:t>
      </w:r>
      <w:r>
        <w:rPr>
          <w:color w:val="202023"/>
        </w:rPr>
        <w:t>Sb., o vysokých školách prostřednictvím</w:t>
      </w:r>
      <w:r>
        <w:rPr>
          <w:color w:val="202023"/>
          <w:spacing w:val="-1"/>
        </w:rPr>
        <w:t xml:space="preserve"> </w:t>
      </w:r>
      <w:r>
        <w:rPr>
          <w:color w:val="202023"/>
        </w:rPr>
        <w:t>prof. Dr.</w:t>
      </w:r>
      <w:r>
        <w:rPr>
          <w:color w:val="202023"/>
          <w:spacing w:val="33"/>
        </w:rPr>
        <w:t xml:space="preserve"> </w:t>
      </w:r>
      <w:r>
        <w:rPr>
          <w:color w:val="202023"/>
        </w:rPr>
        <w:t>Ing.</w:t>
      </w:r>
      <w:r>
        <w:rPr>
          <w:color w:val="202023"/>
          <w:spacing w:val="-1"/>
        </w:rPr>
        <w:t xml:space="preserve"> </w:t>
      </w:r>
      <w:r>
        <w:rPr>
          <w:color w:val="202023"/>
        </w:rPr>
        <w:t xml:space="preserve">Pavla </w:t>
      </w:r>
      <w:proofErr w:type="spellStart"/>
      <w:r>
        <w:rPr>
          <w:color w:val="202023"/>
        </w:rPr>
        <w:t>Zemčíka</w:t>
      </w:r>
      <w:proofErr w:type="spellEnd"/>
      <w:r>
        <w:rPr>
          <w:color w:val="202023"/>
        </w:rPr>
        <w:t>, děkana FIT VUT v</w:t>
      </w:r>
      <w:r>
        <w:rPr>
          <w:color w:val="202023"/>
          <w:spacing w:val="28"/>
        </w:rPr>
        <w:t xml:space="preserve"> </w:t>
      </w:r>
      <w:r>
        <w:rPr>
          <w:color w:val="202023"/>
        </w:rPr>
        <w:t>Brně</w:t>
      </w:r>
    </w:p>
    <w:p w:rsidR="004E1CAA" w:rsidRDefault="00205155">
      <w:pPr>
        <w:pStyle w:val="Zkladntext"/>
        <w:spacing w:before="2" w:line="276" w:lineRule="auto"/>
        <w:ind w:left="138" w:right="108" w:hanging="2"/>
      </w:pPr>
      <w:r>
        <w:rPr>
          <w:color w:val="202023"/>
        </w:rPr>
        <w:t>bankovní</w:t>
      </w:r>
      <w:r>
        <w:rPr>
          <w:color w:val="202023"/>
          <w:spacing w:val="-7"/>
        </w:rPr>
        <w:t xml:space="preserve"> </w:t>
      </w:r>
      <w:r>
        <w:rPr>
          <w:color w:val="202023"/>
        </w:rPr>
        <w:t>spojení:</w:t>
      </w:r>
      <w:r>
        <w:rPr>
          <w:color w:val="202023"/>
          <w:spacing w:val="13"/>
        </w:rPr>
        <w:t xml:space="preserve"> </w:t>
      </w:r>
      <w:r>
        <w:rPr>
          <w:color w:val="202023"/>
        </w:rPr>
        <w:t>účet</w:t>
      </w:r>
      <w:r>
        <w:rPr>
          <w:color w:val="202023"/>
          <w:spacing w:val="-4"/>
        </w:rPr>
        <w:t xml:space="preserve"> </w:t>
      </w:r>
      <w:r>
        <w:rPr>
          <w:color w:val="202023"/>
        </w:rPr>
        <w:t>č.: 27-8684040287</w:t>
      </w:r>
      <w:r>
        <w:rPr>
          <w:color w:val="202023"/>
          <w:spacing w:val="-7"/>
        </w:rPr>
        <w:t xml:space="preserve"> </w:t>
      </w:r>
      <w:r>
        <w:rPr>
          <w:color w:val="202023"/>
        </w:rPr>
        <w:t>/0100</w:t>
      </w:r>
      <w:r>
        <w:rPr>
          <w:color w:val="202023"/>
          <w:spacing w:val="-9"/>
        </w:rPr>
        <w:t xml:space="preserve"> </w:t>
      </w:r>
      <w:r>
        <w:rPr>
          <w:color w:val="202023"/>
        </w:rPr>
        <w:t>vedený</w:t>
      </w:r>
      <w:r>
        <w:rPr>
          <w:color w:val="202023"/>
          <w:spacing w:val="-7"/>
        </w:rPr>
        <w:t xml:space="preserve"> </w:t>
      </w:r>
      <w:r>
        <w:rPr>
          <w:color w:val="202023"/>
        </w:rPr>
        <w:t>u Komerční</w:t>
      </w:r>
      <w:r>
        <w:rPr>
          <w:color w:val="202023"/>
          <w:spacing w:val="-12"/>
        </w:rPr>
        <w:t xml:space="preserve"> </w:t>
      </w:r>
      <w:r>
        <w:rPr>
          <w:color w:val="202023"/>
        </w:rPr>
        <w:t>banky, pobočka Brno město (dále jen</w:t>
      </w:r>
      <w:r>
        <w:rPr>
          <w:color w:val="202023"/>
          <w:spacing w:val="40"/>
        </w:rPr>
        <w:t xml:space="preserve"> </w:t>
      </w:r>
      <w:r>
        <w:rPr>
          <w:color w:val="202023"/>
        </w:rPr>
        <w:t>Fakulta")</w:t>
      </w:r>
    </w:p>
    <w:p w:rsidR="004E1CAA" w:rsidRDefault="004E1CAA">
      <w:pPr>
        <w:pStyle w:val="Zkladntext"/>
        <w:spacing w:before="2"/>
        <w:rPr>
          <w:sz w:val="25"/>
        </w:rPr>
      </w:pPr>
    </w:p>
    <w:p w:rsidR="004E1CAA" w:rsidRDefault="00205155">
      <w:pPr>
        <w:pStyle w:val="Zkladntext"/>
        <w:spacing w:before="1"/>
        <w:ind w:left="131"/>
      </w:pPr>
      <w:r>
        <w:rPr>
          <w:color w:val="242425"/>
        </w:rPr>
        <w:t>Partner</w:t>
      </w:r>
      <w:r>
        <w:rPr>
          <w:color w:val="242425"/>
          <w:spacing w:val="-8"/>
        </w:rPr>
        <w:t xml:space="preserve"> </w:t>
      </w:r>
      <w:r>
        <w:rPr>
          <w:color w:val="242425"/>
        </w:rPr>
        <w:t>a</w:t>
      </w:r>
      <w:r>
        <w:rPr>
          <w:color w:val="242425"/>
          <w:spacing w:val="7"/>
        </w:rPr>
        <w:t xml:space="preserve"> </w:t>
      </w:r>
      <w:r>
        <w:rPr>
          <w:color w:val="242425"/>
        </w:rPr>
        <w:t>Fakulta</w:t>
      </w:r>
      <w:r>
        <w:rPr>
          <w:color w:val="242425"/>
          <w:spacing w:val="-11"/>
        </w:rPr>
        <w:t xml:space="preserve"> </w:t>
      </w:r>
      <w:r>
        <w:rPr>
          <w:color w:val="242425"/>
        </w:rPr>
        <w:t>jsou</w:t>
      </w:r>
      <w:r>
        <w:rPr>
          <w:color w:val="242425"/>
          <w:spacing w:val="3"/>
        </w:rPr>
        <w:t xml:space="preserve"> </w:t>
      </w:r>
      <w:r>
        <w:rPr>
          <w:color w:val="242425"/>
        </w:rPr>
        <w:t>dále</w:t>
      </w:r>
      <w:r>
        <w:rPr>
          <w:color w:val="242425"/>
          <w:spacing w:val="-2"/>
        </w:rPr>
        <w:t xml:space="preserve"> </w:t>
      </w:r>
      <w:r>
        <w:rPr>
          <w:color w:val="242425"/>
        </w:rPr>
        <w:t>společně</w:t>
      </w:r>
      <w:r>
        <w:rPr>
          <w:color w:val="242425"/>
          <w:spacing w:val="-2"/>
        </w:rPr>
        <w:t xml:space="preserve"> </w:t>
      </w:r>
      <w:r>
        <w:rPr>
          <w:color w:val="242425"/>
        </w:rPr>
        <w:t>nazýváni</w:t>
      </w:r>
      <w:r>
        <w:rPr>
          <w:color w:val="242425"/>
          <w:spacing w:val="-7"/>
        </w:rPr>
        <w:t xml:space="preserve"> </w:t>
      </w:r>
      <w:r>
        <w:rPr>
          <w:color w:val="242425"/>
        </w:rPr>
        <w:t>jen</w:t>
      </w:r>
      <w:r>
        <w:rPr>
          <w:color w:val="242425"/>
          <w:spacing w:val="4"/>
        </w:rPr>
        <w:t xml:space="preserve"> </w:t>
      </w:r>
      <w:r>
        <w:rPr>
          <w:color w:val="242425"/>
        </w:rPr>
        <w:t>jako</w:t>
      </w:r>
      <w:r>
        <w:rPr>
          <w:color w:val="242425"/>
          <w:spacing w:val="-4"/>
        </w:rPr>
        <w:t xml:space="preserve"> </w:t>
      </w:r>
      <w:r>
        <w:rPr>
          <w:color w:val="242425"/>
        </w:rPr>
        <w:t>"Smluvní</w:t>
      </w:r>
      <w:r>
        <w:rPr>
          <w:color w:val="242425"/>
          <w:spacing w:val="-6"/>
        </w:rPr>
        <w:t xml:space="preserve"> </w:t>
      </w:r>
      <w:r>
        <w:rPr>
          <w:color w:val="242425"/>
          <w:spacing w:val="-2"/>
        </w:rPr>
        <w:t>strany".</w:t>
      </w:r>
    </w:p>
    <w:p w:rsidR="004E1CAA" w:rsidRDefault="004E1CAA">
      <w:pPr>
        <w:pStyle w:val="Zkladntext"/>
        <w:rPr>
          <w:sz w:val="23"/>
        </w:rPr>
      </w:pPr>
    </w:p>
    <w:p w:rsidR="004E1CAA" w:rsidRDefault="00205155">
      <w:pPr>
        <w:pStyle w:val="Zkladntext"/>
        <w:spacing w:line="278" w:lineRule="auto"/>
        <w:ind w:left="129" w:right="108" w:hanging="2"/>
      </w:pPr>
      <w:r>
        <w:rPr>
          <w:color w:val="212124"/>
        </w:rPr>
        <w:t>Výše uvedené smluvní strany sjednávají, že platnost smlouvy o smluvním výzkumu VUT 001928/2021/01</w:t>
      </w:r>
      <w:r>
        <w:rPr>
          <w:color w:val="212124"/>
          <w:spacing w:val="-7"/>
        </w:rPr>
        <w:t xml:space="preserve"> </w:t>
      </w:r>
      <w:r>
        <w:rPr>
          <w:color w:val="212124"/>
        </w:rPr>
        <w:t>uzavřené dne 01.02.2021</w:t>
      </w:r>
      <w:r>
        <w:rPr>
          <w:color w:val="212124"/>
          <w:spacing w:val="-1"/>
        </w:rPr>
        <w:t xml:space="preserve"> </w:t>
      </w:r>
      <w:r>
        <w:rPr>
          <w:color w:val="212124"/>
        </w:rPr>
        <w:t>včetně</w:t>
      </w:r>
      <w:r>
        <w:rPr>
          <w:color w:val="212124"/>
          <w:spacing w:val="-12"/>
        </w:rPr>
        <w:t xml:space="preserve"> </w:t>
      </w:r>
      <w:r>
        <w:rPr>
          <w:color w:val="212124"/>
        </w:rPr>
        <w:t>jejího dodatku z 01.01.2022</w:t>
      </w:r>
      <w:r>
        <w:rPr>
          <w:color w:val="212124"/>
          <w:spacing w:val="-6"/>
        </w:rPr>
        <w:t xml:space="preserve"> </w:t>
      </w:r>
      <w:r>
        <w:rPr>
          <w:color w:val="212124"/>
        </w:rPr>
        <w:t>bude</w:t>
      </w:r>
      <w:r>
        <w:rPr>
          <w:color w:val="212124"/>
          <w:spacing w:val="-3"/>
        </w:rPr>
        <w:t xml:space="preserve"> </w:t>
      </w:r>
      <w:r>
        <w:rPr>
          <w:color w:val="212124"/>
        </w:rPr>
        <w:t xml:space="preserve">ukončena </w:t>
      </w:r>
      <w:proofErr w:type="gramStart"/>
      <w:r>
        <w:rPr>
          <w:color w:val="212124"/>
        </w:rPr>
        <w:t>dohodou</w:t>
      </w:r>
      <w:proofErr w:type="gramEnd"/>
      <w:r>
        <w:rPr>
          <w:color w:val="212124"/>
        </w:rPr>
        <w:t xml:space="preserve"> a to ke dni 30.11.2022.</w:t>
      </w:r>
    </w:p>
    <w:p w:rsidR="004E1CAA" w:rsidRDefault="00205155">
      <w:pPr>
        <w:pStyle w:val="Zkladntext"/>
        <w:spacing w:before="230" w:line="278" w:lineRule="auto"/>
        <w:ind w:left="130" w:firstLine="6"/>
      </w:pPr>
      <w:r>
        <w:rPr>
          <w:color w:val="212024"/>
        </w:rPr>
        <w:t>Obě</w:t>
      </w:r>
      <w:r>
        <w:rPr>
          <w:color w:val="212024"/>
          <w:spacing w:val="-3"/>
        </w:rPr>
        <w:t xml:space="preserve"> </w:t>
      </w:r>
      <w:r>
        <w:rPr>
          <w:color w:val="212024"/>
        </w:rPr>
        <w:t>smluvní</w:t>
      </w:r>
      <w:r>
        <w:rPr>
          <w:color w:val="212024"/>
          <w:spacing w:val="-6"/>
        </w:rPr>
        <w:t xml:space="preserve"> </w:t>
      </w:r>
      <w:r>
        <w:rPr>
          <w:color w:val="212024"/>
        </w:rPr>
        <w:t>strany</w:t>
      </w:r>
      <w:r>
        <w:rPr>
          <w:color w:val="212024"/>
          <w:spacing w:val="-6"/>
        </w:rPr>
        <w:t xml:space="preserve"> </w:t>
      </w:r>
      <w:r>
        <w:rPr>
          <w:color w:val="212024"/>
        </w:rPr>
        <w:t>prohlašují, že</w:t>
      </w:r>
      <w:r>
        <w:rPr>
          <w:color w:val="212024"/>
          <w:spacing w:val="-9"/>
        </w:rPr>
        <w:t xml:space="preserve"> </w:t>
      </w:r>
      <w:r>
        <w:rPr>
          <w:color w:val="212024"/>
        </w:rPr>
        <w:t>ke</w:t>
      </w:r>
      <w:r>
        <w:rPr>
          <w:color w:val="212024"/>
          <w:spacing w:val="-3"/>
        </w:rPr>
        <w:t xml:space="preserve"> </w:t>
      </w:r>
      <w:r>
        <w:rPr>
          <w:color w:val="212024"/>
        </w:rPr>
        <w:t>dni</w:t>
      </w:r>
      <w:r>
        <w:rPr>
          <w:color w:val="212024"/>
          <w:spacing w:val="-2"/>
        </w:rPr>
        <w:t xml:space="preserve"> </w:t>
      </w:r>
      <w:r>
        <w:rPr>
          <w:color w:val="212024"/>
        </w:rPr>
        <w:t>ukončení</w:t>
      </w:r>
      <w:r>
        <w:rPr>
          <w:color w:val="212024"/>
          <w:spacing w:val="-8"/>
        </w:rPr>
        <w:t xml:space="preserve"> </w:t>
      </w:r>
      <w:r>
        <w:rPr>
          <w:color w:val="212024"/>
        </w:rPr>
        <w:t>smlouvy</w:t>
      </w:r>
      <w:r>
        <w:rPr>
          <w:color w:val="212024"/>
          <w:spacing w:val="-5"/>
        </w:rPr>
        <w:t xml:space="preserve"> </w:t>
      </w:r>
      <w:r>
        <w:rPr>
          <w:color w:val="212024"/>
        </w:rPr>
        <w:t>budou vyrovnány všechny oboustranné závazky a pohledávky, předány zpět veškeré písemnosti a důležité dokumenty.</w:t>
      </w:r>
    </w:p>
    <w:p w:rsidR="004E1CAA" w:rsidRDefault="00205155">
      <w:pPr>
        <w:pStyle w:val="Zkladntext"/>
        <w:spacing w:before="230"/>
        <w:ind w:left="124"/>
      </w:pPr>
      <w:r>
        <w:rPr>
          <w:color w:val="212125"/>
        </w:rPr>
        <w:t>S</w:t>
      </w:r>
      <w:r>
        <w:rPr>
          <w:color w:val="212125"/>
          <w:spacing w:val="1"/>
        </w:rPr>
        <w:t xml:space="preserve"> </w:t>
      </w:r>
      <w:r>
        <w:rPr>
          <w:color w:val="212125"/>
        </w:rPr>
        <w:t>touto</w:t>
      </w:r>
      <w:r>
        <w:rPr>
          <w:color w:val="212125"/>
          <w:spacing w:val="1"/>
        </w:rPr>
        <w:t xml:space="preserve"> </w:t>
      </w:r>
      <w:r>
        <w:rPr>
          <w:color w:val="212125"/>
        </w:rPr>
        <w:t>dohodou</w:t>
      </w:r>
      <w:r>
        <w:rPr>
          <w:color w:val="212125"/>
          <w:spacing w:val="13"/>
        </w:rPr>
        <w:t xml:space="preserve"> </w:t>
      </w:r>
      <w:r>
        <w:rPr>
          <w:color w:val="212125"/>
        </w:rPr>
        <w:t>obě</w:t>
      </w:r>
      <w:r>
        <w:rPr>
          <w:color w:val="212125"/>
          <w:spacing w:val="-5"/>
        </w:rPr>
        <w:t xml:space="preserve"> </w:t>
      </w:r>
      <w:r>
        <w:rPr>
          <w:color w:val="212125"/>
        </w:rPr>
        <w:t>smluvní</w:t>
      </w:r>
      <w:r>
        <w:rPr>
          <w:color w:val="212125"/>
          <w:spacing w:val="-7"/>
        </w:rPr>
        <w:t xml:space="preserve"> </w:t>
      </w:r>
      <w:r>
        <w:rPr>
          <w:color w:val="212125"/>
        </w:rPr>
        <w:t>strany</w:t>
      </w:r>
      <w:r>
        <w:rPr>
          <w:color w:val="212125"/>
          <w:spacing w:val="-6"/>
        </w:rPr>
        <w:t xml:space="preserve"> </w:t>
      </w:r>
      <w:r>
        <w:rPr>
          <w:color w:val="212125"/>
        </w:rPr>
        <w:t>bezvýhradně</w:t>
      </w:r>
      <w:r>
        <w:rPr>
          <w:color w:val="212125"/>
          <w:spacing w:val="-5"/>
        </w:rPr>
        <w:t xml:space="preserve"> </w:t>
      </w:r>
      <w:r>
        <w:rPr>
          <w:color w:val="212125"/>
          <w:spacing w:val="-2"/>
        </w:rPr>
        <w:t>souhlasí.</w:t>
      </w:r>
    </w:p>
    <w:p w:rsidR="004E1CAA" w:rsidRDefault="004E1CAA">
      <w:pPr>
        <w:pStyle w:val="Zkladntext"/>
        <w:rPr>
          <w:sz w:val="20"/>
        </w:rPr>
      </w:pPr>
    </w:p>
    <w:p w:rsidR="004E1CAA" w:rsidRPr="00205155" w:rsidRDefault="004E1CAA">
      <w:pPr>
        <w:pStyle w:val="Zkladntext"/>
        <w:rPr>
          <w:sz w:val="14"/>
        </w:rPr>
      </w:pPr>
    </w:p>
    <w:p w:rsidR="004E1CAA" w:rsidRPr="00205155" w:rsidRDefault="004E1CAA">
      <w:pPr>
        <w:rPr>
          <w:sz w:val="14"/>
        </w:rPr>
        <w:sectPr w:rsidR="004E1CAA" w:rsidRPr="00205155">
          <w:type w:val="continuous"/>
          <w:pgSz w:w="11520" w:h="16460"/>
          <w:pgMar w:top="1080" w:right="1620" w:bottom="280" w:left="1060" w:header="708" w:footer="708" w:gutter="0"/>
          <w:cols w:space="708"/>
        </w:sectPr>
      </w:pPr>
    </w:p>
    <w:p w:rsidR="004E1CAA" w:rsidRPr="00205155" w:rsidRDefault="00205155">
      <w:pPr>
        <w:pStyle w:val="Zkladntext"/>
        <w:rPr>
          <w:sz w:val="20"/>
        </w:rPr>
      </w:pPr>
      <w:r w:rsidRPr="00205155">
        <w:rPr>
          <w:sz w:val="20"/>
        </w:rPr>
        <w:t>V Brně dne 21.11.2022</w:t>
      </w:r>
    </w:p>
    <w:p w:rsidR="00205155" w:rsidRDefault="00205155">
      <w:pPr>
        <w:pStyle w:val="Zkladntext"/>
        <w:rPr>
          <w:sz w:val="26"/>
        </w:rPr>
      </w:pPr>
      <w:r>
        <w:rPr>
          <w:sz w:val="26"/>
        </w:rPr>
        <w:t>_______________</w:t>
      </w:r>
    </w:p>
    <w:p w:rsidR="00205155" w:rsidRPr="00205155" w:rsidRDefault="00205155">
      <w:pPr>
        <w:pStyle w:val="Zkladntext"/>
        <w:rPr>
          <w:color w:val="202023"/>
        </w:rPr>
      </w:pPr>
      <w:r>
        <w:rPr>
          <w:color w:val="202023"/>
        </w:rPr>
        <w:t>prof. Dr.</w:t>
      </w:r>
      <w:r>
        <w:rPr>
          <w:color w:val="202023"/>
          <w:spacing w:val="33"/>
        </w:rPr>
        <w:t xml:space="preserve"> </w:t>
      </w:r>
      <w:r>
        <w:rPr>
          <w:color w:val="202023"/>
        </w:rPr>
        <w:t>Ing.</w:t>
      </w:r>
      <w:r>
        <w:rPr>
          <w:color w:val="202023"/>
          <w:spacing w:val="-1"/>
        </w:rPr>
        <w:t xml:space="preserve"> </w:t>
      </w:r>
      <w:r>
        <w:rPr>
          <w:color w:val="202023"/>
        </w:rPr>
        <w:t>Pavel Zemčík za Vysoké učení technické v Brně</w:t>
      </w:r>
    </w:p>
    <w:p w:rsidR="00205155" w:rsidRDefault="00205155">
      <w:pPr>
        <w:pStyle w:val="Zkladntext"/>
        <w:rPr>
          <w:sz w:val="26"/>
        </w:rPr>
      </w:pPr>
    </w:p>
    <w:p w:rsidR="00205155" w:rsidRDefault="00205155">
      <w:pPr>
        <w:pStyle w:val="Zkladntext"/>
        <w:rPr>
          <w:sz w:val="26"/>
        </w:rPr>
      </w:pPr>
    </w:p>
    <w:p w:rsidR="00205155" w:rsidRDefault="00205155">
      <w:pPr>
        <w:pStyle w:val="Zkladntext"/>
        <w:rPr>
          <w:sz w:val="26"/>
        </w:rPr>
      </w:pPr>
    </w:p>
    <w:p w:rsidR="004E1CAA" w:rsidRDefault="0061631D">
      <w:pPr>
        <w:pStyle w:val="Zkladntext"/>
        <w:spacing w:before="227"/>
        <w:ind w:left="119"/>
        <w:rPr>
          <w:color w:val="242426"/>
          <w:spacing w:val="-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166.65pt;margin-top:-20.6pt;width:4.5pt;height:94.3pt;z-index:-251658752;mso-position-horizontal-relative:page" filled="f" stroked="f">
            <v:textbox inset="0,0,0,0">
              <w:txbxContent>
                <w:p w:rsidR="004E1CAA" w:rsidRDefault="004E1CAA">
                  <w:pPr>
                    <w:spacing w:line="1875" w:lineRule="exact"/>
                    <w:rPr>
                      <w:rFonts w:ascii="Palatino Linotype" w:eastAsia="Palatino Linotype" w:hAnsi="Palatino Linotype" w:cs="Palatino Linotype"/>
                      <w:sz w:val="140"/>
                      <w:szCs w:val="140"/>
                    </w:rPr>
                  </w:pPr>
                </w:p>
              </w:txbxContent>
            </v:textbox>
            <w10:wrap anchorx="page"/>
          </v:shape>
        </w:pict>
      </w:r>
      <w:r w:rsidR="00205155">
        <w:rPr>
          <w:color w:val="242426"/>
        </w:rPr>
        <w:t>Ve</w:t>
      </w:r>
      <w:r w:rsidR="00205155">
        <w:rPr>
          <w:color w:val="242426"/>
          <w:spacing w:val="-6"/>
        </w:rPr>
        <w:t xml:space="preserve"> </w:t>
      </w:r>
      <w:r w:rsidR="00205155">
        <w:rPr>
          <w:color w:val="242426"/>
        </w:rPr>
        <w:t>Vimperku</w:t>
      </w:r>
      <w:r w:rsidR="00205155">
        <w:rPr>
          <w:color w:val="242426"/>
          <w:spacing w:val="-1"/>
        </w:rPr>
        <w:t xml:space="preserve"> </w:t>
      </w:r>
      <w:r w:rsidR="00205155">
        <w:rPr>
          <w:color w:val="242426"/>
        </w:rPr>
        <w:t>dne</w:t>
      </w:r>
      <w:r w:rsidR="00205155">
        <w:rPr>
          <w:color w:val="242426"/>
          <w:spacing w:val="-3"/>
        </w:rPr>
        <w:t xml:space="preserve"> </w:t>
      </w:r>
      <w:r w:rsidR="00205155">
        <w:rPr>
          <w:color w:val="242426"/>
          <w:spacing w:val="-2"/>
        </w:rPr>
        <w:t>20.09.2022</w:t>
      </w:r>
    </w:p>
    <w:p w:rsidR="00205155" w:rsidRDefault="00205155">
      <w:pPr>
        <w:pStyle w:val="Zkladntext"/>
        <w:spacing w:before="227"/>
        <w:ind w:left="119"/>
      </w:pPr>
      <w:r>
        <w:t>________________________</w:t>
      </w:r>
    </w:p>
    <w:p w:rsidR="004E1CAA" w:rsidRDefault="00205155">
      <w:pPr>
        <w:spacing w:before="209" w:line="1829" w:lineRule="exact"/>
        <w:ind w:left="119"/>
        <w:rPr>
          <w:rFonts w:ascii="Palatino Linotype"/>
          <w:sz w:val="140"/>
        </w:rPr>
      </w:pPr>
      <w:r>
        <w:br w:type="column"/>
      </w:r>
    </w:p>
    <w:p w:rsidR="004E1CAA" w:rsidRDefault="004E1CAA">
      <w:pPr>
        <w:spacing w:line="1829" w:lineRule="exact"/>
        <w:rPr>
          <w:rFonts w:ascii="Palatino Linotype"/>
          <w:sz w:val="140"/>
        </w:rPr>
        <w:sectPr w:rsidR="004E1CAA">
          <w:type w:val="continuous"/>
          <w:pgSz w:w="11520" w:h="16460"/>
          <w:pgMar w:top="1080" w:right="1620" w:bottom="280" w:left="1060" w:header="708" w:footer="708" w:gutter="0"/>
          <w:cols w:num="2" w:space="708" w:equalWidth="0">
            <w:col w:w="2650" w:space="702"/>
            <w:col w:w="5488"/>
          </w:cols>
        </w:sectPr>
      </w:pPr>
    </w:p>
    <w:p w:rsidR="004E1CAA" w:rsidRDefault="00205155">
      <w:pPr>
        <w:pStyle w:val="Zkladntext"/>
        <w:spacing w:before="3"/>
        <w:ind w:left="130"/>
      </w:pPr>
      <w:r>
        <w:rPr>
          <w:color w:val="252426"/>
          <w:spacing w:val="-2"/>
        </w:rPr>
        <w:t>Ing.</w:t>
      </w:r>
      <w:r>
        <w:rPr>
          <w:color w:val="252426"/>
          <w:spacing w:val="-10"/>
        </w:rPr>
        <w:t xml:space="preserve"> </w:t>
      </w:r>
      <w:r>
        <w:rPr>
          <w:color w:val="252426"/>
          <w:spacing w:val="-2"/>
        </w:rPr>
        <w:t>Petr</w:t>
      </w:r>
      <w:r>
        <w:rPr>
          <w:color w:val="252426"/>
        </w:rPr>
        <w:t xml:space="preserve"> </w:t>
      </w:r>
      <w:r>
        <w:rPr>
          <w:color w:val="252426"/>
          <w:spacing w:val="-4"/>
        </w:rPr>
        <w:t>Samek</w:t>
      </w:r>
    </w:p>
    <w:p w:rsidR="004E1CAA" w:rsidRDefault="00205155">
      <w:pPr>
        <w:pStyle w:val="Zkladntext"/>
        <w:spacing w:before="30"/>
        <w:ind w:left="112"/>
      </w:pPr>
      <w:r>
        <w:rPr>
          <w:color w:val="252529"/>
        </w:rPr>
        <w:t>za</w:t>
      </w:r>
      <w:r>
        <w:rPr>
          <w:color w:val="252529"/>
          <w:spacing w:val="-8"/>
        </w:rPr>
        <w:t xml:space="preserve"> </w:t>
      </w:r>
      <w:proofErr w:type="spellStart"/>
      <w:r>
        <w:rPr>
          <w:color w:val="252529"/>
        </w:rPr>
        <w:t>Virtual</w:t>
      </w:r>
      <w:proofErr w:type="spellEnd"/>
      <w:r>
        <w:rPr>
          <w:color w:val="252529"/>
          <w:spacing w:val="-9"/>
        </w:rPr>
        <w:t xml:space="preserve"> </w:t>
      </w:r>
      <w:proofErr w:type="spellStart"/>
      <w:r>
        <w:rPr>
          <w:color w:val="252529"/>
        </w:rPr>
        <w:t>Training</w:t>
      </w:r>
      <w:proofErr w:type="spellEnd"/>
      <w:r>
        <w:rPr>
          <w:color w:val="252529"/>
          <w:spacing w:val="-3"/>
        </w:rPr>
        <w:t xml:space="preserve"> </w:t>
      </w:r>
      <w:r>
        <w:rPr>
          <w:color w:val="252529"/>
          <w:spacing w:val="-2"/>
        </w:rPr>
        <w:t>s.r.o.</w:t>
      </w:r>
    </w:p>
    <w:sectPr w:rsidR="004E1CAA">
      <w:type w:val="continuous"/>
      <w:pgSz w:w="11520" w:h="16460"/>
      <w:pgMar w:top="1080" w:right="162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CAA"/>
    <w:rsid w:val="00205155"/>
    <w:rsid w:val="004E1CAA"/>
    <w:rsid w:val="0061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AF3FA53"/>
  <w15:docId w15:val="{9BA1A3F2-64AA-465B-993A-E9DAC494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73"/>
      <w:ind w:left="1935" w:right="1764"/>
      <w:jc w:val="center"/>
    </w:pPr>
    <w:rPr>
      <w:b/>
      <w:bCs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Kalužíková Klára (243426)</cp:lastModifiedBy>
  <cp:revision>3</cp:revision>
  <dcterms:created xsi:type="dcterms:W3CDTF">2022-11-21T11:16:00Z</dcterms:created>
  <dcterms:modified xsi:type="dcterms:W3CDTF">2022-11-21T12:34:00Z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Brother Scanner System</vt:lpwstr>
  </property>
  <property fmtid="{D5CDD505-2E9C-101B-9397-08002B2CF9AE}" pid="4" name="LastSaved">
    <vt:filetime>2022-11-21T00:00:00Z</vt:filetime>
  </property>
  <property fmtid="{D5CDD505-2E9C-101B-9397-08002B2CF9AE}" pid="5" name="Producer">
    <vt:lpwstr>Brother Scanner System Image Conversion</vt:lpwstr>
  </property>
</Properties>
</file>