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B" w:rsidRPr="002A6B2A" w:rsidRDefault="0087187B" w:rsidP="006B55B7">
      <w:pPr>
        <w:pStyle w:val="Nzev"/>
        <w:spacing w:before="0" w:after="100" w:afterAutospacing="1"/>
        <w:rPr>
          <w:rFonts w:ascii="Times New Roman" w:hAnsi="Times New Roman"/>
          <w:szCs w:val="32"/>
        </w:rPr>
      </w:pPr>
      <w:r w:rsidRPr="002A6B2A">
        <w:rPr>
          <w:rFonts w:ascii="Times New Roman" w:hAnsi="Times New Roman"/>
          <w:szCs w:val="32"/>
        </w:rPr>
        <w:t xml:space="preserve">Dodatek č. </w:t>
      </w:r>
      <w:r w:rsidR="000C3B9D">
        <w:rPr>
          <w:rFonts w:ascii="Times New Roman" w:hAnsi="Times New Roman"/>
          <w:szCs w:val="32"/>
        </w:rPr>
        <w:t>5</w:t>
      </w:r>
      <w:r w:rsidRPr="002A6B2A">
        <w:rPr>
          <w:rFonts w:ascii="Times New Roman" w:hAnsi="Times New Roman"/>
          <w:szCs w:val="32"/>
        </w:rPr>
        <w:t xml:space="preserve"> ke smlouvě o dílo </w:t>
      </w:r>
    </w:p>
    <w:p w:rsidR="002A6B2A" w:rsidRPr="00395279" w:rsidRDefault="002A6B2A" w:rsidP="002A6B2A">
      <w:pPr>
        <w:pStyle w:val="Nzev"/>
        <w:spacing w:before="0"/>
        <w:rPr>
          <w:rFonts w:ascii="Times New Roman" w:hAnsi="Times New Roman"/>
          <w:b w:val="0"/>
          <w:sz w:val="24"/>
          <w:szCs w:val="24"/>
        </w:rPr>
      </w:pPr>
      <w:r w:rsidRPr="002A6B2A">
        <w:rPr>
          <w:rFonts w:ascii="Times New Roman" w:hAnsi="Times New Roman"/>
          <w:b w:val="0"/>
          <w:bCs/>
          <w:sz w:val="24"/>
          <w:szCs w:val="24"/>
        </w:rPr>
        <w:t>č</w:t>
      </w:r>
      <w:r w:rsidR="00F60C96" w:rsidRPr="002A6B2A">
        <w:rPr>
          <w:rFonts w:ascii="Times New Roman" w:hAnsi="Times New Roman"/>
          <w:b w:val="0"/>
          <w:bCs/>
          <w:i/>
          <w:sz w:val="24"/>
          <w:szCs w:val="24"/>
        </w:rPr>
        <w:t xml:space="preserve">. </w:t>
      </w:r>
      <w:r w:rsidRPr="00395279">
        <w:rPr>
          <w:rFonts w:ascii="Times New Roman" w:hAnsi="Times New Roman"/>
          <w:b w:val="0"/>
          <w:sz w:val="24"/>
          <w:szCs w:val="24"/>
        </w:rPr>
        <w:t xml:space="preserve">0303/B5703/13 pro akci 1/5/B57/03, </w:t>
      </w:r>
      <w:proofErr w:type="spellStart"/>
      <w:r w:rsidRPr="00395279">
        <w:rPr>
          <w:rFonts w:ascii="Times New Roman" w:hAnsi="Times New Roman"/>
          <w:b w:val="0"/>
          <w:sz w:val="24"/>
          <w:szCs w:val="24"/>
        </w:rPr>
        <w:t>čiřič</w:t>
      </w:r>
      <w:proofErr w:type="spellEnd"/>
      <w:r w:rsidRPr="00395279">
        <w:rPr>
          <w:rFonts w:ascii="Times New Roman" w:hAnsi="Times New Roman"/>
          <w:b w:val="0"/>
          <w:sz w:val="24"/>
          <w:szCs w:val="24"/>
        </w:rPr>
        <w:t xml:space="preserve"> č. 3</w:t>
      </w:r>
    </w:p>
    <w:p w:rsidR="002A6B2A" w:rsidRPr="00395279" w:rsidRDefault="002A6B2A" w:rsidP="002A6B2A">
      <w:pPr>
        <w:pStyle w:val="Nzev"/>
        <w:spacing w:before="0"/>
        <w:rPr>
          <w:rFonts w:ascii="Times New Roman" w:hAnsi="Times New Roman"/>
          <w:b w:val="0"/>
          <w:sz w:val="24"/>
          <w:szCs w:val="24"/>
        </w:rPr>
      </w:pPr>
      <w:r w:rsidRPr="00395279">
        <w:rPr>
          <w:rFonts w:ascii="Times New Roman" w:hAnsi="Times New Roman"/>
          <w:b w:val="0"/>
          <w:sz w:val="24"/>
          <w:szCs w:val="24"/>
        </w:rPr>
        <w:t xml:space="preserve">   0304/B5704/13 pro akci 1/5/B57/04, </w:t>
      </w:r>
      <w:proofErr w:type="spellStart"/>
      <w:r w:rsidRPr="00395279">
        <w:rPr>
          <w:rFonts w:ascii="Times New Roman" w:hAnsi="Times New Roman"/>
          <w:b w:val="0"/>
          <w:sz w:val="24"/>
          <w:szCs w:val="24"/>
        </w:rPr>
        <w:t>čiřič</w:t>
      </w:r>
      <w:proofErr w:type="spellEnd"/>
      <w:r w:rsidRPr="00395279">
        <w:rPr>
          <w:rFonts w:ascii="Times New Roman" w:hAnsi="Times New Roman"/>
          <w:b w:val="0"/>
          <w:sz w:val="24"/>
          <w:szCs w:val="24"/>
        </w:rPr>
        <w:t xml:space="preserve"> č. 4</w:t>
      </w:r>
    </w:p>
    <w:p w:rsidR="002A6B2A" w:rsidRPr="00395279" w:rsidRDefault="002A6B2A" w:rsidP="002A6B2A">
      <w:pPr>
        <w:pStyle w:val="Nzev"/>
        <w:spacing w:before="0"/>
        <w:rPr>
          <w:rFonts w:ascii="Times New Roman" w:hAnsi="Times New Roman"/>
          <w:b w:val="0"/>
          <w:sz w:val="24"/>
          <w:szCs w:val="24"/>
        </w:rPr>
      </w:pPr>
      <w:r w:rsidRPr="00395279">
        <w:rPr>
          <w:rFonts w:ascii="Times New Roman" w:hAnsi="Times New Roman"/>
          <w:b w:val="0"/>
          <w:sz w:val="24"/>
          <w:szCs w:val="24"/>
        </w:rPr>
        <w:t xml:space="preserve">   0305/B5705/13 pro akci 1/5/B57/05, </w:t>
      </w:r>
      <w:proofErr w:type="spellStart"/>
      <w:r w:rsidRPr="00395279">
        <w:rPr>
          <w:rFonts w:ascii="Times New Roman" w:hAnsi="Times New Roman"/>
          <w:b w:val="0"/>
          <w:sz w:val="24"/>
          <w:szCs w:val="24"/>
        </w:rPr>
        <w:t>čiřič</w:t>
      </w:r>
      <w:proofErr w:type="spellEnd"/>
      <w:r w:rsidRPr="00395279">
        <w:rPr>
          <w:rFonts w:ascii="Times New Roman" w:hAnsi="Times New Roman"/>
          <w:b w:val="0"/>
          <w:sz w:val="24"/>
          <w:szCs w:val="24"/>
        </w:rPr>
        <w:t xml:space="preserve"> č. 5</w:t>
      </w:r>
    </w:p>
    <w:p w:rsidR="002A6B2A" w:rsidRPr="00395279" w:rsidRDefault="002A6B2A" w:rsidP="002A6B2A">
      <w:pPr>
        <w:pStyle w:val="Nzev"/>
        <w:spacing w:before="0"/>
        <w:rPr>
          <w:rFonts w:ascii="Times New Roman" w:hAnsi="Times New Roman"/>
          <w:b w:val="0"/>
          <w:sz w:val="24"/>
          <w:szCs w:val="24"/>
        </w:rPr>
      </w:pPr>
      <w:r w:rsidRPr="00395279">
        <w:rPr>
          <w:rFonts w:ascii="Times New Roman" w:hAnsi="Times New Roman"/>
          <w:b w:val="0"/>
          <w:sz w:val="24"/>
          <w:szCs w:val="24"/>
        </w:rPr>
        <w:t xml:space="preserve">                        0306/B5706/13 pro akci 1/5/B57/06, </w:t>
      </w:r>
      <w:proofErr w:type="spellStart"/>
      <w:r w:rsidRPr="00395279">
        <w:rPr>
          <w:rFonts w:ascii="Times New Roman" w:hAnsi="Times New Roman"/>
          <w:b w:val="0"/>
          <w:sz w:val="24"/>
          <w:szCs w:val="24"/>
        </w:rPr>
        <w:t>čiřič</w:t>
      </w:r>
      <w:proofErr w:type="spellEnd"/>
      <w:r w:rsidRPr="00395279">
        <w:rPr>
          <w:rFonts w:ascii="Times New Roman" w:hAnsi="Times New Roman"/>
          <w:b w:val="0"/>
          <w:sz w:val="24"/>
          <w:szCs w:val="24"/>
        </w:rPr>
        <w:t xml:space="preserve"> č. 6 (objednatele)</w:t>
      </w:r>
    </w:p>
    <w:p w:rsidR="003D7F93" w:rsidRPr="00395279" w:rsidRDefault="002A6B2A" w:rsidP="002A6B2A">
      <w:pPr>
        <w:pStyle w:val="Titulnstranapomocn"/>
        <w:spacing w:after="0"/>
        <w:rPr>
          <w:b/>
          <w:i w:val="0"/>
          <w:sz w:val="24"/>
          <w:szCs w:val="24"/>
        </w:rPr>
      </w:pPr>
      <w:r w:rsidRPr="00395279">
        <w:rPr>
          <w:i w:val="0"/>
          <w:sz w:val="24"/>
          <w:szCs w:val="24"/>
        </w:rPr>
        <w:t xml:space="preserve">   SO14V0030, 21114004/S14-0002 </w:t>
      </w:r>
      <w:r w:rsidRPr="00395279">
        <w:rPr>
          <w:i w:val="0"/>
          <w:caps w:val="0"/>
          <w:sz w:val="24"/>
          <w:szCs w:val="24"/>
        </w:rPr>
        <w:t>(zhotovitele</w:t>
      </w:r>
      <w:r w:rsidR="003D7F93" w:rsidRPr="00395279">
        <w:rPr>
          <w:i w:val="0"/>
          <w:sz w:val="24"/>
          <w:szCs w:val="24"/>
        </w:rPr>
        <w:t>)</w:t>
      </w:r>
    </w:p>
    <w:p w:rsidR="00B22643" w:rsidRPr="00395279" w:rsidRDefault="00B22643" w:rsidP="00B22643">
      <w:pPr>
        <w:pStyle w:val="Nzev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95279">
        <w:rPr>
          <w:rFonts w:ascii="Times New Roman" w:hAnsi="Times New Roman"/>
          <w:b w:val="0"/>
          <w:bCs/>
          <w:sz w:val="24"/>
          <w:szCs w:val="24"/>
        </w:rPr>
        <w:t xml:space="preserve">ze dne </w:t>
      </w:r>
      <w:proofErr w:type="gramStart"/>
      <w:r w:rsidR="002A6B2A" w:rsidRPr="00395279">
        <w:rPr>
          <w:rFonts w:ascii="Times New Roman" w:hAnsi="Times New Roman"/>
          <w:b w:val="0"/>
          <w:bCs/>
          <w:sz w:val="24"/>
          <w:szCs w:val="24"/>
        </w:rPr>
        <w:t>14.2.2014</w:t>
      </w:r>
      <w:proofErr w:type="gramEnd"/>
    </w:p>
    <w:p w:rsidR="00B22643" w:rsidRPr="002A6B2A" w:rsidRDefault="00A0705A" w:rsidP="00A0705A">
      <w:pPr>
        <w:pStyle w:val="Nzev"/>
        <w:tabs>
          <w:tab w:val="left" w:pos="4949"/>
        </w:tabs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A6B2A">
        <w:rPr>
          <w:rFonts w:ascii="Times New Roman" w:hAnsi="Times New Roman"/>
          <w:b w:val="0"/>
          <w:bCs/>
          <w:sz w:val="24"/>
          <w:szCs w:val="24"/>
        </w:rPr>
        <w:tab/>
      </w:r>
    </w:p>
    <w:p w:rsidR="00A06256" w:rsidRPr="002A6B2A" w:rsidRDefault="00A06256" w:rsidP="00B22643">
      <w:pPr>
        <w:pStyle w:val="Nzev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A6B2A" w:rsidRPr="002A6B2A" w:rsidRDefault="0087587E" w:rsidP="002A6B2A">
      <w:pPr>
        <w:pStyle w:val="Titulnstranapomocn"/>
        <w:spacing w:after="0"/>
        <w:jc w:val="both"/>
        <w:rPr>
          <w:b/>
          <w:i w:val="0"/>
          <w:caps w:val="0"/>
          <w:sz w:val="24"/>
          <w:szCs w:val="24"/>
        </w:rPr>
      </w:pPr>
      <w:r w:rsidRPr="002A6B2A">
        <w:rPr>
          <w:bCs/>
          <w:i w:val="0"/>
          <w:caps w:val="0"/>
          <w:sz w:val="24"/>
          <w:szCs w:val="24"/>
        </w:rPr>
        <w:t>na stavbu</w:t>
      </w:r>
      <w:r w:rsidRPr="002A6B2A">
        <w:rPr>
          <w:bCs/>
          <w:sz w:val="24"/>
          <w:szCs w:val="24"/>
        </w:rPr>
        <w:t>:</w:t>
      </w:r>
      <w:r w:rsidRPr="002A6B2A">
        <w:rPr>
          <w:bCs/>
          <w:sz w:val="24"/>
          <w:szCs w:val="24"/>
        </w:rPr>
        <w:tab/>
      </w:r>
      <w:r w:rsidR="00576D81" w:rsidRPr="002A6B2A">
        <w:rPr>
          <w:bCs/>
          <w:i w:val="0"/>
          <w:sz w:val="24"/>
          <w:szCs w:val="24"/>
        </w:rPr>
        <w:t>„</w:t>
      </w:r>
      <w:r w:rsidR="002A6B2A" w:rsidRPr="002A6B2A">
        <w:rPr>
          <w:b/>
          <w:i w:val="0"/>
          <w:caps w:val="0"/>
          <w:sz w:val="24"/>
          <w:szCs w:val="24"/>
        </w:rPr>
        <w:t xml:space="preserve">ÚV Podolí, rekonstrukce </w:t>
      </w:r>
      <w:proofErr w:type="spellStart"/>
      <w:r w:rsidR="002A6B2A" w:rsidRPr="002A6B2A">
        <w:rPr>
          <w:b/>
          <w:i w:val="0"/>
          <w:caps w:val="0"/>
          <w:sz w:val="24"/>
          <w:szCs w:val="24"/>
        </w:rPr>
        <w:t>čiřičů</w:t>
      </w:r>
      <w:proofErr w:type="spellEnd"/>
      <w:r w:rsidR="002A6B2A" w:rsidRPr="002A6B2A">
        <w:rPr>
          <w:b/>
          <w:i w:val="0"/>
          <w:caps w:val="0"/>
          <w:sz w:val="24"/>
          <w:szCs w:val="24"/>
        </w:rPr>
        <w:t xml:space="preserve"> č. 3, 4, 5, 6</w:t>
      </w:r>
      <w:r w:rsidR="00395279">
        <w:rPr>
          <w:b/>
          <w:i w:val="0"/>
          <w:caps w:val="0"/>
          <w:sz w:val="24"/>
          <w:szCs w:val="24"/>
        </w:rPr>
        <w:t>“</w:t>
      </w:r>
    </w:p>
    <w:p w:rsidR="00A06256" w:rsidRPr="002A6B2A" w:rsidRDefault="002A6B2A" w:rsidP="002A6B2A">
      <w:pPr>
        <w:pStyle w:val="Titulnstranapomocn"/>
        <w:spacing w:after="0"/>
        <w:ind w:left="709" w:firstLine="709"/>
        <w:jc w:val="both"/>
        <w:rPr>
          <w:i w:val="0"/>
          <w:sz w:val="24"/>
          <w:szCs w:val="24"/>
        </w:rPr>
      </w:pPr>
      <w:r w:rsidRPr="002A6B2A">
        <w:rPr>
          <w:bCs/>
          <w:i w:val="0"/>
          <w:caps w:val="0"/>
          <w:sz w:val="24"/>
          <w:szCs w:val="24"/>
        </w:rPr>
        <w:t xml:space="preserve">investiční akce </w:t>
      </w:r>
      <w:r w:rsidRPr="002A6B2A">
        <w:rPr>
          <w:i w:val="0"/>
          <w:caps w:val="0"/>
          <w:sz w:val="24"/>
          <w:szCs w:val="24"/>
        </w:rPr>
        <w:t>1/5/B57/03, 1/5/B57/04, 1/5/B57/05, 1/5/B57/06</w:t>
      </w:r>
    </w:p>
    <w:p w:rsidR="0087587E" w:rsidRPr="002A6B2A" w:rsidRDefault="0087587E" w:rsidP="00F60C96">
      <w:pPr>
        <w:pStyle w:val="slovanseznam"/>
        <w:ind w:left="0" w:firstLine="993"/>
        <w:rPr>
          <w:rFonts w:ascii="Times New Roman" w:hAnsi="Times New Roman"/>
          <w:sz w:val="24"/>
          <w:szCs w:val="24"/>
        </w:rPr>
      </w:pPr>
    </w:p>
    <w:p w:rsidR="00824072" w:rsidRPr="009A6070" w:rsidRDefault="00DC25B8" w:rsidP="00DC25B8">
      <w:pPr>
        <w:pStyle w:val="Nadpis2"/>
        <w:ind w:hanging="360"/>
        <w:rPr>
          <w:kern w:val="28"/>
        </w:rPr>
      </w:pPr>
      <w:r w:rsidRPr="009A6070">
        <w:rPr>
          <w:kern w:val="28"/>
        </w:rPr>
        <w:t>Smluvní strany</w:t>
      </w:r>
    </w:p>
    <w:p w:rsidR="00824072" w:rsidRPr="009A6070" w:rsidRDefault="00824072">
      <w:pPr>
        <w:rPr>
          <w:b/>
        </w:rPr>
      </w:pPr>
    </w:p>
    <w:p w:rsidR="00033A8B" w:rsidRPr="0087587E" w:rsidRDefault="00033A8B" w:rsidP="00033A8B">
      <w:pPr>
        <w:rPr>
          <w:b/>
        </w:rPr>
      </w:pPr>
      <w:r w:rsidRPr="0087587E">
        <w:rPr>
          <w:b/>
        </w:rPr>
        <w:t>Objednatel: Pražská vodohospodářská společnost a.s.</w:t>
      </w:r>
    </w:p>
    <w:p w:rsidR="00033A8B" w:rsidRPr="0087587E" w:rsidRDefault="00033A8B" w:rsidP="00033A8B">
      <w:pPr>
        <w:rPr>
          <w:bCs/>
        </w:rPr>
      </w:pPr>
      <w:r w:rsidRPr="0087587E">
        <w:rPr>
          <w:bCs/>
        </w:rPr>
        <w:t>se sídlem</w:t>
      </w:r>
      <w:r w:rsidR="00305EE9" w:rsidRPr="0087587E">
        <w:rPr>
          <w:bCs/>
        </w:rPr>
        <w:t>:</w:t>
      </w:r>
      <w:r w:rsidRPr="0087587E">
        <w:rPr>
          <w:bCs/>
        </w:rPr>
        <w:t xml:space="preserve"> Praha 1, Staré Město, Žatecká 110/2, PSČ 110 00</w:t>
      </w:r>
    </w:p>
    <w:p w:rsidR="004B1CFF" w:rsidRPr="0087587E" w:rsidRDefault="00F60C96" w:rsidP="004B1CFF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  <w:lang w:eastAsia="en-US"/>
        </w:rPr>
      </w:pPr>
      <w:r w:rsidRPr="0087587E">
        <w:rPr>
          <w:sz w:val="24"/>
          <w:szCs w:val="24"/>
        </w:rPr>
        <w:t>zastoupen</w:t>
      </w:r>
      <w:r w:rsidR="00305EE9" w:rsidRPr="0087587E">
        <w:rPr>
          <w:sz w:val="24"/>
          <w:szCs w:val="24"/>
        </w:rPr>
        <w:t>ý</w:t>
      </w:r>
      <w:r w:rsidR="00033A8B" w:rsidRPr="0087587E">
        <w:rPr>
          <w:sz w:val="24"/>
          <w:szCs w:val="24"/>
        </w:rPr>
        <w:t>:</w:t>
      </w:r>
      <w:r w:rsidR="00033A8B" w:rsidRPr="0087587E">
        <w:rPr>
          <w:sz w:val="24"/>
          <w:szCs w:val="24"/>
        </w:rPr>
        <w:tab/>
      </w:r>
      <w:r w:rsidR="0087587E" w:rsidRPr="0087587E">
        <w:rPr>
          <w:sz w:val="24"/>
          <w:szCs w:val="24"/>
        </w:rPr>
        <w:t>dle obchodního rejstříku z</w:t>
      </w:r>
      <w:r w:rsidR="0087587E" w:rsidRPr="0087587E">
        <w:rPr>
          <w:rStyle w:val="platne1"/>
          <w:sz w:val="24"/>
          <w:szCs w:val="24"/>
        </w:rPr>
        <w:t>a společnost podepisují dva členové představenstva společně</w:t>
      </w:r>
    </w:p>
    <w:p w:rsidR="00033A8B" w:rsidRPr="0087587E" w:rsidRDefault="00033A8B" w:rsidP="00033A8B">
      <w:r w:rsidRPr="0087587E">
        <w:t xml:space="preserve">IČ: </w:t>
      </w:r>
      <w:r w:rsidRPr="0087587E">
        <w:tab/>
      </w:r>
      <w:r w:rsidRPr="0087587E">
        <w:tab/>
        <w:t>25656112</w:t>
      </w:r>
      <w:r w:rsidR="004941EE" w:rsidRPr="0087587E">
        <w:tab/>
      </w:r>
      <w:r w:rsidR="00501C0C" w:rsidRPr="0087587E">
        <w:t xml:space="preserve">DIČ: </w:t>
      </w:r>
      <w:r w:rsidR="00501C0C" w:rsidRPr="0087587E">
        <w:tab/>
      </w:r>
      <w:r w:rsidR="00501C0C" w:rsidRPr="0087587E">
        <w:tab/>
        <w:t>CZ25656112</w:t>
      </w:r>
    </w:p>
    <w:p w:rsidR="00485B04" w:rsidRPr="00395279" w:rsidRDefault="00501C0C" w:rsidP="00033A8B">
      <w:r w:rsidRPr="00395279">
        <w:t>zapsan</w:t>
      </w:r>
      <w:r w:rsidR="00305EE9" w:rsidRPr="00395279">
        <w:t>ý</w:t>
      </w:r>
      <w:r w:rsidRPr="00395279">
        <w:t xml:space="preserve"> v obchodním rejstříku u Městského soudu v Praze oddíl B, vložka 5290</w:t>
      </w:r>
    </w:p>
    <w:p w:rsidR="0024594C" w:rsidRPr="00395279" w:rsidRDefault="00900A89" w:rsidP="00395279">
      <w:pPr>
        <w:rPr>
          <w:highlight w:val="lightGray"/>
        </w:rPr>
      </w:pPr>
      <w:r w:rsidRPr="00395279">
        <w:t xml:space="preserve"> </w:t>
      </w:r>
      <w:r w:rsidR="00501C0C" w:rsidRPr="00395279">
        <w:t>(dále jen „</w:t>
      </w:r>
      <w:r w:rsidR="00501C0C" w:rsidRPr="00395279">
        <w:rPr>
          <w:b/>
        </w:rPr>
        <w:t>Objednatel</w:t>
      </w:r>
      <w:r w:rsidR="0024594C" w:rsidRPr="00395279">
        <w:t>“)</w:t>
      </w:r>
    </w:p>
    <w:p w:rsidR="00033A8B" w:rsidRPr="00797676" w:rsidRDefault="00033A8B" w:rsidP="00033A8B"/>
    <w:p w:rsidR="00A06256" w:rsidRPr="00797676" w:rsidRDefault="00A06256" w:rsidP="00033A8B"/>
    <w:p w:rsidR="00395279" w:rsidRPr="00395279" w:rsidRDefault="00F028FA" w:rsidP="00395279">
      <w:pPr>
        <w:pStyle w:val="Smluvnstrany123"/>
        <w:numPr>
          <w:ilvl w:val="0"/>
          <w:numId w:val="0"/>
        </w:numPr>
        <w:spacing w:after="0"/>
        <w:ind w:left="567" w:hanging="567"/>
        <w:rPr>
          <w:b/>
          <w:sz w:val="24"/>
          <w:szCs w:val="24"/>
          <w:lang w:eastAsia="en-US"/>
        </w:rPr>
      </w:pPr>
      <w:r w:rsidRPr="00395279">
        <w:rPr>
          <w:b/>
          <w:sz w:val="24"/>
          <w:szCs w:val="24"/>
          <w:lang w:eastAsia="en-US"/>
        </w:rPr>
        <w:t xml:space="preserve">Zhotovitel: </w:t>
      </w:r>
      <w:r w:rsidR="00395279" w:rsidRPr="00395279">
        <w:rPr>
          <w:b/>
          <w:sz w:val="24"/>
          <w:szCs w:val="24"/>
          <w:lang w:eastAsia="en-US"/>
        </w:rPr>
        <w:t xml:space="preserve">Sdružení ÚV Podolí – rekonstrukce </w:t>
      </w:r>
      <w:proofErr w:type="spellStart"/>
      <w:r w:rsidR="00395279" w:rsidRPr="00395279">
        <w:rPr>
          <w:b/>
          <w:sz w:val="24"/>
          <w:szCs w:val="24"/>
          <w:lang w:eastAsia="en-US"/>
        </w:rPr>
        <w:t>čiřičů</w:t>
      </w:r>
      <w:proofErr w:type="spellEnd"/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b/>
          <w:sz w:val="24"/>
          <w:szCs w:val="24"/>
          <w:lang w:eastAsia="en-US"/>
        </w:rPr>
      </w:pP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b/>
          <w:sz w:val="24"/>
          <w:szCs w:val="24"/>
          <w:lang w:eastAsia="en-US"/>
        </w:rPr>
      </w:pPr>
      <w:r w:rsidRPr="00395279">
        <w:rPr>
          <w:b/>
          <w:sz w:val="24"/>
          <w:szCs w:val="24"/>
          <w:lang w:eastAsia="en-US"/>
        </w:rPr>
        <w:t>Vedoucí účastník sdružení</w:t>
      </w: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95279">
        <w:rPr>
          <w:b/>
          <w:sz w:val="24"/>
          <w:szCs w:val="24"/>
          <w:lang w:eastAsia="en-US"/>
        </w:rPr>
        <w:t xml:space="preserve">Česká voda – Czech </w:t>
      </w:r>
      <w:proofErr w:type="spellStart"/>
      <w:r w:rsidRPr="00395279">
        <w:rPr>
          <w:b/>
          <w:sz w:val="24"/>
          <w:szCs w:val="24"/>
          <w:lang w:eastAsia="en-US"/>
        </w:rPr>
        <w:t>Water</w:t>
      </w:r>
      <w:proofErr w:type="spellEnd"/>
      <w:r w:rsidRPr="00395279">
        <w:rPr>
          <w:b/>
          <w:sz w:val="24"/>
          <w:szCs w:val="24"/>
          <w:lang w:eastAsia="en-US"/>
        </w:rPr>
        <w:t>, a.</w:t>
      </w:r>
      <w:r w:rsidRPr="00395279">
        <w:rPr>
          <w:sz w:val="24"/>
          <w:szCs w:val="24"/>
          <w:lang w:eastAsia="en-US"/>
        </w:rPr>
        <w:t>s</w:t>
      </w: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95279">
        <w:rPr>
          <w:sz w:val="24"/>
          <w:szCs w:val="24"/>
          <w:lang w:eastAsia="en-US"/>
        </w:rPr>
        <w:t xml:space="preserve">IČ: </w:t>
      </w:r>
      <w:r w:rsidR="006C60AC">
        <w:rPr>
          <w:sz w:val="24"/>
          <w:szCs w:val="24"/>
          <w:lang w:eastAsia="en-US"/>
        </w:rPr>
        <w:tab/>
      </w:r>
      <w:r w:rsidR="006C60AC">
        <w:rPr>
          <w:sz w:val="24"/>
          <w:szCs w:val="24"/>
          <w:lang w:eastAsia="en-US"/>
        </w:rPr>
        <w:tab/>
      </w:r>
      <w:r w:rsidRPr="00395279">
        <w:rPr>
          <w:sz w:val="24"/>
          <w:szCs w:val="24"/>
          <w:lang w:eastAsia="en-US"/>
        </w:rPr>
        <w:t xml:space="preserve">25035070 </w:t>
      </w:r>
      <w:r w:rsidR="006C60AC">
        <w:rPr>
          <w:sz w:val="24"/>
          <w:szCs w:val="24"/>
          <w:lang w:eastAsia="en-US"/>
        </w:rPr>
        <w:tab/>
      </w:r>
      <w:r w:rsidRPr="00395279">
        <w:rPr>
          <w:sz w:val="24"/>
          <w:szCs w:val="24"/>
          <w:lang w:eastAsia="en-US"/>
        </w:rPr>
        <w:t xml:space="preserve">DIČ: </w:t>
      </w:r>
      <w:r w:rsidR="006C60AC">
        <w:rPr>
          <w:sz w:val="24"/>
          <w:szCs w:val="24"/>
          <w:lang w:eastAsia="en-US"/>
        </w:rPr>
        <w:tab/>
      </w:r>
      <w:r w:rsidRPr="00395279">
        <w:rPr>
          <w:sz w:val="24"/>
          <w:szCs w:val="24"/>
          <w:lang w:eastAsia="en-US"/>
        </w:rPr>
        <w:t>CZ25035070</w:t>
      </w: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95279">
        <w:rPr>
          <w:sz w:val="24"/>
          <w:szCs w:val="24"/>
          <w:lang w:eastAsia="en-US"/>
        </w:rPr>
        <w:t xml:space="preserve">se sídlem Ke </w:t>
      </w:r>
      <w:proofErr w:type="spellStart"/>
      <w:r w:rsidRPr="00395279">
        <w:rPr>
          <w:sz w:val="24"/>
          <w:szCs w:val="24"/>
          <w:lang w:eastAsia="en-US"/>
        </w:rPr>
        <w:t>Kablu</w:t>
      </w:r>
      <w:proofErr w:type="spellEnd"/>
      <w:r w:rsidRPr="00395279">
        <w:rPr>
          <w:sz w:val="24"/>
          <w:szCs w:val="24"/>
          <w:lang w:eastAsia="en-US"/>
        </w:rPr>
        <w:t xml:space="preserve"> 971, 102 00 Praha 10 - Hostivař</w:t>
      </w: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95279">
        <w:rPr>
          <w:sz w:val="24"/>
          <w:szCs w:val="24"/>
          <w:lang w:eastAsia="en-US"/>
        </w:rPr>
        <w:t>zapsaná v obchodním rejstříku vedeném Městským soudem v Praze, oddíl B</w:t>
      </w:r>
      <w:r w:rsidRPr="00395279">
        <w:rPr>
          <w:sz w:val="24"/>
          <w:szCs w:val="24"/>
        </w:rPr>
        <w:t>, vložka 12115</w:t>
      </w: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95279">
        <w:rPr>
          <w:sz w:val="24"/>
          <w:szCs w:val="24"/>
          <w:lang w:eastAsia="en-US"/>
        </w:rPr>
        <w:t>zastoupena:</w:t>
      </w:r>
      <w:r w:rsidRPr="00395279">
        <w:rPr>
          <w:sz w:val="24"/>
          <w:szCs w:val="24"/>
          <w:lang w:eastAsia="en-US"/>
        </w:rPr>
        <w:tab/>
        <w:t>Ing. Petrem Mrkosem, předsedou představenstva</w:t>
      </w:r>
    </w:p>
    <w:p w:rsidR="00900A89" w:rsidRDefault="00900A89" w:rsidP="00395279">
      <w:pPr>
        <w:pStyle w:val="Smluvnstrany123"/>
        <w:numPr>
          <w:ilvl w:val="0"/>
          <w:numId w:val="0"/>
        </w:numPr>
        <w:spacing w:after="0"/>
        <w:rPr>
          <w:b/>
          <w:sz w:val="24"/>
          <w:szCs w:val="24"/>
          <w:lang w:eastAsia="en-US"/>
        </w:rPr>
      </w:pPr>
    </w:p>
    <w:p w:rsidR="00395279" w:rsidRPr="00395279" w:rsidRDefault="00395279" w:rsidP="00395279">
      <w:pPr>
        <w:pStyle w:val="Smluvnstrany123"/>
        <w:numPr>
          <w:ilvl w:val="0"/>
          <w:numId w:val="0"/>
        </w:numPr>
        <w:spacing w:after="0"/>
        <w:rPr>
          <w:b/>
          <w:sz w:val="24"/>
          <w:szCs w:val="24"/>
          <w:lang w:eastAsia="en-US"/>
        </w:rPr>
      </w:pPr>
      <w:r w:rsidRPr="00395279">
        <w:rPr>
          <w:b/>
          <w:sz w:val="24"/>
          <w:szCs w:val="24"/>
          <w:lang w:eastAsia="en-US"/>
        </w:rPr>
        <w:t>Druhý účastník sdružení</w:t>
      </w:r>
    </w:p>
    <w:p w:rsidR="00395279" w:rsidRPr="00395279" w:rsidRDefault="00395279" w:rsidP="00395279">
      <w:pPr>
        <w:pStyle w:val="Prosttext"/>
        <w:jc w:val="both"/>
        <w:rPr>
          <w:rFonts w:ascii="Times New Roman" w:hAnsi="Times New Roman"/>
          <w:b/>
          <w:bCs/>
          <w:sz w:val="24"/>
          <w:szCs w:val="24"/>
        </w:rPr>
      </w:pPr>
      <w:r w:rsidRPr="00395279">
        <w:rPr>
          <w:rFonts w:ascii="Times New Roman" w:hAnsi="Times New Roman"/>
          <w:b/>
          <w:bCs/>
          <w:sz w:val="24"/>
          <w:szCs w:val="24"/>
        </w:rPr>
        <w:t>FREYSSINET CS, a.s.</w:t>
      </w:r>
    </w:p>
    <w:p w:rsidR="00395279" w:rsidRPr="00395279" w:rsidRDefault="00395279" w:rsidP="00395279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95279">
        <w:rPr>
          <w:rFonts w:ascii="Times New Roman" w:hAnsi="Times New Roman"/>
          <w:sz w:val="24"/>
          <w:szCs w:val="24"/>
        </w:rPr>
        <w:t>IČ: 61673048, DIČ: CZ61673048,</w:t>
      </w:r>
    </w:p>
    <w:p w:rsidR="00395279" w:rsidRPr="00395279" w:rsidRDefault="00395279" w:rsidP="006C60AC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95279">
        <w:rPr>
          <w:rFonts w:ascii="Times New Roman" w:hAnsi="Times New Roman"/>
          <w:sz w:val="24"/>
          <w:szCs w:val="24"/>
        </w:rPr>
        <w:t>se sídlem Zápy 267, 250 01 Brandýs nad Labem,</w:t>
      </w:r>
    </w:p>
    <w:p w:rsidR="00395279" w:rsidRDefault="00395279" w:rsidP="006C60AC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95279">
        <w:rPr>
          <w:rFonts w:ascii="Times New Roman" w:hAnsi="Times New Roman"/>
          <w:sz w:val="24"/>
          <w:szCs w:val="24"/>
        </w:rPr>
        <w:t>zapsaná v Obchodním rejstříku vedeném Městským soudem v Praze, oddíl B, vložka 3720</w:t>
      </w:r>
    </w:p>
    <w:p w:rsidR="00395279" w:rsidRPr="00395279" w:rsidRDefault="00395279" w:rsidP="006C60AC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 w:rsidRPr="00395279"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>em</w:t>
      </w:r>
      <w:r w:rsidRPr="00395279">
        <w:rPr>
          <w:rFonts w:ascii="Times New Roman" w:hAnsi="Times New Roman"/>
          <w:sz w:val="24"/>
          <w:szCs w:val="24"/>
        </w:rPr>
        <w:t xml:space="preserve"> Havlíčk</w:t>
      </w:r>
      <w:r>
        <w:rPr>
          <w:rFonts w:ascii="Times New Roman" w:hAnsi="Times New Roman"/>
          <w:sz w:val="24"/>
          <w:szCs w:val="24"/>
        </w:rPr>
        <w:t>em</w:t>
      </w:r>
      <w:r w:rsidRPr="00395279">
        <w:rPr>
          <w:rFonts w:ascii="Times New Roman" w:hAnsi="Times New Roman"/>
          <w:sz w:val="24"/>
          <w:szCs w:val="24"/>
        </w:rPr>
        <w:t>, předsed</w:t>
      </w:r>
      <w:r>
        <w:rPr>
          <w:rFonts w:ascii="Times New Roman" w:hAnsi="Times New Roman"/>
          <w:sz w:val="24"/>
          <w:szCs w:val="24"/>
        </w:rPr>
        <w:t>ou</w:t>
      </w:r>
      <w:r w:rsidRPr="00395279">
        <w:rPr>
          <w:rFonts w:ascii="Times New Roman" w:hAnsi="Times New Roman"/>
          <w:sz w:val="24"/>
          <w:szCs w:val="24"/>
        </w:rPr>
        <w:t xml:space="preserve"> představenstva a Ing. Petr</w:t>
      </w:r>
      <w:r>
        <w:rPr>
          <w:rFonts w:ascii="Times New Roman" w:hAnsi="Times New Roman"/>
          <w:sz w:val="24"/>
          <w:szCs w:val="24"/>
        </w:rPr>
        <w:t>em</w:t>
      </w:r>
      <w:r w:rsidR="00C2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279">
        <w:rPr>
          <w:rFonts w:ascii="Times New Roman" w:hAnsi="Times New Roman"/>
          <w:sz w:val="24"/>
          <w:szCs w:val="24"/>
        </w:rPr>
        <w:t>Kalabis</w:t>
      </w:r>
      <w:r>
        <w:rPr>
          <w:rFonts w:ascii="Times New Roman" w:hAnsi="Times New Roman"/>
          <w:sz w:val="24"/>
          <w:szCs w:val="24"/>
        </w:rPr>
        <w:t>em</w:t>
      </w:r>
      <w:proofErr w:type="spellEnd"/>
      <w:r w:rsidRPr="00395279">
        <w:rPr>
          <w:rFonts w:ascii="Times New Roman" w:hAnsi="Times New Roman"/>
          <w:sz w:val="24"/>
          <w:szCs w:val="24"/>
        </w:rPr>
        <w:t>, člen</w:t>
      </w:r>
      <w:r>
        <w:rPr>
          <w:rFonts w:ascii="Times New Roman" w:hAnsi="Times New Roman"/>
          <w:sz w:val="24"/>
          <w:szCs w:val="24"/>
        </w:rPr>
        <w:t>em</w:t>
      </w:r>
      <w:r w:rsidRPr="00395279">
        <w:rPr>
          <w:rFonts w:ascii="Times New Roman" w:hAnsi="Times New Roman"/>
          <w:sz w:val="24"/>
          <w:szCs w:val="24"/>
        </w:rPr>
        <w:t xml:space="preserve"> představenstva</w:t>
      </w:r>
    </w:p>
    <w:p w:rsidR="00395279" w:rsidRPr="00395279" w:rsidRDefault="00395279" w:rsidP="00395279">
      <w:pPr>
        <w:pStyle w:val="Smluvnstrany123"/>
        <w:numPr>
          <w:ilvl w:val="0"/>
          <w:numId w:val="0"/>
        </w:numPr>
        <w:rPr>
          <w:sz w:val="24"/>
          <w:szCs w:val="24"/>
        </w:rPr>
      </w:pPr>
      <w:r w:rsidRPr="00395279">
        <w:rPr>
          <w:sz w:val="24"/>
          <w:szCs w:val="24"/>
        </w:rPr>
        <w:t>(dále jen „</w:t>
      </w:r>
      <w:r w:rsidRPr="00395279">
        <w:rPr>
          <w:b/>
          <w:sz w:val="24"/>
          <w:szCs w:val="24"/>
        </w:rPr>
        <w:t>Zhotovitel</w:t>
      </w:r>
      <w:r>
        <w:rPr>
          <w:sz w:val="24"/>
          <w:szCs w:val="24"/>
        </w:rPr>
        <w:t>“)</w:t>
      </w:r>
    </w:p>
    <w:p w:rsidR="009E44E5" w:rsidRDefault="009E44E5" w:rsidP="00ED0925">
      <w:pPr>
        <w:jc w:val="center"/>
        <w:rPr>
          <w:b/>
        </w:rPr>
      </w:pPr>
    </w:p>
    <w:p w:rsidR="008E1039" w:rsidRDefault="008E1039" w:rsidP="00ED0925">
      <w:pPr>
        <w:jc w:val="center"/>
        <w:rPr>
          <w:b/>
        </w:rPr>
      </w:pPr>
    </w:p>
    <w:p w:rsidR="008E1039" w:rsidRDefault="008E1039" w:rsidP="00ED0925">
      <w:pPr>
        <w:jc w:val="center"/>
        <w:rPr>
          <w:b/>
        </w:rPr>
      </w:pPr>
    </w:p>
    <w:p w:rsidR="008E1039" w:rsidRDefault="008E1039" w:rsidP="00ED0925">
      <w:pPr>
        <w:jc w:val="center"/>
        <w:rPr>
          <w:b/>
        </w:rPr>
      </w:pPr>
    </w:p>
    <w:p w:rsidR="008E1039" w:rsidRDefault="008E1039" w:rsidP="00ED0925">
      <w:pPr>
        <w:jc w:val="center"/>
        <w:rPr>
          <w:b/>
        </w:rPr>
      </w:pPr>
    </w:p>
    <w:p w:rsidR="008E1039" w:rsidRDefault="008E1039" w:rsidP="00ED0925">
      <w:pPr>
        <w:jc w:val="center"/>
        <w:rPr>
          <w:b/>
        </w:rPr>
      </w:pPr>
    </w:p>
    <w:p w:rsidR="00ED0925" w:rsidRPr="009A6070" w:rsidRDefault="00ED0925" w:rsidP="00ED0925">
      <w:pPr>
        <w:jc w:val="center"/>
        <w:rPr>
          <w:b/>
        </w:rPr>
      </w:pPr>
      <w:r w:rsidRPr="009A6070">
        <w:rPr>
          <w:b/>
        </w:rPr>
        <w:t>Preambule</w:t>
      </w:r>
    </w:p>
    <w:p w:rsidR="00ED0925" w:rsidRPr="009A6070" w:rsidRDefault="00ED0925" w:rsidP="00ED0925">
      <w:pPr>
        <w:jc w:val="center"/>
        <w:rPr>
          <w:b/>
        </w:rPr>
      </w:pPr>
    </w:p>
    <w:p w:rsidR="00630D59" w:rsidRPr="009A6070" w:rsidRDefault="00630D59" w:rsidP="00ED51E4">
      <w:pPr>
        <w:pStyle w:val="Zkladntext"/>
        <w:tabs>
          <w:tab w:val="left" w:pos="0"/>
        </w:tabs>
        <w:spacing w:after="0"/>
        <w:jc w:val="both"/>
      </w:pPr>
    </w:p>
    <w:p w:rsidR="00F75461" w:rsidRDefault="00630D59" w:rsidP="00630D59">
      <w:pPr>
        <w:pStyle w:val="Zkladntext"/>
        <w:tabs>
          <w:tab w:val="left" w:pos="0"/>
        </w:tabs>
        <w:jc w:val="both"/>
      </w:pPr>
      <w:r w:rsidRPr="009A6070">
        <w:t xml:space="preserve">Smluvní strany se dohodly na sepsání tohoto dodatku č. </w:t>
      </w:r>
      <w:r w:rsidR="000C3B9D">
        <w:t>5</w:t>
      </w:r>
      <w:r w:rsidRPr="009A6070">
        <w:t xml:space="preserve">. Předmětem dodatku jsou </w:t>
      </w:r>
      <w:r w:rsidR="00F75461" w:rsidRPr="009A6070">
        <w:t xml:space="preserve">jednak </w:t>
      </w:r>
      <w:r w:rsidR="00604BAB">
        <w:t xml:space="preserve">dodatečné </w:t>
      </w:r>
      <w:r w:rsidR="0087587E" w:rsidRPr="0087587E">
        <w:t>stavební práce</w:t>
      </w:r>
      <w:r w:rsidR="00C21529">
        <w:t xml:space="preserve"> a stavební práce neprovedené</w:t>
      </w:r>
      <w:r w:rsidRPr="0087587E">
        <w:t>,</w:t>
      </w:r>
      <w:r w:rsidR="00C21529">
        <w:t xml:space="preserve"> </w:t>
      </w:r>
      <w:r w:rsidR="00F75461" w:rsidRPr="0087587E">
        <w:t xml:space="preserve">tak i </w:t>
      </w:r>
      <w:r w:rsidR="00AB02DC" w:rsidRPr="0087587E">
        <w:t>prodloužení termínu plnění.</w:t>
      </w:r>
    </w:p>
    <w:p w:rsidR="00604BAB" w:rsidRDefault="007532B8" w:rsidP="00630D59">
      <w:pPr>
        <w:pStyle w:val="Zkladntext"/>
        <w:tabs>
          <w:tab w:val="left" w:pos="0"/>
        </w:tabs>
        <w:jc w:val="both"/>
      </w:pPr>
      <w:r>
        <w:t xml:space="preserve">Na základě provedených změn sanací u </w:t>
      </w:r>
      <w:proofErr w:type="spellStart"/>
      <w:r>
        <w:t>čiřičů</w:t>
      </w:r>
      <w:proofErr w:type="spellEnd"/>
      <w:r>
        <w:t xml:space="preserve"> č. 3 a 4 byla odsouhlasena změna realizačního projektu </w:t>
      </w:r>
      <w:proofErr w:type="spellStart"/>
      <w:r>
        <w:t>čiřiče</w:t>
      </w:r>
      <w:proofErr w:type="spellEnd"/>
      <w:r>
        <w:t xml:space="preserve"> č. </w:t>
      </w:r>
      <w:r w:rsidR="000C3B9D">
        <w:t>6</w:t>
      </w:r>
      <w:r>
        <w:t xml:space="preserve"> stěny S</w:t>
      </w:r>
      <w:r w:rsidR="000833D5">
        <w:t>1b. Z</w:t>
      </w:r>
      <w:r w:rsidR="00676A12">
        <w:t>pracování</w:t>
      </w:r>
      <w:r w:rsidR="000833D5">
        <w:t>m</w:t>
      </w:r>
      <w:r w:rsidR="00676A12">
        <w:t xml:space="preserve"> realizační dokumentace bylo upřesněno napojení armatur na stávající potrubí</w:t>
      </w:r>
      <w:r w:rsidR="00E80D7A">
        <w:t>, a z toho vyplynulo doplnění přírubových spojů a kompenzátorů.</w:t>
      </w:r>
      <w:r w:rsidR="000833D5">
        <w:t xml:space="preserve"> </w:t>
      </w:r>
      <w:r w:rsidR="000833D5" w:rsidRPr="00645385">
        <w:t xml:space="preserve">Změna realizační dokumentace je nedílnou součástí tohoto dodatku č. </w:t>
      </w:r>
      <w:r w:rsidR="00645385" w:rsidRPr="00645385">
        <w:t>5</w:t>
      </w:r>
      <w:r w:rsidR="000833D5" w:rsidRPr="00645385">
        <w:t xml:space="preserve"> – příloha č. 4.</w:t>
      </w:r>
      <w:bookmarkStart w:id="0" w:name="_GoBack"/>
      <w:bookmarkEnd w:id="0"/>
    </w:p>
    <w:p w:rsidR="008E1B10" w:rsidRDefault="008E1B10" w:rsidP="00630D59">
      <w:pPr>
        <w:pStyle w:val="Zkladntext"/>
        <w:tabs>
          <w:tab w:val="left" w:pos="0"/>
        </w:tabs>
        <w:jc w:val="both"/>
      </w:pPr>
      <w:r>
        <w:t xml:space="preserve">K prodloužení termínu dochází z důvodu </w:t>
      </w:r>
      <w:r w:rsidR="00D34C40">
        <w:t>úprav projektové dokumentace</w:t>
      </w:r>
      <w:r w:rsidR="009211F1">
        <w:t xml:space="preserve"> a</w:t>
      </w:r>
      <w:r w:rsidR="006C60AC">
        <w:t xml:space="preserve"> zvětšeného rozsahu stavebních prací.</w:t>
      </w:r>
    </w:p>
    <w:p w:rsidR="00604BAB" w:rsidRPr="009A6070" w:rsidRDefault="00604BAB" w:rsidP="00604BAB">
      <w:pPr>
        <w:pStyle w:val="Zkladntext"/>
        <w:tabs>
          <w:tab w:val="left" w:pos="0"/>
        </w:tabs>
        <w:jc w:val="both"/>
      </w:pPr>
      <w:r w:rsidRPr="009A6070">
        <w:t xml:space="preserve">Dodatečné stavební práce jsou nezbytné pro uvedení díla do užívání a provozování vodohospodářské infrastruktury. </w:t>
      </w:r>
    </w:p>
    <w:p w:rsidR="00900A89" w:rsidRDefault="00900A89" w:rsidP="00F40EAF">
      <w:pPr>
        <w:spacing w:after="100" w:afterAutospacing="1"/>
        <w:jc w:val="center"/>
        <w:rPr>
          <w:b/>
        </w:rPr>
      </w:pPr>
    </w:p>
    <w:p w:rsidR="00824072" w:rsidRPr="009A6070" w:rsidRDefault="00824072" w:rsidP="00F40EAF">
      <w:pPr>
        <w:spacing w:after="100" w:afterAutospacing="1"/>
        <w:jc w:val="center"/>
        <w:rPr>
          <w:b/>
        </w:rPr>
      </w:pPr>
      <w:r w:rsidRPr="009A6070">
        <w:rPr>
          <w:b/>
        </w:rPr>
        <w:t>Článek I.</w:t>
      </w:r>
    </w:p>
    <w:p w:rsidR="00EC3509" w:rsidRPr="009A6070" w:rsidRDefault="00EC3509" w:rsidP="00AE5034">
      <w:pPr>
        <w:pStyle w:val="slovanseznam"/>
        <w:numPr>
          <w:ilvl w:val="0"/>
          <w:numId w:val="4"/>
        </w:numPr>
        <w:spacing w:after="100" w:afterAutospacing="1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9A6070">
        <w:rPr>
          <w:rFonts w:ascii="Times New Roman" w:hAnsi="Times New Roman"/>
          <w:sz w:val="24"/>
          <w:szCs w:val="24"/>
        </w:rPr>
        <w:t xml:space="preserve">Ustanovení </w:t>
      </w:r>
      <w:r w:rsidRPr="009A6070">
        <w:rPr>
          <w:rFonts w:ascii="Times New Roman" w:hAnsi="Times New Roman"/>
          <w:b/>
          <w:sz w:val="24"/>
          <w:szCs w:val="24"/>
        </w:rPr>
        <w:t xml:space="preserve">čl. </w:t>
      </w:r>
      <w:r w:rsidR="0006211A" w:rsidRPr="009A6070">
        <w:rPr>
          <w:rFonts w:ascii="Times New Roman" w:hAnsi="Times New Roman"/>
          <w:b/>
          <w:sz w:val="24"/>
          <w:szCs w:val="24"/>
        </w:rPr>
        <w:t>2</w:t>
      </w:r>
      <w:r w:rsidRPr="009A6070">
        <w:rPr>
          <w:rFonts w:ascii="Times New Roman" w:hAnsi="Times New Roman"/>
          <w:b/>
          <w:sz w:val="24"/>
          <w:szCs w:val="24"/>
        </w:rPr>
        <w:t xml:space="preserve">. Předmět </w:t>
      </w:r>
      <w:r w:rsidR="00D05E00" w:rsidRPr="009A6070">
        <w:rPr>
          <w:rFonts w:ascii="Times New Roman" w:hAnsi="Times New Roman"/>
          <w:b/>
          <w:sz w:val="24"/>
          <w:szCs w:val="24"/>
        </w:rPr>
        <w:t>smlouvy</w:t>
      </w:r>
      <w:r w:rsidRPr="009A6070">
        <w:rPr>
          <w:rFonts w:ascii="Times New Roman" w:hAnsi="Times New Roman"/>
          <w:sz w:val="24"/>
          <w:szCs w:val="24"/>
        </w:rPr>
        <w:t xml:space="preserve"> se rozšiřuje o nov</w:t>
      </w:r>
      <w:r w:rsidR="00D117EF">
        <w:rPr>
          <w:rFonts w:ascii="Times New Roman" w:hAnsi="Times New Roman"/>
          <w:sz w:val="24"/>
          <w:szCs w:val="24"/>
        </w:rPr>
        <w:t>é</w:t>
      </w:r>
      <w:r w:rsidRPr="009A6070">
        <w:rPr>
          <w:rFonts w:ascii="Times New Roman" w:hAnsi="Times New Roman"/>
          <w:sz w:val="24"/>
          <w:szCs w:val="24"/>
        </w:rPr>
        <w:t xml:space="preserve"> odstav</w:t>
      </w:r>
      <w:r w:rsidR="001A69B3" w:rsidRPr="009A6070">
        <w:rPr>
          <w:rFonts w:ascii="Times New Roman" w:hAnsi="Times New Roman"/>
          <w:sz w:val="24"/>
          <w:szCs w:val="24"/>
        </w:rPr>
        <w:t>c</w:t>
      </w:r>
      <w:r w:rsidR="00D117EF">
        <w:rPr>
          <w:rFonts w:ascii="Times New Roman" w:hAnsi="Times New Roman"/>
          <w:sz w:val="24"/>
          <w:szCs w:val="24"/>
        </w:rPr>
        <w:t>e</w:t>
      </w:r>
      <w:r w:rsidR="00C21529">
        <w:rPr>
          <w:rFonts w:ascii="Times New Roman" w:hAnsi="Times New Roman"/>
          <w:sz w:val="24"/>
          <w:szCs w:val="24"/>
        </w:rPr>
        <w:t xml:space="preserve"> </w:t>
      </w:r>
      <w:r w:rsidR="0006211A" w:rsidRPr="009A6070">
        <w:rPr>
          <w:rFonts w:ascii="Times New Roman" w:hAnsi="Times New Roman"/>
          <w:sz w:val="24"/>
          <w:szCs w:val="24"/>
        </w:rPr>
        <w:t>2.1.</w:t>
      </w:r>
      <w:r w:rsidR="0018563B">
        <w:rPr>
          <w:rFonts w:ascii="Times New Roman" w:hAnsi="Times New Roman"/>
          <w:sz w:val="24"/>
          <w:szCs w:val="24"/>
        </w:rPr>
        <w:t>8</w:t>
      </w:r>
      <w:r w:rsidR="00D117EF">
        <w:rPr>
          <w:rFonts w:ascii="Times New Roman" w:hAnsi="Times New Roman"/>
          <w:sz w:val="24"/>
          <w:szCs w:val="24"/>
        </w:rPr>
        <w:t xml:space="preserve"> a 2.1.</w:t>
      </w:r>
      <w:r w:rsidR="0018563B">
        <w:rPr>
          <w:rFonts w:ascii="Times New Roman" w:hAnsi="Times New Roman"/>
          <w:sz w:val="24"/>
          <w:szCs w:val="24"/>
        </w:rPr>
        <w:t>9</w:t>
      </w:r>
      <w:r w:rsidR="003E03AD" w:rsidRPr="009A6070">
        <w:rPr>
          <w:rFonts w:ascii="Times New Roman" w:hAnsi="Times New Roman"/>
          <w:sz w:val="24"/>
          <w:szCs w:val="24"/>
        </w:rPr>
        <w:t xml:space="preserve">, </w:t>
      </w:r>
      <w:r w:rsidR="00380D58" w:rsidRPr="009A6070">
        <w:rPr>
          <w:rFonts w:ascii="Times New Roman" w:hAnsi="Times New Roman"/>
          <w:sz w:val="24"/>
          <w:szCs w:val="24"/>
        </w:rPr>
        <w:t>kter</w:t>
      </w:r>
      <w:r w:rsidR="00D117EF">
        <w:rPr>
          <w:rFonts w:ascii="Times New Roman" w:hAnsi="Times New Roman"/>
          <w:sz w:val="24"/>
          <w:szCs w:val="24"/>
        </w:rPr>
        <w:t>é</w:t>
      </w:r>
      <w:r w:rsidR="00380D58" w:rsidRPr="009A6070">
        <w:rPr>
          <w:rFonts w:ascii="Times New Roman" w:hAnsi="Times New Roman"/>
          <w:sz w:val="24"/>
          <w:szCs w:val="24"/>
        </w:rPr>
        <w:t xml:space="preserve"> zn</w:t>
      </w:r>
      <w:r w:rsidR="00D117EF">
        <w:rPr>
          <w:rFonts w:ascii="Times New Roman" w:hAnsi="Times New Roman"/>
          <w:sz w:val="24"/>
          <w:szCs w:val="24"/>
        </w:rPr>
        <w:t>ějí</w:t>
      </w:r>
      <w:r w:rsidRPr="009A6070">
        <w:rPr>
          <w:rFonts w:ascii="Times New Roman" w:hAnsi="Times New Roman"/>
          <w:sz w:val="24"/>
          <w:szCs w:val="24"/>
        </w:rPr>
        <w:t>:</w:t>
      </w:r>
    </w:p>
    <w:p w:rsidR="00F73B24" w:rsidRPr="009A6070" w:rsidRDefault="00592AC1" w:rsidP="00835423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993" w:right="15" w:hanging="993"/>
        <w:rPr>
          <w:rFonts w:ascii="Times New Roman" w:hAnsi="Times New Roman"/>
          <w:sz w:val="24"/>
          <w:szCs w:val="24"/>
        </w:rPr>
      </w:pPr>
      <w:r w:rsidRPr="009A6070">
        <w:rPr>
          <w:rFonts w:ascii="Times New Roman" w:hAnsi="Times New Roman"/>
          <w:sz w:val="24"/>
          <w:szCs w:val="24"/>
        </w:rPr>
        <w:tab/>
      </w:r>
      <w:r w:rsidR="00033A8B" w:rsidRPr="009A6070">
        <w:rPr>
          <w:rFonts w:ascii="Times New Roman" w:hAnsi="Times New Roman"/>
          <w:sz w:val="24"/>
          <w:szCs w:val="24"/>
        </w:rPr>
        <w:t>„</w:t>
      </w:r>
      <w:r w:rsidR="0006211A" w:rsidRPr="009A6070">
        <w:rPr>
          <w:rFonts w:ascii="Times New Roman" w:hAnsi="Times New Roman"/>
          <w:sz w:val="24"/>
          <w:szCs w:val="24"/>
        </w:rPr>
        <w:t>2.1.</w:t>
      </w:r>
      <w:r w:rsidR="0018563B">
        <w:rPr>
          <w:rFonts w:ascii="Times New Roman" w:hAnsi="Times New Roman"/>
          <w:sz w:val="24"/>
          <w:szCs w:val="24"/>
        </w:rPr>
        <w:t>8</w:t>
      </w:r>
      <w:r w:rsidR="00D117EF">
        <w:rPr>
          <w:rFonts w:ascii="Times New Roman" w:hAnsi="Times New Roman"/>
          <w:sz w:val="24"/>
          <w:szCs w:val="24"/>
        </w:rPr>
        <w:t xml:space="preserve"> </w:t>
      </w:r>
      <w:r w:rsidR="00FC4768" w:rsidRPr="009A6070">
        <w:rPr>
          <w:rFonts w:ascii="Times New Roman" w:hAnsi="Times New Roman"/>
          <w:sz w:val="24"/>
          <w:szCs w:val="24"/>
        </w:rPr>
        <w:t xml:space="preserve">zhotovitel </w:t>
      </w:r>
      <w:r w:rsidR="009206AC">
        <w:rPr>
          <w:rFonts w:ascii="Times New Roman" w:hAnsi="Times New Roman"/>
          <w:sz w:val="24"/>
          <w:szCs w:val="24"/>
        </w:rPr>
        <w:t>provede</w:t>
      </w:r>
    </w:p>
    <w:p w:rsidR="008E1B10" w:rsidRPr="0018563B" w:rsidRDefault="008E1B10" w:rsidP="000702D3">
      <w:pPr>
        <w:pStyle w:val="Text"/>
        <w:numPr>
          <w:ilvl w:val="0"/>
          <w:numId w:val="29"/>
        </w:numPr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2"/>
        </w:rPr>
        <w:t xml:space="preserve">stěna S1b - </w:t>
      </w:r>
      <w:r w:rsidRPr="008E1B10">
        <w:rPr>
          <w:rFonts w:ascii="Times New Roman" w:hAnsi="Times New Roman"/>
          <w:sz w:val="22"/>
        </w:rPr>
        <w:t xml:space="preserve">místo lokální </w:t>
      </w:r>
      <w:proofErr w:type="spellStart"/>
      <w:r w:rsidRPr="008E1B10">
        <w:rPr>
          <w:rFonts w:ascii="Times New Roman" w:hAnsi="Times New Roman"/>
          <w:sz w:val="22"/>
        </w:rPr>
        <w:t>reprofilace</w:t>
      </w:r>
      <w:proofErr w:type="spellEnd"/>
      <w:r w:rsidRPr="008E1B10">
        <w:rPr>
          <w:rFonts w:ascii="Times New Roman" w:hAnsi="Times New Roman"/>
          <w:sz w:val="22"/>
        </w:rPr>
        <w:t xml:space="preserve">, celoplošná </w:t>
      </w:r>
      <w:proofErr w:type="spellStart"/>
      <w:r w:rsidRPr="008E1B10">
        <w:rPr>
          <w:rFonts w:ascii="Times New Roman" w:hAnsi="Times New Roman"/>
          <w:sz w:val="22"/>
        </w:rPr>
        <w:t>reprofilace</w:t>
      </w:r>
      <w:proofErr w:type="spellEnd"/>
      <w:r w:rsidRPr="008E1B10">
        <w:rPr>
          <w:rFonts w:ascii="Times New Roman" w:hAnsi="Times New Roman"/>
          <w:sz w:val="22"/>
        </w:rPr>
        <w:t xml:space="preserve"> a hydroizolační stěrky </w:t>
      </w:r>
      <w:r>
        <w:rPr>
          <w:rFonts w:ascii="Times New Roman" w:hAnsi="Times New Roman"/>
          <w:sz w:val="22"/>
        </w:rPr>
        <w:t xml:space="preserve">vrstvu </w:t>
      </w:r>
      <w:r w:rsidRPr="008E1B10">
        <w:rPr>
          <w:rFonts w:ascii="Times New Roman" w:hAnsi="Times New Roman"/>
          <w:sz w:val="22"/>
        </w:rPr>
        <w:t xml:space="preserve">40 – 50 mm stříkaného </w:t>
      </w:r>
      <w:proofErr w:type="spellStart"/>
      <w:r w:rsidRPr="008E1B10">
        <w:rPr>
          <w:rFonts w:ascii="Times New Roman" w:hAnsi="Times New Roman"/>
          <w:sz w:val="22"/>
        </w:rPr>
        <w:t>mikrobetonu</w:t>
      </w:r>
      <w:proofErr w:type="spellEnd"/>
    </w:p>
    <w:p w:rsidR="0018563B" w:rsidRPr="0018563B" w:rsidRDefault="0018563B" w:rsidP="000702D3">
      <w:pPr>
        <w:pStyle w:val="Text"/>
        <w:numPr>
          <w:ilvl w:val="0"/>
          <w:numId w:val="29"/>
        </w:numPr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2"/>
        </w:rPr>
        <w:t>zabetonování obvodového betonového žlabu</w:t>
      </w:r>
    </w:p>
    <w:p w:rsidR="0018563B" w:rsidRPr="008E1B10" w:rsidRDefault="0018563B" w:rsidP="000702D3">
      <w:pPr>
        <w:pStyle w:val="Text"/>
        <w:numPr>
          <w:ilvl w:val="0"/>
          <w:numId w:val="29"/>
        </w:numPr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2"/>
        </w:rPr>
        <w:t>drobné úpravy zábradlí</w:t>
      </w:r>
    </w:p>
    <w:p w:rsidR="00C84AED" w:rsidRPr="008E1B10" w:rsidRDefault="008E1B10" w:rsidP="000702D3">
      <w:pPr>
        <w:pStyle w:val="Text"/>
        <w:numPr>
          <w:ilvl w:val="0"/>
          <w:numId w:val="29"/>
        </w:numPr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dodávka a osazení </w:t>
      </w:r>
      <w:r w:rsidR="00E80D7A">
        <w:rPr>
          <w:rFonts w:ascii="Times New Roman" w:hAnsi="Times New Roman"/>
          <w:sz w:val="24"/>
          <w:szCs w:val="24"/>
        </w:rPr>
        <w:t xml:space="preserve">přírubových spojů a </w:t>
      </w:r>
      <w:r>
        <w:rPr>
          <w:rFonts w:ascii="Times New Roman" w:hAnsi="Times New Roman"/>
          <w:sz w:val="24"/>
          <w:szCs w:val="24"/>
        </w:rPr>
        <w:t>pryžov</w:t>
      </w:r>
      <w:r w:rsidR="00645385">
        <w:rPr>
          <w:rFonts w:ascii="Times New Roman" w:hAnsi="Times New Roman"/>
          <w:sz w:val="24"/>
          <w:szCs w:val="24"/>
        </w:rPr>
        <w:t>ých</w:t>
      </w:r>
      <w:r w:rsidR="00E80D7A">
        <w:rPr>
          <w:rFonts w:ascii="Times New Roman" w:hAnsi="Times New Roman"/>
          <w:sz w:val="24"/>
          <w:szCs w:val="24"/>
        </w:rPr>
        <w:t xml:space="preserve"> kompenzátor</w:t>
      </w:r>
      <w:r w:rsidR="00645385">
        <w:rPr>
          <w:rFonts w:ascii="Times New Roman" w:hAnsi="Times New Roman"/>
          <w:sz w:val="24"/>
          <w:szCs w:val="24"/>
        </w:rPr>
        <w:t>ů</w:t>
      </w:r>
      <w:r w:rsidR="00E80D7A">
        <w:rPr>
          <w:rFonts w:ascii="Times New Roman" w:hAnsi="Times New Roman"/>
          <w:sz w:val="24"/>
          <w:szCs w:val="24"/>
        </w:rPr>
        <w:t xml:space="preserve"> DN </w:t>
      </w:r>
      <w:r w:rsidR="00E80D7A" w:rsidRPr="008E1B10">
        <w:rPr>
          <w:rFonts w:ascii="Times New Roman" w:hAnsi="Times New Roman"/>
          <w:sz w:val="24"/>
          <w:szCs w:val="24"/>
        </w:rPr>
        <w:t>2</w:t>
      </w:r>
      <w:r w:rsidR="00D117EF" w:rsidRPr="008E1B10">
        <w:rPr>
          <w:rFonts w:ascii="Times New Roman" w:hAnsi="Times New Roman"/>
          <w:sz w:val="24"/>
          <w:szCs w:val="24"/>
        </w:rPr>
        <w:t>50</w:t>
      </w:r>
      <w:r w:rsidR="0018563B">
        <w:rPr>
          <w:rFonts w:ascii="Times New Roman" w:hAnsi="Times New Roman"/>
          <w:sz w:val="24"/>
          <w:szCs w:val="24"/>
        </w:rPr>
        <w:t xml:space="preserve"> a DN 300</w:t>
      </w:r>
      <w:r w:rsidR="00C84AED" w:rsidRPr="008E1B10">
        <w:rPr>
          <w:rFonts w:ascii="Times New Roman" w:hAnsi="Times New Roman"/>
          <w:sz w:val="24"/>
          <w:szCs w:val="24"/>
        </w:rPr>
        <w:t xml:space="preserve">“ </w:t>
      </w:r>
    </w:p>
    <w:p w:rsidR="00D117EF" w:rsidRDefault="00D117EF" w:rsidP="00D117EF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="001856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zhotovitel neprovede</w:t>
      </w:r>
    </w:p>
    <w:p w:rsidR="008E1B10" w:rsidRPr="00F73B24" w:rsidRDefault="008E1B10" w:rsidP="008E1B10">
      <w:pPr>
        <w:pStyle w:val="Text"/>
        <w:tabs>
          <w:tab w:val="clear" w:pos="227"/>
          <w:tab w:val="left" w:pos="426"/>
          <w:tab w:val="left" w:pos="709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stěna S1b - </w:t>
      </w:r>
      <w:r w:rsidRPr="008E1B10">
        <w:rPr>
          <w:rFonts w:ascii="Times New Roman" w:hAnsi="Times New Roman"/>
          <w:sz w:val="22"/>
        </w:rPr>
        <w:t xml:space="preserve">lokální </w:t>
      </w:r>
      <w:proofErr w:type="spellStart"/>
      <w:r w:rsidRPr="008E1B10">
        <w:rPr>
          <w:rFonts w:ascii="Times New Roman" w:hAnsi="Times New Roman"/>
          <w:sz w:val="22"/>
        </w:rPr>
        <w:t>reprofilace</w:t>
      </w:r>
      <w:proofErr w:type="spellEnd"/>
      <w:r w:rsidRPr="008E1B10">
        <w:rPr>
          <w:rFonts w:ascii="Times New Roman" w:hAnsi="Times New Roman"/>
          <w:sz w:val="22"/>
        </w:rPr>
        <w:t xml:space="preserve">, celoplošná </w:t>
      </w:r>
      <w:proofErr w:type="spellStart"/>
      <w:r w:rsidRPr="008E1B10">
        <w:rPr>
          <w:rFonts w:ascii="Times New Roman" w:hAnsi="Times New Roman"/>
          <w:sz w:val="22"/>
        </w:rPr>
        <w:t>reprofilace</w:t>
      </w:r>
      <w:proofErr w:type="spellEnd"/>
      <w:r w:rsidRPr="008E1B10">
        <w:rPr>
          <w:rFonts w:ascii="Times New Roman" w:hAnsi="Times New Roman"/>
          <w:sz w:val="22"/>
        </w:rPr>
        <w:t xml:space="preserve"> a hydroizolační stěrky</w:t>
      </w:r>
    </w:p>
    <w:p w:rsidR="00EC3509" w:rsidRPr="00AE5034" w:rsidRDefault="00EC3509" w:rsidP="00630D5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</w:p>
    <w:p w:rsidR="00797676" w:rsidRDefault="00797676" w:rsidP="00797676">
      <w:pPr>
        <w:numPr>
          <w:ilvl w:val="0"/>
          <w:numId w:val="4"/>
        </w:numPr>
        <w:spacing w:after="100" w:afterAutospacing="1"/>
        <w:ind w:left="357" w:hanging="357"/>
        <w:jc w:val="both"/>
      </w:pPr>
      <w:r>
        <w:t xml:space="preserve">V Ustanovení </w:t>
      </w:r>
      <w:r w:rsidRPr="00D30CBF">
        <w:rPr>
          <w:b/>
        </w:rPr>
        <w:t>čl. 3. Termín a místo plnění</w:t>
      </w:r>
      <w:r>
        <w:t xml:space="preserve"> se mění první věta v bodě </w:t>
      </w:r>
      <w:proofErr w:type="gramStart"/>
      <w:r>
        <w:t>3.4. takto</w:t>
      </w:r>
      <w:proofErr w:type="gramEnd"/>
      <w:r>
        <w:t>:</w:t>
      </w:r>
    </w:p>
    <w:p w:rsidR="00797676" w:rsidRDefault="00797676" w:rsidP="00797676">
      <w:pPr>
        <w:spacing w:after="100" w:afterAutospacing="1"/>
        <w:ind w:left="357"/>
        <w:jc w:val="both"/>
      </w:pPr>
      <w:r>
        <w:t xml:space="preserve">„3.4. </w:t>
      </w:r>
      <w:r w:rsidR="00A0705A" w:rsidRPr="00B10BB1">
        <w:t xml:space="preserve">Zhotovitel se zavazuje Dílo provést a předat v termínech dle harmonogramu prací, který je přílohou </w:t>
      </w:r>
      <w:proofErr w:type="gramStart"/>
      <w:r w:rsidR="00A0705A" w:rsidRPr="00B10BB1">
        <w:t xml:space="preserve">č. </w:t>
      </w:r>
      <w:r w:rsidR="00A0705A">
        <w:t>2 tohoto</w:t>
      </w:r>
      <w:proofErr w:type="gramEnd"/>
      <w:r w:rsidR="00A0705A">
        <w:t xml:space="preserve"> dodatku (dále jen „</w:t>
      </w:r>
      <w:r w:rsidR="00A0705A" w:rsidRPr="001C489C">
        <w:rPr>
          <w:b/>
        </w:rPr>
        <w:t>Harmonogram prací</w:t>
      </w:r>
      <w:r w:rsidR="00A0705A">
        <w:t xml:space="preserve">“), </w:t>
      </w:r>
      <w:r w:rsidR="00A0705A" w:rsidRPr="00DA6627">
        <w:rPr>
          <w:b/>
        </w:rPr>
        <w:t xml:space="preserve">nejpozději </w:t>
      </w:r>
      <w:r w:rsidR="0018563B">
        <w:rPr>
          <w:b/>
        </w:rPr>
        <w:t>25. 10</w:t>
      </w:r>
      <w:r w:rsidR="00D117EF">
        <w:rPr>
          <w:b/>
        </w:rPr>
        <w:t>.</w:t>
      </w:r>
      <w:r w:rsidR="000833D5">
        <w:rPr>
          <w:b/>
        </w:rPr>
        <w:t xml:space="preserve"> </w:t>
      </w:r>
      <w:r w:rsidR="00D117EF">
        <w:rPr>
          <w:b/>
        </w:rPr>
        <w:t>2017</w:t>
      </w:r>
      <w:r w:rsidR="00A0705A">
        <w:t>, v opačném případě je v prodlení.“</w:t>
      </w:r>
    </w:p>
    <w:p w:rsidR="00EC3509" w:rsidRPr="00AE5034" w:rsidRDefault="00EC3509" w:rsidP="00EC3509">
      <w:pPr>
        <w:numPr>
          <w:ilvl w:val="0"/>
          <w:numId w:val="4"/>
        </w:numPr>
        <w:spacing w:after="100" w:afterAutospacing="1"/>
        <w:ind w:left="357" w:hanging="357"/>
        <w:jc w:val="both"/>
      </w:pPr>
      <w:r w:rsidRPr="00AE5034">
        <w:t xml:space="preserve">Ustanovení </w:t>
      </w:r>
      <w:r w:rsidRPr="00676A12">
        <w:rPr>
          <w:b/>
        </w:rPr>
        <w:t>čl</w:t>
      </w:r>
      <w:r w:rsidRPr="00AE5034">
        <w:t xml:space="preserve">. </w:t>
      </w:r>
      <w:r w:rsidR="00835423">
        <w:rPr>
          <w:b/>
        </w:rPr>
        <w:t>5.</w:t>
      </w:r>
      <w:r w:rsidRPr="00AE5034">
        <w:rPr>
          <w:b/>
        </w:rPr>
        <w:t xml:space="preserve"> Cena </w:t>
      </w:r>
      <w:r w:rsidR="00835423">
        <w:rPr>
          <w:b/>
        </w:rPr>
        <w:t xml:space="preserve">za provedení </w:t>
      </w:r>
      <w:r w:rsidR="00D05E00" w:rsidRPr="00AE5034">
        <w:rPr>
          <w:b/>
        </w:rPr>
        <w:t xml:space="preserve">díla </w:t>
      </w:r>
      <w:r w:rsidRPr="00AE5034">
        <w:t>se</w:t>
      </w:r>
      <w:r w:rsidR="008E1B10">
        <w:t xml:space="preserve"> </w:t>
      </w:r>
      <w:r w:rsidR="003E03AD" w:rsidRPr="00AE5034">
        <w:t>rozšiřuje</w:t>
      </w:r>
      <w:r w:rsidRPr="00AE5034">
        <w:t xml:space="preserve"> o nový odstavec </w:t>
      </w:r>
      <w:r w:rsidR="00C04426">
        <w:t>5.1.</w:t>
      </w:r>
      <w:r w:rsidR="0018563B">
        <w:t>5</w:t>
      </w:r>
      <w:r w:rsidRPr="00AE5034">
        <w:t>, který zní:</w:t>
      </w:r>
    </w:p>
    <w:p w:rsidR="00C42DE6" w:rsidRDefault="00EC3509" w:rsidP="00C42DE6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  <w:r w:rsidRPr="00AE5034">
        <w:rPr>
          <w:rFonts w:ascii="Times New Roman" w:hAnsi="Times New Roman"/>
          <w:sz w:val="24"/>
          <w:szCs w:val="24"/>
        </w:rPr>
        <w:tab/>
      </w:r>
      <w:r w:rsidR="003E03AD" w:rsidRPr="00AE5034">
        <w:rPr>
          <w:rFonts w:ascii="Times New Roman" w:hAnsi="Times New Roman"/>
          <w:sz w:val="24"/>
          <w:szCs w:val="24"/>
        </w:rPr>
        <w:t>„</w:t>
      </w:r>
      <w:r w:rsidR="00835423">
        <w:rPr>
          <w:rFonts w:ascii="Times New Roman" w:hAnsi="Times New Roman"/>
          <w:sz w:val="24"/>
          <w:szCs w:val="24"/>
        </w:rPr>
        <w:t>5.1.</w:t>
      </w:r>
      <w:r w:rsidR="0018563B">
        <w:rPr>
          <w:rFonts w:ascii="Times New Roman" w:hAnsi="Times New Roman"/>
          <w:sz w:val="24"/>
          <w:szCs w:val="24"/>
        </w:rPr>
        <w:t>5</w:t>
      </w:r>
      <w:r w:rsidRPr="00AE5034">
        <w:rPr>
          <w:rFonts w:ascii="Times New Roman" w:hAnsi="Times New Roman"/>
          <w:sz w:val="24"/>
          <w:szCs w:val="24"/>
        </w:rPr>
        <w:t xml:space="preserve"> Cena díla dle ust. </w:t>
      </w:r>
      <w:proofErr w:type="gramStart"/>
      <w:r w:rsidRPr="00AE5034">
        <w:rPr>
          <w:rFonts w:ascii="Times New Roman" w:hAnsi="Times New Roman"/>
          <w:sz w:val="24"/>
          <w:szCs w:val="24"/>
        </w:rPr>
        <w:t>čl.</w:t>
      </w:r>
      <w:proofErr w:type="gramEnd"/>
      <w:r w:rsidR="00835423">
        <w:rPr>
          <w:rFonts w:ascii="Times New Roman" w:hAnsi="Times New Roman"/>
          <w:sz w:val="24"/>
          <w:szCs w:val="24"/>
        </w:rPr>
        <w:t xml:space="preserve"> 2.1.</w:t>
      </w:r>
      <w:r w:rsidR="0018563B">
        <w:rPr>
          <w:rFonts w:ascii="Times New Roman" w:hAnsi="Times New Roman"/>
          <w:sz w:val="24"/>
          <w:szCs w:val="24"/>
        </w:rPr>
        <w:t>8</w:t>
      </w:r>
      <w:r w:rsidR="007C06E8">
        <w:rPr>
          <w:rFonts w:ascii="Times New Roman" w:hAnsi="Times New Roman"/>
          <w:sz w:val="24"/>
          <w:szCs w:val="24"/>
        </w:rPr>
        <w:t xml:space="preserve"> a 2.1.</w:t>
      </w:r>
      <w:r w:rsidR="0018563B">
        <w:rPr>
          <w:rFonts w:ascii="Times New Roman" w:hAnsi="Times New Roman"/>
          <w:sz w:val="24"/>
          <w:szCs w:val="24"/>
        </w:rPr>
        <w:t>9</w:t>
      </w:r>
      <w:r w:rsidR="00B57595" w:rsidRPr="00AE5034">
        <w:rPr>
          <w:rFonts w:ascii="Times New Roman" w:hAnsi="Times New Roman"/>
          <w:sz w:val="24"/>
          <w:szCs w:val="24"/>
        </w:rPr>
        <w:t xml:space="preserve"> činí bez DPH</w:t>
      </w:r>
      <w:r w:rsidR="00F312D5" w:rsidRPr="00AE5034">
        <w:rPr>
          <w:rFonts w:ascii="Times New Roman" w:hAnsi="Times New Roman"/>
          <w:sz w:val="24"/>
          <w:szCs w:val="24"/>
        </w:rPr>
        <w:tab/>
      </w:r>
      <w:r w:rsidR="0018563B">
        <w:rPr>
          <w:rFonts w:ascii="Times New Roman" w:hAnsi="Times New Roman"/>
          <w:b/>
          <w:sz w:val="24"/>
          <w:szCs w:val="24"/>
        </w:rPr>
        <w:t>1.462.679,00</w:t>
      </w:r>
      <w:r w:rsidR="007C06E8">
        <w:rPr>
          <w:rFonts w:ascii="Times New Roman" w:hAnsi="Times New Roman"/>
          <w:b/>
          <w:sz w:val="24"/>
          <w:szCs w:val="24"/>
        </w:rPr>
        <w:t xml:space="preserve"> </w:t>
      </w:r>
      <w:r w:rsidRPr="00AE5034">
        <w:rPr>
          <w:rFonts w:ascii="Times New Roman" w:hAnsi="Times New Roman"/>
          <w:b/>
          <w:sz w:val="24"/>
          <w:szCs w:val="24"/>
        </w:rPr>
        <w:t>Kč</w:t>
      </w:r>
      <w:r w:rsidRPr="00AE5034">
        <w:rPr>
          <w:rFonts w:ascii="Times New Roman" w:hAnsi="Times New Roman"/>
          <w:b/>
          <w:bCs/>
          <w:sz w:val="24"/>
          <w:szCs w:val="24"/>
        </w:rPr>
        <w:t>“</w:t>
      </w:r>
    </w:p>
    <w:p w:rsidR="00C42DE6" w:rsidRPr="00C42DE6" w:rsidRDefault="00C42DE6" w:rsidP="00C42DE6">
      <w:pPr>
        <w:pStyle w:val="Text"/>
        <w:tabs>
          <w:tab w:val="right" w:pos="9639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42DE6">
        <w:rPr>
          <w:rFonts w:ascii="Times New Roman" w:hAnsi="Times New Roman"/>
          <w:bCs/>
          <w:sz w:val="24"/>
          <w:szCs w:val="24"/>
        </w:rPr>
        <w:t xml:space="preserve">z toho </w:t>
      </w:r>
      <w:r w:rsidR="007C06E8">
        <w:rPr>
          <w:rFonts w:ascii="Times New Roman" w:hAnsi="Times New Roman"/>
          <w:bCs/>
          <w:sz w:val="24"/>
          <w:szCs w:val="24"/>
        </w:rPr>
        <w:t>dodatečné stavební práce dle čl. 2.1.</w:t>
      </w:r>
      <w:r w:rsidR="0018563B">
        <w:rPr>
          <w:rFonts w:ascii="Times New Roman" w:hAnsi="Times New Roman"/>
          <w:bCs/>
          <w:sz w:val="24"/>
          <w:szCs w:val="24"/>
        </w:rPr>
        <w:t>8</w:t>
      </w:r>
      <w:r w:rsidRPr="00C42DE6">
        <w:rPr>
          <w:rFonts w:ascii="Times New Roman" w:hAnsi="Times New Roman"/>
          <w:bCs/>
          <w:sz w:val="24"/>
          <w:szCs w:val="24"/>
        </w:rPr>
        <w:tab/>
      </w:r>
      <w:r w:rsidR="0018563B">
        <w:rPr>
          <w:rFonts w:ascii="Times New Roman" w:hAnsi="Times New Roman"/>
          <w:bCs/>
          <w:sz w:val="24"/>
          <w:szCs w:val="24"/>
        </w:rPr>
        <w:t>7.078.348,00</w:t>
      </w:r>
      <w:r w:rsidRPr="00C42DE6">
        <w:rPr>
          <w:rFonts w:ascii="Times New Roman" w:hAnsi="Times New Roman"/>
          <w:bCs/>
          <w:sz w:val="24"/>
          <w:szCs w:val="24"/>
        </w:rPr>
        <w:t xml:space="preserve"> Kč</w:t>
      </w:r>
    </w:p>
    <w:p w:rsidR="00630D59" w:rsidRDefault="00C42DE6" w:rsidP="00C42DE6">
      <w:pPr>
        <w:pStyle w:val="Text"/>
        <w:tabs>
          <w:tab w:val="right" w:pos="9639"/>
        </w:tabs>
        <w:spacing w:line="240" w:lineRule="auto"/>
        <w:ind w:left="426" w:right="441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42DE6">
        <w:rPr>
          <w:rFonts w:ascii="Times New Roman" w:hAnsi="Times New Roman"/>
          <w:bCs/>
          <w:sz w:val="24"/>
          <w:szCs w:val="24"/>
        </w:rPr>
        <w:t xml:space="preserve">a </w:t>
      </w:r>
      <w:r w:rsidR="007C06E8">
        <w:rPr>
          <w:rFonts w:ascii="Times New Roman" w:hAnsi="Times New Roman"/>
          <w:bCs/>
          <w:sz w:val="24"/>
          <w:szCs w:val="24"/>
        </w:rPr>
        <w:t>práce neprovedené</w:t>
      </w:r>
      <w:r w:rsidR="00C04426">
        <w:rPr>
          <w:rFonts w:ascii="Times New Roman" w:hAnsi="Times New Roman"/>
          <w:bCs/>
          <w:sz w:val="24"/>
          <w:szCs w:val="24"/>
        </w:rPr>
        <w:t xml:space="preserve"> dle čl. 2.1.</w:t>
      </w:r>
      <w:r w:rsidR="0018563B">
        <w:rPr>
          <w:rFonts w:ascii="Times New Roman" w:hAnsi="Times New Roman"/>
          <w:bCs/>
          <w:sz w:val="24"/>
          <w:szCs w:val="24"/>
        </w:rPr>
        <w:t>9</w:t>
      </w:r>
      <w:r w:rsidRPr="00C42DE6">
        <w:rPr>
          <w:rFonts w:ascii="Times New Roman" w:hAnsi="Times New Roman"/>
          <w:bCs/>
          <w:sz w:val="24"/>
          <w:szCs w:val="24"/>
        </w:rPr>
        <w:tab/>
      </w:r>
      <w:r w:rsidR="0018563B">
        <w:rPr>
          <w:rFonts w:ascii="Times New Roman" w:hAnsi="Times New Roman"/>
          <w:bCs/>
          <w:sz w:val="24"/>
          <w:szCs w:val="24"/>
        </w:rPr>
        <w:t>-5.615.669,00</w:t>
      </w:r>
      <w:r w:rsidRPr="00C42DE6">
        <w:rPr>
          <w:rFonts w:ascii="Times New Roman" w:hAnsi="Times New Roman"/>
          <w:bCs/>
          <w:sz w:val="24"/>
          <w:szCs w:val="24"/>
        </w:rPr>
        <w:t xml:space="preserve"> Kč</w:t>
      </w:r>
      <w:r w:rsidR="00A06256" w:rsidRPr="00C42DE6">
        <w:rPr>
          <w:rFonts w:ascii="Times New Roman" w:hAnsi="Times New Roman"/>
          <w:bCs/>
          <w:sz w:val="24"/>
          <w:szCs w:val="24"/>
        </w:rPr>
        <w:tab/>
      </w:r>
    </w:p>
    <w:p w:rsidR="00C42DE6" w:rsidRPr="00C42DE6" w:rsidRDefault="00C42DE6" w:rsidP="00C42DE6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</w:p>
    <w:p w:rsidR="00EC3509" w:rsidRPr="00AE5034" w:rsidRDefault="001A69B3" w:rsidP="00AF0A94">
      <w:pPr>
        <w:pStyle w:val="Text"/>
        <w:tabs>
          <w:tab w:val="clear" w:pos="227"/>
          <w:tab w:val="left" w:pos="426"/>
          <w:tab w:val="right" w:pos="9356"/>
        </w:tabs>
        <w:spacing w:line="240" w:lineRule="auto"/>
        <w:ind w:left="426" w:right="157" w:hanging="426"/>
        <w:jc w:val="left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="00A0705A">
        <w:rPr>
          <w:rFonts w:ascii="Times New Roman" w:hAnsi="Times New Roman"/>
          <w:bCs/>
          <w:sz w:val="24"/>
          <w:szCs w:val="24"/>
        </w:rPr>
        <w:t>Soupis</w:t>
      </w:r>
      <w:r w:rsidR="007C06E8">
        <w:rPr>
          <w:rFonts w:ascii="Times New Roman" w:hAnsi="Times New Roman"/>
          <w:bCs/>
          <w:sz w:val="24"/>
          <w:szCs w:val="24"/>
        </w:rPr>
        <w:t xml:space="preserve"> </w:t>
      </w:r>
      <w:r w:rsidR="00C42DE6">
        <w:rPr>
          <w:rFonts w:ascii="Times New Roman" w:hAnsi="Times New Roman"/>
          <w:sz w:val="24"/>
          <w:szCs w:val="24"/>
        </w:rPr>
        <w:t>dodatečných</w:t>
      </w:r>
      <w:r w:rsidR="00666A40">
        <w:rPr>
          <w:rFonts w:ascii="Times New Roman" w:hAnsi="Times New Roman"/>
          <w:sz w:val="24"/>
          <w:szCs w:val="24"/>
        </w:rPr>
        <w:t xml:space="preserve"> stavebních prací</w:t>
      </w:r>
      <w:r w:rsidR="007C06E8">
        <w:rPr>
          <w:rFonts w:ascii="Times New Roman" w:hAnsi="Times New Roman"/>
          <w:sz w:val="24"/>
          <w:szCs w:val="24"/>
        </w:rPr>
        <w:t xml:space="preserve"> a prací neprovedených </w:t>
      </w:r>
      <w:r w:rsidR="00007052" w:rsidRPr="00AE5034">
        <w:rPr>
          <w:rFonts w:ascii="Times New Roman" w:hAnsi="Times New Roman"/>
          <w:sz w:val="24"/>
          <w:szCs w:val="24"/>
        </w:rPr>
        <w:t xml:space="preserve">– viz příloha </w:t>
      </w:r>
      <w:proofErr w:type="gramStart"/>
      <w:r w:rsidR="00007052" w:rsidRPr="00AE5034">
        <w:rPr>
          <w:rFonts w:ascii="Times New Roman" w:hAnsi="Times New Roman"/>
          <w:sz w:val="24"/>
          <w:szCs w:val="24"/>
        </w:rPr>
        <w:t>č.</w:t>
      </w:r>
      <w:r w:rsidR="00835423">
        <w:rPr>
          <w:rFonts w:ascii="Times New Roman" w:hAnsi="Times New Roman"/>
          <w:sz w:val="24"/>
          <w:szCs w:val="24"/>
        </w:rPr>
        <w:t>1</w:t>
      </w:r>
      <w:proofErr w:type="gramEnd"/>
    </w:p>
    <w:p w:rsidR="00007052" w:rsidRPr="00AE5034" w:rsidRDefault="00EC3509" w:rsidP="00007052">
      <w:pPr>
        <w:pStyle w:val="slovanseznam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  <w:r w:rsidRPr="00AE5034">
        <w:rPr>
          <w:rFonts w:ascii="Times New Roman" w:hAnsi="Times New Roman"/>
          <w:sz w:val="24"/>
          <w:szCs w:val="24"/>
        </w:rPr>
        <w:tab/>
      </w:r>
    </w:p>
    <w:p w:rsidR="0018563B" w:rsidRPr="00AE5034" w:rsidRDefault="00007052" w:rsidP="0018563B">
      <w:pPr>
        <w:pStyle w:val="slovanseznam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  <w:r w:rsidRPr="00AE5034">
        <w:rPr>
          <w:rFonts w:ascii="Times New Roman" w:hAnsi="Times New Roman"/>
          <w:sz w:val="24"/>
          <w:szCs w:val="24"/>
        </w:rPr>
        <w:tab/>
      </w:r>
      <w:r w:rsidR="0018563B" w:rsidRPr="00AE5034">
        <w:rPr>
          <w:rFonts w:ascii="Times New Roman" w:hAnsi="Times New Roman"/>
          <w:sz w:val="24"/>
          <w:szCs w:val="24"/>
        </w:rPr>
        <w:t xml:space="preserve">Celková cena díla ve znění </w:t>
      </w:r>
      <w:proofErr w:type="spellStart"/>
      <w:r w:rsidR="0018563B" w:rsidRPr="00AE5034">
        <w:rPr>
          <w:rFonts w:ascii="Times New Roman" w:hAnsi="Times New Roman"/>
          <w:sz w:val="24"/>
          <w:szCs w:val="24"/>
        </w:rPr>
        <w:t>SoD</w:t>
      </w:r>
      <w:proofErr w:type="spellEnd"/>
      <w:r w:rsidR="0018563B" w:rsidRPr="00AE5034">
        <w:rPr>
          <w:rFonts w:ascii="Times New Roman" w:hAnsi="Times New Roman"/>
          <w:sz w:val="24"/>
          <w:szCs w:val="24"/>
        </w:rPr>
        <w:t xml:space="preserve"> a dodatk</w:t>
      </w:r>
      <w:r w:rsidR="0018563B">
        <w:rPr>
          <w:rFonts w:ascii="Times New Roman" w:hAnsi="Times New Roman"/>
          <w:sz w:val="24"/>
          <w:szCs w:val="24"/>
        </w:rPr>
        <w:t xml:space="preserve">ů </w:t>
      </w:r>
      <w:r w:rsidR="0018563B" w:rsidRPr="00AE5034">
        <w:rPr>
          <w:rFonts w:ascii="Times New Roman" w:hAnsi="Times New Roman"/>
          <w:sz w:val="24"/>
          <w:szCs w:val="24"/>
        </w:rPr>
        <w:t>pak činí</w:t>
      </w:r>
    </w:p>
    <w:p w:rsidR="0018563B" w:rsidRPr="00AE5034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Původní cena za dílo bez DPH</w:t>
      </w:r>
      <w:r w:rsidRPr="00AE50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69.970.437,00</w:t>
      </w:r>
      <w:r w:rsidRPr="00AE5034">
        <w:rPr>
          <w:rFonts w:ascii="Times New Roman" w:hAnsi="Times New Roman"/>
          <w:sz w:val="24"/>
          <w:szCs w:val="24"/>
        </w:rPr>
        <w:t xml:space="preserve"> Kč</w:t>
      </w:r>
    </w:p>
    <w:p w:rsidR="0018563B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Cena dle dodatku č. 1 bez DPH</w:t>
      </w:r>
      <w:r w:rsidRPr="00AE50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968.199,00 Kč</w:t>
      </w:r>
    </w:p>
    <w:p w:rsidR="0018563B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dle dodatku č. 2 bez DPH</w:t>
      </w:r>
      <w:r>
        <w:rPr>
          <w:rFonts w:ascii="Times New Roman" w:hAnsi="Times New Roman"/>
          <w:sz w:val="24"/>
          <w:szCs w:val="24"/>
        </w:rPr>
        <w:tab/>
        <w:t>2.430.149,00 Kč</w:t>
      </w:r>
    </w:p>
    <w:p w:rsidR="0018563B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dle dodatku č. 3 bez DPH</w:t>
      </w:r>
      <w:r>
        <w:rPr>
          <w:rFonts w:ascii="Times New Roman" w:hAnsi="Times New Roman"/>
          <w:sz w:val="24"/>
          <w:szCs w:val="24"/>
        </w:rPr>
        <w:tab/>
        <w:t>1.722.031,00 Kč</w:t>
      </w:r>
    </w:p>
    <w:p w:rsidR="0018563B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dle dodatku č. 4 bez DPH</w:t>
      </w:r>
      <w:r>
        <w:rPr>
          <w:rFonts w:ascii="Times New Roman" w:hAnsi="Times New Roman"/>
          <w:sz w:val="24"/>
          <w:szCs w:val="24"/>
        </w:rPr>
        <w:tab/>
        <w:t>886.084,00 Kč</w:t>
      </w:r>
    </w:p>
    <w:p w:rsidR="0018563B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dle dodatku č.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1.462.679,00</w:t>
      </w:r>
      <w:r>
        <w:rPr>
          <w:rFonts w:ascii="Times New Roman" w:hAnsi="Times New Roman"/>
          <w:sz w:val="24"/>
          <w:szCs w:val="24"/>
        </w:rPr>
        <w:t xml:space="preserve"> Kč</w:t>
      </w:r>
    </w:p>
    <w:p w:rsidR="0018563B" w:rsidRPr="00305EE9" w:rsidRDefault="0018563B" w:rsidP="0018563B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Celková cena bez DPH:</w:t>
      </w:r>
      <w:r>
        <w:rPr>
          <w:rFonts w:ascii="Times New Roman" w:hAnsi="Times New Roman"/>
          <w:sz w:val="24"/>
          <w:szCs w:val="24"/>
        </w:rPr>
        <w:tab/>
      </w:r>
      <w:r w:rsidR="00645385">
        <w:rPr>
          <w:rFonts w:ascii="Times New Roman" w:hAnsi="Times New Roman"/>
          <w:sz w:val="24"/>
          <w:szCs w:val="24"/>
        </w:rPr>
        <w:t xml:space="preserve"> 77.439.579,00 </w:t>
      </w:r>
      <w:r w:rsidRPr="00C42DE6">
        <w:rPr>
          <w:rFonts w:ascii="Times New Roman" w:hAnsi="Times New Roman"/>
          <w:sz w:val="24"/>
          <w:szCs w:val="24"/>
        </w:rPr>
        <w:t>Kč</w:t>
      </w:r>
    </w:p>
    <w:p w:rsidR="0018563B" w:rsidRDefault="0018563B" w:rsidP="0018563B">
      <w:pPr>
        <w:tabs>
          <w:tab w:val="num" w:pos="567"/>
        </w:tabs>
        <w:jc w:val="both"/>
      </w:pPr>
      <w:r w:rsidRPr="00AE5034">
        <w:tab/>
        <w:t>DPH 21 %</w:t>
      </w:r>
    </w:p>
    <w:p w:rsidR="004941EE" w:rsidRDefault="004941EE" w:rsidP="00007052">
      <w:pPr>
        <w:tabs>
          <w:tab w:val="num" w:pos="567"/>
        </w:tabs>
        <w:jc w:val="both"/>
      </w:pPr>
    </w:p>
    <w:p w:rsidR="00645385" w:rsidRDefault="00645385" w:rsidP="00007052">
      <w:pPr>
        <w:tabs>
          <w:tab w:val="num" w:pos="567"/>
        </w:tabs>
        <w:jc w:val="both"/>
      </w:pPr>
    </w:p>
    <w:p w:rsidR="00645385" w:rsidRDefault="00645385" w:rsidP="00007052">
      <w:pPr>
        <w:tabs>
          <w:tab w:val="num" w:pos="567"/>
        </w:tabs>
        <w:jc w:val="both"/>
      </w:pPr>
    </w:p>
    <w:bookmarkStart w:id="1" w:name="_MON_1560577461"/>
    <w:bookmarkEnd w:id="1"/>
    <w:p w:rsidR="0018563B" w:rsidRDefault="00645385" w:rsidP="00645385">
      <w:pPr>
        <w:tabs>
          <w:tab w:val="num" w:pos="567"/>
        </w:tabs>
        <w:ind w:left="-284" w:firstLine="710"/>
        <w:jc w:val="both"/>
        <w:rPr>
          <w:b/>
        </w:rPr>
      </w:pPr>
      <w:r>
        <w:object w:dxaOrig="10488" w:dyaOrig="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216.75pt" o:ole="">
            <v:imagedata r:id="rId9" o:title=""/>
          </v:shape>
          <o:OLEObject Type="Embed" ProgID="Excel.Sheet.12" ShapeID="_x0000_i1025" DrawAspect="Content" ObjectID="_1560578198" r:id="rId10"/>
        </w:object>
      </w:r>
    </w:p>
    <w:p w:rsidR="0018563B" w:rsidRDefault="0018563B" w:rsidP="00CB23B8">
      <w:pPr>
        <w:pStyle w:val="PrvnrovesmlouvyNadpis"/>
        <w:numPr>
          <w:ilvl w:val="0"/>
          <w:numId w:val="0"/>
        </w:numPr>
        <w:spacing w:before="120" w:after="0"/>
        <w:ind w:left="426" w:hanging="426"/>
        <w:rPr>
          <w:b w:val="0"/>
        </w:rPr>
      </w:pPr>
    </w:p>
    <w:p w:rsidR="00645385" w:rsidRPr="00645385" w:rsidRDefault="00645385" w:rsidP="00645385">
      <w:pPr>
        <w:pStyle w:val="Druhrovesmlouvy"/>
        <w:numPr>
          <w:ilvl w:val="0"/>
          <w:numId w:val="0"/>
        </w:numPr>
        <w:ind w:left="1277"/>
      </w:pPr>
    </w:p>
    <w:p w:rsidR="00C05164" w:rsidRPr="00AE5034" w:rsidRDefault="00C05164" w:rsidP="00847501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II.</w:t>
      </w:r>
    </w:p>
    <w:p w:rsidR="00C05164" w:rsidRPr="00AE5034" w:rsidRDefault="00C05164" w:rsidP="00847501">
      <w:pPr>
        <w:ind w:left="360" w:hanging="360"/>
        <w:jc w:val="both"/>
      </w:pPr>
      <w:r w:rsidRPr="00AE5034">
        <w:t xml:space="preserve">Ostatní ustanovení </w:t>
      </w:r>
      <w:r w:rsidR="003E03AD" w:rsidRPr="00AE5034">
        <w:t>S</w:t>
      </w:r>
      <w:r w:rsidRPr="00AE5034">
        <w:t>mlouvy</w:t>
      </w:r>
      <w:r w:rsidR="003E03AD" w:rsidRPr="00AE5034">
        <w:t xml:space="preserve"> o dílo</w:t>
      </w:r>
      <w:r w:rsidRPr="00AE5034">
        <w:t xml:space="preserve"> se nemění.</w:t>
      </w:r>
    </w:p>
    <w:p w:rsidR="00C04426" w:rsidRDefault="00C04426" w:rsidP="00AE5034">
      <w:pPr>
        <w:spacing w:after="100" w:afterAutospacing="1"/>
        <w:ind w:left="357"/>
        <w:jc w:val="center"/>
        <w:rPr>
          <w:b/>
        </w:rPr>
      </w:pPr>
    </w:p>
    <w:p w:rsidR="008E1039" w:rsidRDefault="008E1039" w:rsidP="00AE5034">
      <w:pPr>
        <w:spacing w:after="100" w:afterAutospacing="1"/>
        <w:ind w:left="357"/>
        <w:jc w:val="center"/>
        <w:rPr>
          <w:b/>
        </w:rPr>
      </w:pPr>
    </w:p>
    <w:p w:rsidR="00C05164" w:rsidRPr="00AE5034" w:rsidRDefault="00C05164" w:rsidP="00AE5034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III.</w:t>
      </w:r>
    </w:p>
    <w:p w:rsidR="00787044" w:rsidRPr="00787044" w:rsidRDefault="00847501" w:rsidP="00787044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 xml:space="preserve">Tento </w:t>
      </w:r>
      <w:r w:rsidR="003E03AD" w:rsidRPr="00AE5034">
        <w:rPr>
          <w:rFonts w:ascii="Times New Roman" w:hAnsi="Times New Roman"/>
          <w:sz w:val="24"/>
          <w:szCs w:val="24"/>
        </w:rPr>
        <w:t>D</w:t>
      </w:r>
      <w:r w:rsidRPr="00AE5034">
        <w:rPr>
          <w:rFonts w:ascii="Times New Roman" w:hAnsi="Times New Roman"/>
          <w:sz w:val="24"/>
          <w:szCs w:val="24"/>
        </w:rPr>
        <w:t xml:space="preserve">odatek je vyhotoven </w:t>
      </w:r>
      <w:r w:rsidR="003E03AD" w:rsidRPr="00AE5034">
        <w:rPr>
          <w:rFonts w:ascii="Times New Roman" w:hAnsi="Times New Roman"/>
          <w:sz w:val="24"/>
          <w:szCs w:val="24"/>
        </w:rPr>
        <w:t>ve dvou vyhotoveních v českém jazyce</w:t>
      </w:r>
      <w:r w:rsidR="00787044">
        <w:rPr>
          <w:rFonts w:ascii="Times New Roman" w:hAnsi="Times New Roman"/>
          <w:sz w:val="24"/>
          <w:szCs w:val="24"/>
        </w:rPr>
        <w:t>, z nichž objednatel</w:t>
      </w:r>
      <w:r w:rsidR="00164D7B">
        <w:rPr>
          <w:rFonts w:ascii="Times New Roman" w:hAnsi="Times New Roman"/>
          <w:sz w:val="24"/>
          <w:szCs w:val="24"/>
        </w:rPr>
        <w:t xml:space="preserve"> i zhotovitel</w:t>
      </w:r>
      <w:r w:rsidR="00787044">
        <w:rPr>
          <w:rFonts w:ascii="Times New Roman" w:hAnsi="Times New Roman"/>
          <w:sz w:val="24"/>
          <w:szCs w:val="24"/>
        </w:rPr>
        <w:t xml:space="preserve"> obdrží </w:t>
      </w:r>
      <w:r w:rsidR="00164D7B">
        <w:rPr>
          <w:rFonts w:ascii="Times New Roman" w:hAnsi="Times New Roman"/>
          <w:sz w:val="24"/>
          <w:szCs w:val="24"/>
        </w:rPr>
        <w:t xml:space="preserve">po </w:t>
      </w:r>
      <w:r w:rsidR="00787044">
        <w:rPr>
          <w:rFonts w:ascii="Times New Roman" w:hAnsi="Times New Roman"/>
          <w:sz w:val="24"/>
          <w:szCs w:val="24"/>
        </w:rPr>
        <w:t>jed</w:t>
      </w:r>
      <w:r w:rsidR="00164D7B">
        <w:rPr>
          <w:rFonts w:ascii="Times New Roman" w:hAnsi="Times New Roman"/>
          <w:sz w:val="24"/>
          <w:szCs w:val="24"/>
        </w:rPr>
        <w:t>nom</w:t>
      </w:r>
      <w:r w:rsidR="00787044">
        <w:rPr>
          <w:rFonts w:ascii="Times New Roman" w:hAnsi="Times New Roman"/>
          <w:sz w:val="24"/>
          <w:szCs w:val="24"/>
        </w:rPr>
        <w:t xml:space="preserve"> výtisk</w:t>
      </w:r>
      <w:r w:rsidR="00164D7B">
        <w:rPr>
          <w:rFonts w:ascii="Times New Roman" w:hAnsi="Times New Roman"/>
          <w:sz w:val="24"/>
          <w:szCs w:val="24"/>
        </w:rPr>
        <w:t>u.</w:t>
      </w:r>
    </w:p>
    <w:p w:rsidR="00847501" w:rsidRPr="00AE5034" w:rsidRDefault="00847501" w:rsidP="006666B8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 xml:space="preserve">Tento </w:t>
      </w:r>
      <w:r w:rsidR="003E03AD" w:rsidRPr="00AE5034">
        <w:rPr>
          <w:rFonts w:ascii="Times New Roman" w:hAnsi="Times New Roman"/>
          <w:sz w:val="24"/>
          <w:szCs w:val="24"/>
        </w:rPr>
        <w:t>D</w:t>
      </w:r>
      <w:r w:rsidRPr="00AE5034">
        <w:rPr>
          <w:rFonts w:ascii="Times New Roman" w:hAnsi="Times New Roman"/>
          <w:sz w:val="24"/>
          <w:szCs w:val="24"/>
        </w:rPr>
        <w:t>odatek nabývá platnosti a účinnosti dnem jeho uzavření.</w:t>
      </w:r>
    </w:p>
    <w:p w:rsidR="000833D5" w:rsidRDefault="00413B3B" w:rsidP="008E1B10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 xml:space="preserve">Nedílnou součástí tohoto </w:t>
      </w:r>
      <w:r w:rsidR="003E03AD" w:rsidRPr="00AE5034">
        <w:rPr>
          <w:rFonts w:ascii="Times New Roman" w:hAnsi="Times New Roman"/>
          <w:sz w:val="24"/>
          <w:szCs w:val="24"/>
        </w:rPr>
        <w:t>D</w:t>
      </w:r>
      <w:r w:rsidRPr="00AE5034">
        <w:rPr>
          <w:rFonts w:ascii="Times New Roman" w:hAnsi="Times New Roman"/>
          <w:sz w:val="24"/>
          <w:szCs w:val="24"/>
        </w:rPr>
        <w:t>odatku j</w:t>
      </w:r>
      <w:r w:rsidR="000833D5">
        <w:rPr>
          <w:rFonts w:ascii="Times New Roman" w:hAnsi="Times New Roman"/>
          <w:sz w:val="24"/>
          <w:szCs w:val="24"/>
        </w:rPr>
        <w:t>sou</w:t>
      </w:r>
      <w:r w:rsidRPr="00AE5034">
        <w:rPr>
          <w:rFonts w:ascii="Times New Roman" w:hAnsi="Times New Roman"/>
          <w:sz w:val="24"/>
          <w:szCs w:val="24"/>
        </w:rPr>
        <w:t xml:space="preserve"> příloh</w:t>
      </w:r>
      <w:r w:rsidR="000833D5">
        <w:rPr>
          <w:rFonts w:ascii="Times New Roman" w:hAnsi="Times New Roman"/>
          <w:sz w:val="24"/>
          <w:szCs w:val="24"/>
        </w:rPr>
        <w:t>y</w:t>
      </w:r>
      <w:r w:rsidR="008A5661" w:rsidRPr="00AE5034">
        <w:rPr>
          <w:rFonts w:ascii="Times New Roman" w:hAnsi="Times New Roman"/>
          <w:sz w:val="24"/>
          <w:szCs w:val="24"/>
        </w:rPr>
        <w:t xml:space="preserve"> </w:t>
      </w:r>
    </w:p>
    <w:p w:rsidR="000833D5" w:rsidRDefault="008A5661" w:rsidP="000833D5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lastRenderedPageBreak/>
        <w:t>č. 1</w:t>
      </w:r>
      <w:r w:rsidR="00A06256">
        <w:rPr>
          <w:rFonts w:ascii="Times New Roman" w:hAnsi="Times New Roman"/>
          <w:sz w:val="24"/>
          <w:szCs w:val="24"/>
        </w:rPr>
        <w:t xml:space="preserve"> </w:t>
      </w:r>
      <w:r w:rsidR="007C06E8">
        <w:rPr>
          <w:rFonts w:ascii="Times New Roman" w:hAnsi="Times New Roman"/>
          <w:sz w:val="24"/>
          <w:szCs w:val="24"/>
        </w:rPr>
        <w:t xml:space="preserve">– </w:t>
      </w:r>
      <w:r w:rsidR="00A0705A">
        <w:rPr>
          <w:rFonts w:ascii="Times New Roman" w:hAnsi="Times New Roman"/>
          <w:sz w:val="24"/>
          <w:szCs w:val="24"/>
        </w:rPr>
        <w:t>soupis</w:t>
      </w:r>
      <w:r w:rsidR="007C06E8">
        <w:rPr>
          <w:rFonts w:ascii="Times New Roman" w:hAnsi="Times New Roman"/>
          <w:sz w:val="24"/>
          <w:szCs w:val="24"/>
        </w:rPr>
        <w:t xml:space="preserve"> </w:t>
      </w:r>
      <w:r w:rsidR="00DF37B8">
        <w:rPr>
          <w:rFonts w:ascii="Times New Roman" w:hAnsi="Times New Roman"/>
          <w:sz w:val="24"/>
          <w:szCs w:val="24"/>
        </w:rPr>
        <w:t>dodatečných</w:t>
      </w:r>
      <w:r w:rsidR="007C325B">
        <w:rPr>
          <w:rFonts w:ascii="Times New Roman" w:hAnsi="Times New Roman"/>
          <w:sz w:val="24"/>
          <w:szCs w:val="24"/>
        </w:rPr>
        <w:t xml:space="preserve"> stavebních prací</w:t>
      </w:r>
      <w:r w:rsidR="00A0705A">
        <w:rPr>
          <w:rFonts w:ascii="Times New Roman" w:hAnsi="Times New Roman"/>
          <w:sz w:val="24"/>
          <w:szCs w:val="24"/>
        </w:rPr>
        <w:t xml:space="preserve"> a </w:t>
      </w:r>
      <w:r w:rsidR="009E44E5">
        <w:rPr>
          <w:rFonts w:ascii="Times New Roman" w:hAnsi="Times New Roman"/>
          <w:sz w:val="24"/>
          <w:szCs w:val="24"/>
        </w:rPr>
        <w:t xml:space="preserve">prací neprovedených,  </w:t>
      </w:r>
    </w:p>
    <w:p w:rsidR="000833D5" w:rsidRDefault="009E44E5" w:rsidP="000833D5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 – harmonogram prací</w:t>
      </w:r>
      <w:r w:rsidR="000833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1CFF" w:rsidRDefault="009E44E5" w:rsidP="000833D5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3 – </w:t>
      </w:r>
      <w:r w:rsidR="00900A89" w:rsidRPr="00900A89">
        <w:rPr>
          <w:rFonts w:ascii="Times New Roman" w:hAnsi="Times New Roman"/>
          <w:sz w:val="24"/>
          <w:szCs w:val="24"/>
        </w:rPr>
        <w:t>Seznam Odpovědných osob a čísla účtů zve</w:t>
      </w:r>
      <w:r w:rsidR="000833D5">
        <w:rPr>
          <w:rFonts w:ascii="Times New Roman" w:hAnsi="Times New Roman"/>
          <w:sz w:val="24"/>
          <w:szCs w:val="24"/>
        </w:rPr>
        <w:t>řejněných v registru plátců DPH,</w:t>
      </w:r>
    </w:p>
    <w:p w:rsidR="000833D5" w:rsidRPr="00900A89" w:rsidRDefault="000833D5" w:rsidP="000833D5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4 – Změna realizační dokumentace.</w:t>
      </w:r>
    </w:p>
    <w:p w:rsidR="00ED0925" w:rsidRPr="00AE5034" w:rsidRDefault="00ED0925" w:rsidP="00DF37B8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DF37B8" w:rsidTr="00E92A5F">
        <w:trPr>
          <w:trHeight w:val="2060"/>
        </w:trPr>
        <w:tc>
          <w:tcPr>
            <w:tcW w:w="4464" w:type="dxa"/>
          </w:tcPr>
          <w:p w:rsidR="00DF37B8" w:rsidRPr="00D476A1" w:rsidRDefault="00DF37B8" w:rsidP="00DF37B8">
            <w:pPr>
              <w:pStyle w:val="Zkladntext"/>
              <w:spacing w:after="0"/>
              <w:ind w:firstLine="0"/>
            </w:pPr>
            <w:r w:rsidRPr="00D476A1">
              <w:t>Za</w:t>
            </w:r>
            <w:r w:rsidR="006E0767">
              <w:t xml:space="preserve"> </w:t>
            </w:r>
            <w:r w:rsidRPr="00D476A1">
              <w:t>Objednatele,</w:t>
            </w:r>
          </w:p>
          <w:p w:rsidR="00DF37B8" w:rsidRPr="00D476A1" w:rsidRDefault="00DF37B8" w:rsidP="00DF37B8">
            <w:pPr>
              <w:pStyle w:val="Zkladntext"/>
              <w:spacing w:after="0"/>
              <w:ind w:firstLine="0"/>
            </w:pPr>
            <w:r w:rsidRPr="00D476A1">
              <w:t>v Praze, dne</w:t>
            </w:r>
          </w:p>
          <w:p w:rsidR="00DF37B8" w:rsidRPr="00D476A1" w:rsidRDefault="00DF37B8" w:rsidP="00DF37B8">
            <w:pPr>
              <w:pStyle w:val="Zkladntext"/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DF37B8" w:rsidRDefault="00DF37B8" w:rsidP="00DF37B8">
            <w:pPr>
              <w:pStyle w:val="Zkladntext"/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645385" w:rsidRDefault="00645385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645385" w:rsidRDefault="00645385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DF37B8" w:rsidRDefault="00DF37B8" w:rsidP="00DF37B8">
            <w:pPr>
              <w:pStyle w:val="Zkladntext"/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spacing w:after="0"/>
              <w:ind w:firstLine="0"/>
            </w:pPr>
          </w:p>
          <w:p w:rsidR="00DF37B8" w:rsidRPr="00D476A1" w:rsidRDefault="00DF37B8" w:rsidP="00DF37B8">
            <w:pPr>
              <w:pStyle w:val="Zkladntext"/>
              <w:spacing w:after="0"/>
              <w:ind w:firstLine="0"/>
            </w:pPr>
          </w:p>
        </w:tc>
        <w:tc>
          <w:tcPr>
            <w:tcW w:w="4464" w:type="dxa"/>
          </w:tcPr>
          <w:p w:rsidR="00DF37B8" w:rsidRDefault="00DF37B8" w:rsidP="00DF37B8">
            <w:pPr>
              <w:pStyle w:val="Zkladntext"/>
              <w:spacing w:after="0"/>
              <w:ind w:firstLine="0"/>
            </w:pPr>
            <w:r>
              <w:t>Za</w:t>
            </w:r>
            <w:r w:rsidR="006E0767">
              <w:t xml:space="preserve"> </w:t>
            </w:r>
            <w:r>
              <w:t>Zhotovitele</w:t>
            </w:r>
            <w:r w:rsidRPr="00190F16">
              <w:t>,</w:t>
            </w:r>
          </w:p>
          <w:p w:rsidR="00DF37B8" w:rsidRDefault="00DF37B8" w:rsidP="00DF37B8">
            <w:pPr>
              <w:pStyle w:val="Zkladntext"/>
              <w:spacing w:after="0"/>
              <w:ind w:firstLine="0"/>
            </w:pPr>
            <w:r>
              <w:t>V Praze, dne</w:t>
            </w:r>
          </w:p>
          <w:p w:rsidR="00DF37B8" w:rsidRDefault="00DF37B8" w:rsidP="00DF37B8">
            <w:pPr>
              <w:pStyle w:val="Zkladntext"/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spacing w:after="0"/>
              <w:ind w:firstLine="0"/>
              <w:jc w:val="center"/>
            </w:pPr>
            <w:r>
              <w:t>Ing. Petr Mrkos</w:t>
            </w:r>
          </w:p>
          <w:p w:rsidR="00DF37B8" w:rsidRDefault="006C60AC" w:rsidP="00DF37B8">
            <w:pPr>
              <w:pStyle w:val="Zkladntext"/>
              <w:spacing w:after="0"/>
              <w:ind w:firstLine="0"/>
              <w:jc w:val="center"/>
            </w:pPr>
            <w:r>
              <w:t>p</w:t>
            </w:r>
            <w:r w:rsidR="00DF37B8">
              <w:t>ředseda</w:t>
            </w:r>
            <w:r>
              <w:t xml:space="preserve"> </w:t>
            </w:r>
            <w:r w:rsidR="00DF37B8">
              <w:t>představenstva</w:t>
            </w:r>
          </w:p>
          <w:p w:rsidR="00DF37B8" w:rsidRDefault="00DF37B8" w:rsidP="00DF37B8">
            <w:pPr>
              <w:pStyle w:val="Zkladntext"/>
              <w:spacing w:after="0"/>
              <w:ind w:firstLine="0"/>
              <w:jc w:val="center"/>
            </w:pPr>
          </w:p>
          <w:p w:rsidR="00DF37B8" w:rsidRDefault="00DF37B8" w:rsidP="00DF37B8">
            <w:pPr>
              <w:pStyle w:val="Zkladntext"/>
              <w:spacing w:after="0"/>
              <w:ind w:firstLine="0"/>
              <w:jc w:val="center"/>
            </w:pPr>
          </w:p>
          <w:p w:rsidR="00DF37B8" w:rsidRDefault="00DF37B8" w:rsidP="006C60AC">
            <w:pPr>
              <w:pStyle w:val="Zkladntext"/>
              <w:tabs>
                <w:tab w:val="center" w:pos="2124"/>
              </w:tabs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spacing w:after="0"/>
              <w:ind w:firstLine="0"/>
            </w:pPr>
          </w:p>
          <w:p w:rsidR="00DF37B8" w:rsidRDefault="00DF37B8" w:rsidP="00DF37B8">
            <w:pPr>
              <w:pStyle w:val="Zkladntext"/>
              <w:spacing w:after="0"/>
              <w:ind w:firstLine="0"/>
              <w:jc w:val="center"/>
            </w:pPr>
          </w:p>
        </w:tc>
      </w:tr>
    </w:tbl>
    <w:p w:rsidR="00D25A88" w:rsidRDefault="00D25A88" w:rsidP="007870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sectPr w:rsidR="00D25A88" w:rsidSect="00111B0C">
      <w:headerReference w:type="default" r:id="rId11"/>
      <w:footerReference w:type="even" r:id="rId12"/>
      <w:footerReference w:type="default" r:id="rId13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61" w:rsidRDefault="00AB4761">
      <w:r>
        <w:separator/>
      </w:r>
    </w:p>
  </w:endnote>
  <w:endnote w:type="continuationSeparator" w:id="0">
    <w:p w:rsidR="00AB4761" w:rsidRDefault="00A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pat"/>
      <w:framePr w:wrap="around" w:vAnchor="text" w:hAnchor="margin" w:xAlign="center" w:y="1"/>
      <w:rPr>
        <w:rStyle w:val="slostrnky"/>
      </w:rPr>
    </w:pPr>
  </w:p>
  <w:p w:rsidR="00B61545" w:rsidRDefault="00B61545">
    <w:pPr>
      <w:pStyle w:val="Zpat"/>
    </w:pPr>
    <w:r>
      <w:tab/>
      <w:t xml:space="preserve">- </w:t>
    </w:r>
    <w:r w:rsidR="00016F95">
      <w:fldChar w:fldCharType="begin"/>
    </w:r>
    <w:r>
      <w:instrText xml:space="preserve"> PAGE </w:instrText>
    </w:r>
    <w:r w:rsidR="00016F95">
      <w:fldChar w:fldCharType="separate"/>
    </w:r>
    <w:r>
      <w:rPr>
        <w:noProof/>
      </w:rPr>
      <w:t>4</w:t>
    </w:r>
    <w:r w:rsidR="00016F9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- </w:t>
    </w:r>
    <w:r w:rsidR="00016F9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16F95">
      <w:rPr>
        <w:rStyle w:val="slostrnky"/>
      </w:rPr>
      <w:fldChar w:fldCharType="separate"/>
    </w:r>
    <w:r w:rsidR="00645385">
      <w:rPr>
        <w:rStyle w:val="slostrnky"/>
        <w:noProof/>
      </w:rPr>
      <w:t>2</w:t>
    </w:r>
    <w:r w:rsidR="00016F95">
      <w:rPr>
        <w:rStyle w:val="slostrnky"/>
      </w:rPr>
      <w:fldChar w:fldCharType="end"/>
    </w:r>
    <w:r>
      <w:rPr>
        <w:rStyle w:val="slostrnky"/>
      </w:rPr>
      <w:t xml:space="preserve"> -</w:t>
    </w:r>
  </w:p>
  <w:p w:rsidR="00B61545" w:rsidRDefault="00B61545">
    <w:pPr>
      <w:pStyle w:val="Zpat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61" w:rsidRDefault="00AB4761">
      <w:r>
        <w:separator/>
      </w:r>
    </w:p>
  </w:footnote>
  <w:footnote w:type="continuationSeparator" w:id="0">
    <w:p w:rsidR="00AB4761" w:rsidRDefault="00AB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120" w:legacyIndent="360"/>
      <w:lvlJc w:val="left"/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5">
    <w:nsid w:val="12236EF5"/>
    <w:multiLevelType w:val="hybridMultilevel"/>
    <w:tmpl w:val="D222F018"/>
    <w:lvl w:ilvl="0" w:tplc="72D48E5E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91D87"/>
    <w:multiLevelType w:val="hybridMultilevel"/>
    <w:tmpl w:val="9CFA9356"/>
    <w:lvl w:ilvl="0" w:tplc="A640797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B2B4F"/>
    <w:multiLevelType w:val="multilevel"/>
    <w:tmpl w:val="476C5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21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DD7B28"/>
    <w:multiLevelType w:val="hybridMultilevel"/>
    <w:tmpl w:val="66D8E98E"/>
    <w:lvl w:ilvl="0" w:tplc="AF04A8C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8">
    <w:abstractNumId w:val="22"/>
  </w:num>
  <w:num w:numId="9">
    <w:abstractNumId w:val="7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9"/>
  </w:num>
  <w:num w:numId="18">
    <w:abstractNumId w:val="18"/>
  </w:num>
  <w:num w:numId="19">
    <w:abstractNumId w:val="10"/>
  </w:num>
  <w:num w:numId="20">
    <w:abstractNumId w:val="16"/>
  </w:num>
  <w:num w:numId="21">
    <w:abstractNumId w:val="17"/>
  </w:num>
  <w:num w:numId="22">
    <w:abstractNumId w:val="24"/>
  </w:num>
  <w:num w:numId="23">
    <w:abstractNumId w:val="14"/>
  </w:num>
  <w:num w:numId="24">
    <w:abstractNumId w:val="6"/>
  </w:num>
  <w:num w:numId="25">
    <w:abstractNumId w:val="5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2"/>
    <w:rsid w:val="00007052"/>
    <w:rsid w:val="00015D7B"/>
    <w:rsid w:val="00016F95"/>
    <w:rsid w:val="000215CD"/>
    <w:rsid w:val="00033A8B"/>
    <w:rsid w:val="0004255B"/>
    <w:rsid w:val="00051112"/>
    <w:rsid w:val="00051C29"/>
    <w:rsid w:val="00056A61"/>
    <w:rsid w:val="00060EB6"/>
    <w:rsid w:val="0006211A"/>
    <w:rsid w:val="000702D3"/>
    <w:rsid w:val="00072C07"/>
    <w:rsid w:val="000833D5"/>
    <w:rsid w:val="0008384E"/>
    <w:rsid w:val="00092FB0"/>
    <w:rsid w:val="000A0427"/>
    <w:rsid w:val="000C3B9D"/>
    <w:rsid w:val="000C444B"/>
    <w:rsid w:val="000C66D1"/>
    <w:rsid w:val="000C726F"/>
    <w:rsid w:val="000C7484"/>
    <w:rsid w:val="000D783E"/>
    <w:rsid w:val="000E792E"/>
    <w:rsid w:val="000F053F"/>
    <w:rsid w:val="000F313B"/>
    <w:rsid w:val="00111B0C"/>
    <w:rsid w:val="00134408"/>
    <w:rsid w:val="001525F9"/>
    <w:rsid w:val="00162564"/>
    <w:rsid w:val="00164373"/>
    <w:rsid w:val="00164D7B"/>
    <w:rsid w:val="00166C71"/>
    <w:rsid w:val="0018563B"/>
    <w:rsid w:val="00196414"/>
    <w:rsid w:val="001A69B3"/>
    <w:rsid w:val="001B47F6"/>
    <w:rsid w:val="001D7A88"/>
    <w:rsid w:val="001E046D"/>
    <w:rsid w:val="001E0AD1"/>
    <w:rsid w:val="001E2235"/>
    <w:rsid w:val="001F63DC"/>
    <w:rsid w:val="00210027"/>
    <w:rsid w:val="0021658C"/>
    <w:rsid w:val="002222B6"/>
    <w:rsid w:val="00236013"/>
    <w:rsid w:val="0024594C"/>
    <w:rsid w:val="0025472D"/>
    <w:rsid w:val="0026180E"/>
    <w:rsid w:val="00262786"/>
    <w:rsid w:val="002657D0"/>
    <w:rsid w:val="00282495"/>
    <w:rsid w:val="00293012"/>
    <w:rsid w:val="002A6B2A"/>
    <w:rsid w:val="002B4F7B"/>
    <w:rsid w:val="002C06A4"/>
    <w:rsid w:val="002C2323"/>
    <w:rsid w:val="002C3897"/>
    <w:rsid w:val="002C57D2"/>
    <w:rsid w:val="002C588F"/>
    <w:rsid w:val="002D0CEA"/>
    <w:rsid w:val="002D2063"/>
    <w:rsid w:val="002E23F5"/>
    <w:rsid w:val="002E659E"/>
    <w:rsid w:val="002F06E2"/>
    <w:rsid w:val="002F4384"/>
    <w:rsid w:val="002F747A"/>
    <w:rsid w:val="003018F1"/>
    <w:rsid w:val="003059C5"/>
    <w:rsid w:val="00305EE9"/>
    <w:rsid w:val="0031503A"/>
    <w:rsid w:val="003302C3"/>
    <w:rsid w:val="0033524F"/>
    <w:rsid w:val="00335A03"/>
    <w:rsid w:val="00337DB1"/>
    <w:rsid w:val="00351188"/>
    <w:rsid w:val="00357256"/>
    <w:rsid w:val="00360E3F"/>
    <w:rsid w:val="00377086"/>
    <w:rsid w:val="00380D58"/>
    <w:rsid w:val="00393597"/>
    <w:rsid w:val="00395279"/>
    <w:rsid w:val="00396682"/>
    <w:rsid w:val="003A1ABB"/>
    <w:rsid w:val="003A25F2"/>
    <w:rsid w:val="003A744D"/>
    <w:rsid w:val="003B3AE5"/>
    <w:rsid w:val="003D7F93"/>
    <w:rsid w:val="003E03AD"/>
    <w:rsid w:val="00413B3B"/>
    <w:rsid w:val="00414B6E"/>
    <w:rsid w:val="004307E1"/>
    <w:rsid w:val="004466B4"/>
    <w:rsid w:val="0045027E"/>
    <w:rsid w:val="004570FC"/>
    <w:rsid w:val="004614C8"/>
    <w:rsid w:val="0047574E"/>
    <w:rsid w:val="00477945"/>
    <w:rsid w:val="0048126D"/>
    <w:rsid w:val="00485B04"/>
    <w:rsid w:val="004941EE"/>
    <w:rsid w:val="004A50A7"/>
    <w:rsid w:val="004B1CFF"/>
    <w:rsid w:val="004B3F8D"/>
    <w:rsid w:val="004C266A"/>
    <w:rsid w:val="004C4928"/>
    <w:rsid w:val="004C6255"/>
    <w:rsid w:val="004D04AF"/>
    <w:rsid w:val="004D1E1F"/>
    <w:rsid w:val="004D1F05"/>
    <w:rsid w:val="004D31A8"/>
    <w:rsid w:val="004F50BA"/>
    <w:rsid w:val="004F7B32"/>
    <w:rsid w:val="00501C0C"/>
    <w:rsid w:val="005315D1"/>
    <w:rsid w:val="00543607"/>
    <w:rsid w:val="005559DB"/>
    <w:rsid w:val="00555C70"/>
    <w:rsid w:val="00556156"/>
    <w:rsid w:val="005726BC"/>
    <w:rsid w:val="005748DF"/>
    <w:rsid w:val="00576D81"/>
    <w:rsid w:val="005908FE"/>
    <w:rsid w:val="00592AC1"/>
    <w:rsid w:val="005C0C8F"/>
    <w:rsid w:val="005D00A1"/>
    <w:rsid w:val="005D20DD"/>
    <w:rsid w:val="00604BAB"/>
    <w:rsid w:val="0061452F"/>
    <w:rsid w:val="00615A7B"/>
    <w:rsid w:val="006174CE"/>
    <w:rsid w:val="00625C29"/>
    <w:rsid w:val="00630D59"/>
    <w:rsid w:val="006339B5"/>
    <w:rsid w:val="00635E43"/>
    <w:rsid w:val="0064198A"/>
    <w:rsid w:val="006423B3"/>
    <w:rsid w:val="00645385"/>
    <w:rsid w:val="00664CCF"/>
    <w:rsid w:val="00665A9F"/>
    <w:rsid w:val="006666B8"/>
    <w:rsid w:val="00666A40"/>
    <w:rsid w:val="00671C69"/>
    <w:rsid w:val="00676A12"/>
    <w:rsid w:val="006B55B7"/>
    <w:rsid w:val="006C3567"/>
    <w:rsid w:val="006C60AC"/>
    <w:rsid w:val="006D0680"/>
    <w:rsid w:val="006D54ED"/>
    <w:rsid w:val="006D7735"/>
    <w:rsid w:val="006E0767"/>
    <w:rsid w:val="006E1934"/>
    <w:rsid w:val="006E1B9D"/>
    <w:rsid w:val="007066A1"/>
    <w:rsid w:val="00715F70"/>
    <w:rsid w:val="00731098"/>
    <w:rsid w:val="007450A9"/>
    <w:rsid w:val="007532B8"/>
    <w:rsid w:val="007551DD"/>
    <w:rsid w:val="00774759"/>
    <w:rsid w:val="00787044"/>
    <w:rsid w:val="007872B0"/>
    <w:rsid w:val="00796B93"/>
    <w:rsid w:val="00797676"/>
    <w:rsid w:val="007A03A9"/>
    <w:rsid w:val="007B187F"/>
    <w:rsid w:val="007B62FC"/>
    <w:rsid w:val="007C06E8"/>
    <w:rsid w:val="007C16B4"/>
    <w:rsid w:val="007C325B"/>
    <w:rsid w:val="007D12B2"/>
    <w:rsid w:val="007D2B00"/>
    <w:rsid w:val="007D6728"/>
    <w:rsid w:val="008015AE"/>
    <w:rsid w:val="008134E4"/>
    <w:rsid w:val="00824072"/>
    <w:rsid w:val="00835423"/>
    <w:rsid w:val="00847501"/>
    <w:rsid w:val="00857B5E"/>
    <w:rsid w:val="0087187B"/>
    <w:rsid w:val="008736F6"/>
    <w:rsid w:val="0087587E"/>
    <w:rsid w:val="00881840"/>
    <w:rsid w:val="008A5661"/>
    <w:rsid w:val="008B2CBE"/>
    <w:rsid w:val="008C3C1A"/>
    <w:rsid w:val="008D3BDF"/>
    <w:rsid w:val="008D4C3C"/>
    <w:rsid w:val="008E1039"/>
    <w:rsid w:val="008E1B10"/>
    <w:rsid w:val="008F33D6"/>
    <w:rsid w:val="008F5E42"/>
    <w:rsid w:val="008F7A6A"/>
    <w:rsid w:val="00900A89"/>
    <w:rsid w:val="00906714"/>
    <w:rsid w:val="009206AC"/>
    <w:rsid w:val="00920CF4"/>
    <w:rsid w:val="009211F1"/>
    <w:rsid w:val="009404C6"/>
    <w:rsid w:val="009505B5"/>
    <w:rsid w:val="00971135"/>
    <w:rsid w:val="0097200E"/>
    <w:rsid w:val="00975855"/>
    <w:rsid w:val="009801DE"/>
    <w:rsid w:val="00986488"/>
    <w:rsid w:val="00991112"/>
    <w:rsid w:val="009970CF"/>
    <w:rsid w:val="009A28FC"/>
    <w:rsid w:val="009A6070"/>
    <w:rsid w:val="009A7B39"/>
    <w:rsid w:val="009B0D4B"/>
    <w:rsid w:val="009B1AAC"/>
    <w:rsid w:val="009D142C"/>
    <w:rsid w:val="009E30A5"/>
    <w:rsid w:val="009E44E5"/>
    <w:rsid w:val="009F0F28"/>
    <w:rsid w:val="00A06256"/>
    <w:rsid w:val="00A065E8"/>
    <w:rsid w:val="00A0705A"/>
    <w:rsid w:val="00A11B5F"/>
    <w:rsid w:val="00A3153A"/>
    <w:rsid w:val="00A363BC"/>
    <w:rsid w:val="00A61262"/>
    <w:rsid w:val="00A65EEF"/>
    <w:rsid w:val="00A76EAD"/>
    <w:rsid w:val="00A90688"/>
    <w:rsid w:val="00A94BF0"/>
    <w:rsid w:val="00AB02DC"/>
    <w:rsid w:val="00AB4761"/>
    <w:rsid w:val="00AB776B"/>
    <w:rsid w:val="00AD0953"/>
    <w:rsid w:val="00AD7D63"/>
    <w:rsid w:val="00AE5034"/>
    <w:rsid w:val="00AF0A94"/>
    <w:rsid w:val="00AF160B"/>
    <w:rsid w:val="00B026F9"/>
    <w:rsid w:val="00B11D04"/>
    <w:rsid w:val="00B144BE"/>
    <w:rsid w:val="00B22643"/>
    <w:rsid w:val="00B22947"/>
    <w:rsid w:val="00B2701C"/>
    <w:rsid w:val="00B369E1"/>
    <w:rsid w:val="00B37BDF"/>
    <w:rsid w:val="00B40F22"/>
    <w:rsid w:val="00B451BB"/>
    <w:rsid w:val="00B45425"/>
    <w:rsid w:val="00B57595"/>
    <w:rsid w:val="00B57B1D"/>
    <w:rsid w:val="00B61545"/>
    <w:rsid w:val="00B62641"/>
    <w:rsid w:val="00B82EBC"/>
    <w:rsid w:val="00BA156A"/>
    <w:rsid w:val="00BA352D"/>
    <w:rsid w:val="00BB53DC"/>
    <w:rsid w:val="00BD3B96"/>
    <w:rsid w:val="00BD567D"/>
    <w:rsid w:val="00BE3353"/>
    <w:rsid w:val="00BE7B8F"/>
    <w:rsid w:val="00BF22B6"/>
    <w:rsid w:val="00C04426"/>
    <w:rsid w:val="00C05164"/>
    <w:rsid w:val="00C16CDC"/>
    <w:rsid w:val="00C211B3"/>
    <w:rsid w:val="00C21529"/>
    <w:rsid w:val="00C269B0"/>
    <w:rsid w:val="00C274C6"/>
    <w:rsid w:val="00C4296C"/>
    <w:rsid w:val="00C42DE6"/>
    <w:rsid w:val="00C448D2"/>
    <w:rsid w:val="00C45229"/>
    <w:rsid w:val="00C604D1"/>
    <w:rsid w:val="00C73AEF"/>
    <w:rsid w:val="00C76404"/>
    <w:rsid w:val="00C84AED"/>
    <w:rsid w:val="00C96F81"/>
    <w:rsid w:val="00CA175E"/>
    <w:rsid w:val="00CA4784"/>
    <w:rsid w:val="00CB23B8"/>
    <w:rsid w:val="00CC76BF"/>
    <w:rsid w:val="00CF40C9"/>
    <w:rsid w:val="00D05E00"/>
    <w:rsid w:val="00D06EAE"/>
    <w:rsid w:val="00D10FD1"/>
    <w:rsid w:val="00D117EF"/>
    <w:rsid w:val="00D126A4"/>
    <w:rsid w:val="00D14729"/>
    <w:rsid w:val="00D25A88"/>
    <w:rsid w:val="00D31E6D"/>
    <w:rsid w:val="00D34C40"/>
    <w:rsid w:val="00D51FE2"/>
    <w:rsid w:val="00D6650F"/>
    <w:rsid w:val="00D735B3"/>
    <w:rsid w:val="00D73FF5"/>
    <w:rsid w:val="00D74D9F"/>
    <w:rsid w:val="00D7511B"/>
    <w:rsid w:val="00D861F6"/>
    <w:rsid w:val="00D952DC"/>
    <w:rsid w:val="00DA6A74"/>
    <w:rsid w:val="00DA6D79"/>
    <w:rsid w:val="00DC25B8"/>
    <w:rsid w:val="00DC425C"/>
    <w:rsid w:val="00DC664A"/>
    <w:rsid w:val="00DC7B6A"/>
    <w:rsid w:val="00DD1191"/>
    <w:rsid w:val="00DF37B8"/>
    <w:rsid w:val="00E05954"/>
    <w:rsid w:val="00E15E23"/>
    <w:rsid w:val="00E21D9A"/>
    <w:rsid w:val="00E24C18"/>
    <w:rsid w:val="00E32CE9"/>
    <w:rsid w:val="00E651D8"/>
    <w:rsid w:val="00E66E04"/>
    <w:rsid w:val="00E76EB9"/>
    <w:rsid w:val="00E8033D"/>
    <w:rsid w:val="00E80D7A"/>
    <w:rsid w:val="00E875BE"/>
    <w:rsid w:val="00E93FD6"/>
    <w:rsid w:val="00EC3509"/>
    <w:rsid w:val="00ED0925"/>
    <w:rsid w:val="00ED51E4"/>
    <w:rsid w:val="00EE147D"/>
    <w:rsid w:val="00EE6B97"/>
    <w:rsid w:val="00EF2DDE"/>
    <w:rsid w:val="00EF79E8"/>
    <w:rsid w:val="00F028FA"/>
    <w:rsid w:val="00F22D20"/>
    <w:rsid w:val="00F312D5"/>
    <w:rsid w:val="00F40EAF"/>
    <w:rsid w:val="00F410B6"/>
    <w:rsid w:val="00F44E0C"/>
    <w:rsid w:val="00F53617"/>
    <w:rsid w:val="00F60C96"/>
    <w:rsid w:val="00F73B24"/>
    <w:rsid w:val="00F75461"/>
    <w:rsid w:val="00F92690"/>
    <w:rsid w:val="00F945E8"/>
    <w:rsid w:val="00FB0E7D"/>
    <w:rsid w:val="00FC2A7B"/>
    <w:rsid w:val="00FC39E6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875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062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link w:val="NzevChar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uiPriority w:val="99"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A062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Odkaznakoment">
    <w:name w:val="annotation reference"/>
    <w:basedOn w:val="Standardnpsmoodstavce"/>
    <w:rsid w:val="00485B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04"/>
  </w:style>
  <w:style w:type="paragraph" w:styleId="Pedmtkomente">
    <w:name w:val="annotation subject"/>
    <w:basedOn w:val="Textkomente"/>
    <w:next w:val="Textkomente"/>
    <w:link w:val="PedmtkomenteChar"/>
    <w:rsid w:val="00485B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5B04"/>
    <w:rPr>
      <w:b/>
      <w:bCs/>
    </w:rPr>
  </w:style>
  <w:style w:type="paragraph" w:customStyle="1" w:styleId="Nzevsmlouvytitulnstrana">
    <w:name w:val="Název smlouvy (titulní strana)"/>
    <w:basedOn w:val="Normln"/>
    <w:next w:val="Normln"/>
    <w:link w:val="NzevsmlouvytitulnstranaChar"/>
    <w:uiPriority w:val="24"/>
    <w:qFormat/>
    <w:rsid w:val="003D7F93"/>
    <w:pPr>
      <w:spacing w:after="240"/>
      <w:jc w:val="center"/>
    </w:pPr>
    <w:rPr>
      <w:b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3D7F93"/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4B1CFF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B1CFF"/>
  </w:style>
  <w:style w:type="paragraph" w:styleId="Normlnweb">
    <w:name w:val="Normal (Web)"/>
    <w:basedOn w:val="Normln"/>
    <w:uiPriority w:val="99"/>
    <w:unhideWhenUsed/>
    <w:rsid w:val="005559DB"/>
    <w:pPr>
      <w:spacing w:before="100" w:beforeAutospacing="1" w:after="100" w:afterAutospacing="1"/>
    </w:pPr>
    <w:rPr>
      <w:rFonts w:eastAsiaTheme="minorHAnsi"/>
    </w:rPr>
  </w:style>
  <w:style w:type="paragraph" w:customStyle="1" w:styleId="Titulnstranapomocn">
    <w:name w:val="Titulní strana (pomocné)"/>
    <w:basedOn w:val="Nzevsmlouvytitulnstrana"/>
    <w:next w:val="Normln"/>
    <w:link w:val="TitulnstranapomocnChar"/>
    <w:uiPriority w:val="21"/>
    <w:qFormat/>
    <w:rsid w:val="0087587E"/>
    <w:rPr>
      <w:b w:val="0"/>
      <w:i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87587E"/>
    <w:rPr>
      <w:i/>
      <w:cap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8758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znam123">
    <w:name w:val="Seznam 1)2)3)"/>
    <w:basedOn w:val="Normln"/>
    <w:uiPriority w:val="19"/>
    <w:qFormat/>
    <w:rsid w:val="0087587E"/>
    <w:pPr>
      <w:numPr>
        <w:numId w:val="27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87587E"/>
    <w:rPr>
      <w:b w:val="0"/>
      <w:sz w:val="24"/>
      <w:szCs w:val="24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87587E"/>
    <w:rPr>
      <w:b w:val="0"/>
      <w:cap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A6B2A"/>
    <w:rPr>
      <w:rFonts w:ascii="Arial" w:hAnsi="Arial"/>
      <w:b/>
      <w:kern w:val="28"/>
      <w:sz w:val="32"/>
    </w:rPr>
  </w:style>
  <w:style w:type="paragraph" w:styleId="Prosttext">
    <w:name w:val="Plain Text"/>
    <w:basedOn w:val="Normln"/>
    <w:link w:val="ProsttextChar"/>
    <w:rsid w:val="0039527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95279"/>
    <w:rPr>
      <w:rFonts w:ascii="Courier New" w:hAnsi="Courier New"/>
    </w:rPr>
  </w:style>
  <w:style w:type="character" w:customStyle="1" w:styleId="ZpatChar">
    <w:name w:val="Zápatí Char"/>
    <w:basedOn w:val="Standardnpsmoodstavce"/>
    <w:link w:val="Zpat"/>
    <w:uiPriority w:val="99"/>
    <w:rsid w:val="006E0767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CB23B8"/>
    <w:rPr>
      <w:b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875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062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link w:val="NzevChar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uiPriority w:val="99"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A062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Odkaznakoment">
    <w:name w:val="annotation reference"/>
    <w:basedOn w:val="Standardnpsmoodstavce"/>
    <w:rsid w:val="00485B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04"/>
  </w:style>
  <w:style w:type="paragraph" w:styleId="Pedmtkomente">
    <w:name w:val="annotation subject"/>
    <w:basedOn w:val="Textkomente"/>
    <w:next w:val="Textkomente"/>
    <w:link w:val="PedmtkomenteChar"/>
    <w:rsid w:val="00485B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5B04"/>
    <w:rPr>
      <w:b/>
      <w:bCs/>
    </w:rPr>
  </w:style>
  <w:style w:type="paragraph" w:customStyle="1" w:styleId="Nzevsmlouvytitulnstrana">
    <w:name w:val="Název smlouvy (titulní strana)"/>
    <w:basedOn w:val="Normln"/>
    <w:next w:val="Normln"/>
    <w:link w:val="NzevsmlouvytitulnstranaChar"/>
    <w:uiPriority w:val="24"/>
    <w:qFormat/>
    <w:rsid w:val="003D7F93"/>
    <w:pPr>
      <w:spacing w:after="240"/>
      <w:jc w:val="center"/>
    </w:pPr>
    <w:rPr>
      <w:b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3D7F93"/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4B1CFF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B1CFF"/>
  </w:style>
  <w:style w:type="paragraph" w:styleId="Normlnweb">
    <w:name w:val="Normal (Web)"/>
    <w:basedOn w:val="Normln"/>
    <w:uiPriority w:val="99"/>
    <w:unhideWhenUsed/>
    <w:rsid w:val="005559DB"/>
    <w:pPr>
      <w:spacing w:before="100" w:beforeAutospacing="1" w:after="100" w:afterAutospacing="1"/>
    </w:pPr>
    <w:rPr>
      <w:rFonts w:eastAsiaTheme="minorHAnsi"/>
    </w:rPr>
  </w:style>
  <w:style w:type="paragraph" w:customStyle="1" w:styleId="Titulnstranapomocn">
    <w:name w:val="Titulní strana (pomocné)"/>
    <w:basedOn w:val="Nzevsmlouvytitulnstrana"/>
    <w:next w:val="Normln"/>
    <w:link w:val="TitulnstranapomocnChar"/>
    <w:uiPriority w:val="21"/>
    <w:qFormat/>
    <w:rsid w:val="0087587E"/>
    <w:rPr>
      <w:b w:val="0"/>
      <w:i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87587E"/>
    <w:rPr>
      <w:i/>
      <w:cap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8758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znam123">
    <w:name w:val="Seznam 1)2)3)"/>
    <w:basedOn w:val="Normln"/>
    <w:uiPriority w:val="19"/>
    <w:qFormat/>
    <w:rsid w:val="0087587E"/>
    <w:pPr>
      <w:numPr>
        <w:numId w:val="27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87587E"/>
    <w:rPr>
      <w:b w:val="0"/>
      <w:sz w:val="24"/>
      <w:szCs w:val="24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87587E"/>
    <w:rPr>
      <w:b w:val="0"/>
      <w:cap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A6B2A"/>
    <w:rPr>
      <w:rFonts w:ascii="Arial" w:hAnsi="Arial"/>
      <w:b/>
      <w:kern w:val="28"/>
      <w:sz w:val="32"/>
    </w:rPr>
  </w:style>
  <w:style w:type="paragraph" w:styleId="Prosttext">
    <w:name w:val="Plain Text"/>
    <w:basedOn w:val="Normln"/>
    <w:link w:val="ProsttextChar"/>
    <w:rsid w:val="0039527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95279"/>
    <w:rPr>
      <w:rFonts w:ascii="Courier New" w:hAnsi="Courier New"/>
    </w:rPr>
  </w:style>
  <w:style w:type="character" w:customStyle="1" w:styleId="ZpatChar">
    <w:name w:val="Zápatí Char"/>
    <w:basedOn w:val="Standardnpsmoodstavce"/>
    <w:link w:val="Zpat"/>
    <w:uiPriority w:val="99"/>
    <w:rsid w:val="006E0767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CB23B8"/>
    <w:rPr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2D9E-B90C-47C3-9525-A932AC7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PVS, a.s.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HrbkovaA</dc:creator>
  <cp:lastModifiedBy>Toušková Dana</cp:lastModifiedBy>
  <cp:revision>3</cp:revision>
  <cp:lastPrinted>2017-07-03T07:09:00Z</cp:lastPrinted>
  <dcterms:created xsi:type="dcterms:W3CDTF">2017-07-03T06:50:00Z</dcterms:created>
  <dcterms:modified xsi:type="dcterms:W3CDTF">2017-07-03T07:10:00Z</dcterms:modified>
</cp:coreProperties>
</file>