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C08" w14:textId="77777777" w:rsidR="00F86E1E" w:rsidRDefault="00BC1AF4">
      <w:pPr>
        <w:pStyle w:val="Nzev"/>
      </w:pPr>
      <w:r>
        <w:rPr>
          <w:rFonts w:ascii="Arial" w:hAnsi="Arial" w:cs="Arial"/>
          <w:sz w:val="36"/>
          <w:szCs w:val="36"/>
        </w:rPr>
        <w:t>S M L O U V A  číslo 12</w:t>
      </w:r>
      <w:r w:rsidR="00910741">
        <w:rPr>
          <w:rFonts w:ascii="Arial" w:hAnsi="Arial" w:cs="Arial"/>
          <w:sz w:val="36"/>
          <w:szCs w:val="36"/>
        </w:rPr>
        <w:t>1</w:t>
      </w:r>
      <w:r w:rsidR="006870E0">
        <w:rPr>
          <w:rFonts w:ascii="Arial" w:hAnsi="Arial" w:cs="Arial"/>
          <w:sz w:val="36"/>
          <w:szCs w:val="36"/>
        </w:rPr>
        <w:t>/2</w:t>
      </w:r>
      <w:r>
        <w:rPr>
          <w:rFonts w:ascii="Arial" w:hAnsi="Arial" w:cs="Arial"/>
          <w:sz w:val="36"/>
          <w:szCs w:val="36"/>
        </w:rPr>
        <w:t>4</w:t>
      </w:r>
    </w:p>
    <w:p w14:paraId="14BCE7EE" w14:textId="77777777" w:rsidR="00F86E1E" w:rsidRDefault="006870E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poskytování služeb a odborné pomoci v oboru požární ochrany</w:t>
      </w:r>
    </w:p>
    <w:p w14:paraId="2E1A51B5" w14:textId="77777777" w:rsidR="00F86E1E" w:rsidRDefault="006870E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bezpečnosti a ochrany zdraví při práci</w:t>
      </w:r>
    </w:p>
    <w:p w14:paraId="42BD4F8D" w14:textId="77777777" w:rsidR="00F86E1E" w:rsidRDefault="006870E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 § 1746, odst. 2 zákona č. 89/2012 Sb., občanského zákoníku.</w:t>
      </w:r>
    </w:p>
    <w:p w14:paraId="73A1BEA8" w14:textId="77777777" w:rsidR="00F86E1E" w:rsidRDefault="00F86E1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F1C20E1" w14:textId="77777777" w:rsidR="00F86E1E" w:rsidRDefault="00F86E1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526164E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 SMLUVNÍ STRANY</w:t>
      </w:r>
    </w:p>
    <w:p w14:paraId="71327B82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8B92DE0" w14:textId="77777777" w:rsidR="00F86E1E" w:rsidRDefault="006870E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Zhotovitel</w:t>
      </w:r>
    </w:p>
    <w:p w14:paraId="3321C9C3" w14:textId="77777777" w:rsidR="00F86E1E" w:rsidRDefault="006870E0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Obchodní společnost: KOHOUT HASIČSKÝ SERVIS s.r.o.</w:t>
      </w:r>
    </w:p>
    <w:p w14:paraId="3245FA15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Sídlo: Švermova 268/76, 460 10 Liberec 10</w:t>
      </w:r>
    </w:p>
    <w:p w14:paraId="4197D2F7" w14:textId="77777777" w:rsidR="00F86E1E" w:rsidRDefault="006870E0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077 33 844</w:t>
      </w:r>
    </w:p>
    <w:p w14:paraId="788537AD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CZ077 33 844</w:t>
      </w:r>
    </w:p>
    <w:p w14:paraId="29B5E1E8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Bankovní spojení: 5588 301359/0800</w:t>
      </w:r>
    </w:p>
    <w:p w14:paraId="41A85713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Zapsaný v obchodním rejstříku Krajského soudu v Ústí nad Labem, spisová značka C 42861</w:t>
      </w:r>
    </w:p>
    <w:p w14:paraId="72214CEA" w14:textId="5B307FA3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 jednatelkou.</w:t>
      </w:r>
    </w:p>
    <w:p w14:paraId="0290A51F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021B5056" w14:textId="77777777" w:rsidR="00F86E1E" w:rsidRDefault="006870E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Objednavatel</w:t>
      </w:r>
    </w:p>
    <w:p w14:paraId="6CE59DF4" w14:textId="77777777" w:rsidR="00490D09" w:rsidRDefault="00490D09" w:rsidP="00490D09">
      <w:pPr>
        <w:rPr>
          <w:rFonts w:ascii="Arial" w:hAnsi="Arial" w:cs="Arial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Střední průmyslová škola a Vyšší odborná škola, příspěvková organizace</w:t>
      </w:r>
    </w:p>
    <w:p w14:paraId="3FE978A5" w14:textId="77777777" w:rsidR="00490D09" w:rsidRDefault="00490D09" w:rsidP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Masarykova 460/3, 460 84 Liberec 1</w:t>
      </w:r>
    </w:p>
    <w:p w14:paraId="7AC63093" w14:textId="77777777" w:rsidR="00490D09" w:rsidRDefault="00490D09" w:rsidP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467 47 991</w:t>
      </w:r>
    </w:p>
    <w:p w14:paraId="2042610E" w14:textId="77777777" w:rsidR="00490D09" w:rsidRDefault="00490D09" w:rsidP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 obchodním rejstříku Krajského soudu v Ústí nad Labem, oddíl PR, vložka 641</w:t>
      </w:r>
    </w:p>
    <w:p w14:paraId="2D920E0F" w14:textId="2908A09A" w:rsidR="00490D09" w:rsidRDefault="00490D09" w:rsidP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ředitelem</w:t>
      </w:r>
    </w:p>
    <w:p w14:paraId="57322339" w14:textId="77777777" w:rsidR="00490D09" w:rsidRPr="00B51C23" w:rsidRDefault="00490D09" w:rsidP="00490D09">
      <w:pPr>
        <w:rPr>
          <w:rFonts w:ascii="Arial" w:hAnsi="Arial" w:cs="Arial"/>
          <w:sz w:val="20"/>
          <w:szCs w:val="20"/>
        </w:rPr>
      </w:pPr>
    </w:p>
    <w:p w14:paraId="397E3060" w14:textId="77777777" w:rsidR="00F86E1E" w:rsidRPr="00AC05FB" w:rsidRDefault="00F86E1E">
      <w:pPr>
        <w:rPr>
          <w:rFonts w:ascii="Arial" w:hAnsi="Arial" w:cs="Arial"/>
          <w:sz w:val="20"/>
          <w:szCs w:val="20"/>
        </w:rPr>
      </w:pPr>
    </w:p>
    <w:p w14:paraId="3912B79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E198767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PŘEDMĚT SMLOUVY</w:t>
      </w:r>
    </w:p>
    <w:p w14:paraId="546C3DB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57880093" w14:textId="77777777" w:rsidR="00F2474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Předmětem smlouvy je poskytování služeb a odborné pomoci v</w:t>
      </w:r>
      <w:r w:rsidR="00490D09">
        <w:rPr>
          <w:rFonts w:ascii="Arial" w:hAnsi="Arial" w:cs="Arial"/>
          <w:sz w:val="20"/>
          <w:szCs w:val="20"/>
        </w:rPr>
        <w:t xml:space="preserve"> oboru </w:t>
      </w:r>
      <w:r>
        <w:rPr>
          <w:rFonts w:ascii="Arial" w:hAnsi="Arial" w:cs="Arial"/>
          <w:sz w:val="20"/>
          <w:szCs w:val="20"/>
        </w:rPr>
        <w:t>bezpečnosti a ochrany zdraví při práci pro o</w:t>
      </w:r>
      <w:r w:rsidR="00AC05FB">
        <w:rPr>
          <w:rFonts w:ascii="Arial" w:hAnsi="Arial" w:cs="Arial"/>
          <w:sz w:val="20"/>
          <w:szCs w:val="20"/>
        </w:rPr>
        <w:t>bjednavatele</w:t>
      </w:r>
      <w:r w:rsidR="00490D09">
        <w:rPr>
          <w:rFonts w:ascii="Arial" w:hAnsi="Arial" w:cs="Arial"/>
          <w:sz w:val="20"/>
          <w:szCs w:val="20"/>
        </w:rPr>
        <w:t xml:space="preserve"> v objektech:</w:t>
      </w:r>
    </w:p>
    <w:p w14:paraId="178AED9B" w14:textId="77777777" w:rsidR="00490D09" w:rsidRDefault="00490D09">
      <w:pPr>
        <w:rPr>
          <w:rFonts w:ascii="Arial" w:hAnsi="Arial" w:cs="Arial"/>
          <w:sz w:val="20"/>
          <w:szCs w:val="20"/>
        </w:rPr>
      </w:pPr>
    </w:p>
    <w:p w14:paraId="47CA23DB" w14:textId="77777777" w:rsidR="00490D09" w:rsidRPr="00B56939" w:rsidRDefault="00490D09" w:rsidP="00490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Masarykova 460/3, 460 84 L</w:t>
      </w:r>
      <w:r w:rsidRPr="00B56939">
        <w:rPr>
          <w:rFonts w:ascii="Arial" w:hAnsi="Arial" w:cs="Arial"/>
          <w:sz w:val="20"/>
        </w:rPr>
        <w:t>iberec</w:t>
      </w:r>
      <w:r>
        <w:rPr>
          <w:rFonts w:ascii="Arial" w:hAnsi="Arial" w:cs="Arial"/>
          <w:sz w:val="20"/>
        </w:rPr>
        <w:t xml:space="preserve"> 1</w:t>
      </w:r>
    </w:p>
    <w:p w14:paraId="30CE6C84" w14:textId="77777777" w:rsidR="00490D09" w:rsidRDefault="00490D09" w:rsidP="00490D09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 xml:space="preserve">b) </w:t>
      </w:r>
      <w:r w:rsidRPr="000464D5">
        <w:rPr>
          <w:rFonts w:ascii="Arial" w:hAnsi="Arial" w:cs="Arial"/>
          <w:sz w:val="20"/>
          <w:szCs w:val="20"/>
          <w:shd w:val="clear" w:color="auto" w:fill="FFFFFF"/>
        </w:rPr>
        <w:t>Tyršova 82, 460 05 Liberec 5</w:t>
      </w:r>
    </w:p>
    <w:p w14:paraId="7A25C344" w14:textId="77777777" w:rsidR="00E654FD" w:rsidRDefault="00E654FD">
      <w:pPr>
        <w:rPr>
          <w:rFonts w:ascii="Arial" w:hAnsi="Arial" w:cs="Arial"/>
          <w:sz w:val="20"/>
          <w:szCs w:val="20"/>
        </w:rPr>
      </w:pPr>
    </w:p>
    <w:p w14:paraId="15C0F434" w14:textId="77777777" w:rsidR="00E654FD" w:rsidRDefault="00E654FD">
      <w:pPr>
        <w:rPr>
          <w:rFonts w:ascii="Arial" w:hAnsi="Arial" w:cs="Arial"/>
          <w:sz w:val="20"/>
          <w:szCs w:val="20"/>
        </w:rPr>
      </w:pPr>
    </w:p>
    <w:p w14:paraId="266522F8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ZHOTOVITEL SE ZAVAZUJE</w:t>
      </w:r>
    </w:p>
    <w:p w14:paraId="10FB40CA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1F13DCF" w14:textId="77777777" w:rsidR="00F86E1E" w:rsidRPr="0050141F" w:rsidRDefault="00F86E1E">
      <w:pPr>
        <w:rPr>
          <w:rFonts w:ascii="Arial" w:hAnsi="Arial" w:cs="Arial"/>
          <w:sz w:val="20"/>
          <w:szCs w:val="20"/>
        </w:rPr>
      </w:pPr>
    </w:p>
    <w:p w14:paraId="6EDCD90E" w14:textId="77777777" w:rsidR="00F86E1E" w:rsidRPr="0050141F" w:rsidRDefault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870E0" w:rsidRPr="0050141F">
        <w:rPr>
          <w:rFonts w:ascii="Arial" w:hAnsi="Arial" w:cs="Arial"/>
          <w:sz w:val="20"/>
          <w:szCs w:val="20"/>
        </w:rPr>
        <w:t>. Vykonávat nebo zajistit vykonávání činností spojených se zajišťováním plnění úkolů v prevenci rizik odborně způsobilou osobou ve smyslu § 9 zákona č. 309/2006 Sb., o zajištění dalších podmínek bezpečnosti a ochrany zdraví při práci, a to v součinnosti s příslušnými vedoucími zaměstnanci objednavatele, v tomto rozsahu:</w:t>
      </w:r>
    </w:p>
    <w:p w14:paraId="297FEA65" w14:textId="77777777" w:rsidR="00F86E1E" w:rsidRPr="0050141F" w:rsidRDefault="00F86E1E">
      <w:pPr>
        <w:rPr>
          <w:rFonts w:ascii="Arial" w:hAnsi="Arial" w:cs="Arial"/>
          <w:sz w:val="20"/>
          <w:szCs w:val="20"/>
        </w:rPr>
      </w:pPr>
    </w:p>
    <w:p w14:paraId="2B4FE55B" w14:textId="77777777" w:rsidR="00F86E1E" w:rsidRPr="0050141F" w:rsidRDefault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870E0" w:rsidRPr="0050141F">
        <w:rPr>
          <w:rFonts w:ascii="Arial" w:hAnsi="Arial" w:cs="Arial"/>
          <w:sz w:val="20"/>
          <w:szCs w:val="20"/>
        </w:rPr>
        <w:t>.1. Ve spolupráci s příslušnými vedoucími zaměstnanci objednavatele, kteří odpovídají za plnění úkolů zaměstnavatele v péči o bezpečnost a ochranu zdraví při práci, organizovat a vyžadovat plnění činností související se zajišťováním bezpečnosti a ochrany zdraví při práci ve smyslu §§ 101 až 108, § 224, odst.1 zákona č. 262/2006 Sb., zákoníku práce a zákona č. 309/2006 Sb., o zajištění dalších podmínek bezpečnosti a ochrany zdraví při práci.</w:t>
      </w:r>
    </w:p>
    <w:p w14:paraId="331EA488" w14:textId="77777777" w:rsidR="00F86E1E" w:rsidRPr="0050141F" w:rsidRDefault="00F86E1E">
      <w:pPr>
        <w:rPr>
          <w:rFonts w:ascii="Arial" w:hAnsi="Arial" w:cs="Arial"/>
          <w:sz w:val="20"/>
          <w:szCs w:val="20"/>
        </w:rPr>
      </w:pPr>
    </w:p>
    <w:p w14:paraId="399AD265" w14:textId="77777777" w:rsidR="00F86E1E" w:rsidRDefault="00490D09">
      <w:r>
        <w:rPr>
          <w:rFonts w:ascii="Arial" w:hAnsi="Arial" w:cs="Arial"/>
          <w:sz w:val="20"/>
          <w:szCs w:val="20"/>
        </w:rPr>
        <w:t>1</w:t>
      </w:r>
      <w:r w:rsidR="006870E0" w:rsidRPr="0050141F">
        <w:rPr>
          <w:rFonts w:ascii="Arial" w:hAnsi="Arial" w:cs="Arial"/>
          <w:sz w:val="20"/>
          <w:szCs w:val="20"/>
        </w:rPr>
        <w:t>.2. Pravidelně,</w:t>
      </w:r>
      <w:r w:rsidR="00D45188" w:rsidRPr="0050141F">
        <w:rPr>
          <w:rFonts w:ascii="Arial" w:hAnsi="Arial" w:cs="Arial"/>
          <w:color w:val="C9211E"/>
          <w:sz w:val="20"/>
          <w:szCs w:val="20"/>
        </w:rPr>
        <w:t xml:space="preserve"> </w:t>
      </w:r>
      <w:r w:rsidR="00D45188" w:rsidRPr="0050141F">
        <w:rPr>
          <w:rFonts w:ascii="Arial" w:hAnsi="Arial" w:cs="Arial"/>
          <w:sz w:val="20"/>
          <w:szCs w:val="20"/>
        </w:rPr>
        <w:t xml:space="preserve">nejméně jednou za </w:t>
      </w:r>
      <w:r>
        <w:rPr>
          <w:rFonts w:ascii="Arial" w:hAnsi="Arial" w:cs="Arial"/>
          <w:sz w:val="20"/>
          <w:szCs w:val="20"/>
        </w:rPr>
        <w:t xml:space="preserve">3 </w:t>
      </w:r>
      <w:r w:rsidR="00D45188" w:rsidRPr="0050141F">
        <w:rPr>
          <w:rFonts w:ascii="Arial" w:hAnsi="Arial" w:cs="Arial"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e</w:t>
      </w:r>
      <w:r w:rsidR="006870E0" w:rsidRPr="0050141F">
        <w:rPr>
          <w:rFonts w:ascii="Arial" w:hAnsi="Arial" w:cs="Arial"/>
          <w:sz w:val="20"/>
          <w:szCs w:val="20"/>
        </w:rPr>
        <w:t>, nedohodnou-li se strany jinak, kontrolovat úroveň bezpečnosti a ochrany zdraví při práci v objektech uvedených v odstavci II.1. této smlouvy</w:t>
      </w:r>
      <w:r w:rsidR="00DA1572" w:rsidRPr="0050141F">
        <w:rPr>
          <w:rFonts w:ascii="Arial" w:hAnsi="Arial" w:cs="Arial"/>
          <w:sz w:val="20"/>
          <w:szCs w:val="20"/>
        </w:rPr>
        <w:t xml:space="preserve"> a na základě výzvy objednatele vykonávat činnost na jím realizovaných stavbách, </w:t>
      </w:r>
      <w:r w:rsidR="006870E0" w:rsidRPr="0050141F">
        <w:rPr>
          <w:rFonts w:ascii="Arial" w:hAnsi="Arial" w:cs="Arial"/>
          <w:sz w:val="20"/>
          <w:szCs w:val="20"/>
        </w:rPr>
        <w:t xml:space="preserve">navrhovat opatření k odstranění zjištěných závad, závady </w:t>
      </w:r>
      <w:r w:rsidR="006870E0" w:rsidRPr="0050141F">
        <w:rPr>
          <w:rFonts w:ascii="Arial" w:hAnsi="Arial" w:cs="Arial"/>
          <w:color w:val="000000"/>
          <w:sz w:val="20"/>
          <w:szCs w:val="20"/>
        </w:rPr>
        <w:t>dle možností přímo</w:t>
      </w:r>
      <w:r w:rsidR="006870E0">
        <w:rPr>
          <w:rFonts w:ascii="Arial" w:hAnsi="Arial" w:cs="Arial"/>
          <w:color w:val="000000"/>
          <w:sz w:val="20"/>
          <w:szCs w:val="20"/>
        </w:rPr>
        <w:t xml:space="preserve"> odstraňovat nebo vyžadovat jejich odstranění od příslušných vedoucích zaměstnanců objednavatele a vést o nich zápisy.</w:t>
      </w:r>
    </w:p>
    <w:p w14:paraId="03863022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4DF127BF" w14:textId="77777777" w:rsidR="00F86E1E" w:rsidRDefault="00490D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>.3. Navrhovat příslušné dokumenty k zajištění bezpečnosti a ochrany zdraví při práci (dále jen BOZP) související s BOZP na pracovištích na konkrétní podmínky objednavatele, a to na základě úkolů vyplývajících z prevence rizik, požadavků právních a ostatních předpisů týkajících se BOZP, dohlížet a vyžadovat dodržování ustanovení těchto dokumentů.</w:t>
      </w:r>
    </w:p>
    <w:p w14:paraId="378EA859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76DD2FA0" w14:textId="77777777" w:rsidR="00F86E1E" w:rsidRDefault="00490D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 xml:space="preserve">.4. Provádět školení vedoucích zaměstnanců o bezpečnosti a ochraně zdraví při práci dle zhotovitelem zpracovaného obsahu školení, kontrolovat provádění školení ostatních zaměstnanců nebo na požádání se na nich podílet a </w:t>
      </w:r>
      <w:r w:rsidR="006870E0">
        <w:rPr>
          <w:rFonts w:ascii="Arial" w:hAnsi="Arial" w:cs="Arial"/>
          <w:color w:val="000000"/>
          <w:sz w:val="20"/>
          <w:szCs w:val="20"/>
        </w:rPr>
        <w:lastRenderedPageBreak/>
        <w:t>spolupracovat při zajištění školení osob, které vyžadují zvláštní odbornou způsobilost (např. obsluha takových nádob stabilních, obsluha jeřábu, řidiči manipulačních vozíků, řidiči služebních vozidel a pod.).</w:t>
      </w:r>
    </w:p>
    <w:p w14:paraId="1E791067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2576FBE3" w14:textId="77777777" w:rsidR="00F86E1E" w:rsidRDefault="00490D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>.5. Navrhovat, na základě vyhodnocení rizik a požadavků právních a ostatních předpisů, pro jednotlivé pracovní pozice osobní ochranné pracovní prostředky (dále jen OOPP) a jejich zařazení do jednotlivých kategorií prací ve smyslu §37 zákona č.258/2000 Sb. „o ochraně veřejného zdraví a o změně některých souvisejících zákonů“.</w:t>
      </w:r>
    </w:p>
    <w:p w14:paraId="60A9FD58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7468F68D" w14:textId="77777777" w:rsidR="00F86E1E" w:rsidRDefault="00490D09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>.6. Navrhovat technická, organizační a výchovná opatření k soustavnému zlepšení stavu BOZP na pracovištích objednavatele a k odstraňování rizik, včetně dohledu nad revizemi, inspekcemi, prohlídkami a kontrolami vyhrazených technických zařízení a odstraňování závad z těchto revizí, inspekcí, prohlídek a kontrol.</w:t>
      </w:r>
    </w:p>
    <w:p w14:paraId="79C77A67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74AFB2EE" w14:textId="77777777" w:rsidR="00F86E1E" w:rsidRDefault="00490D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>.7. Spolupracovat při vyšetřování příčin a okolnostech vzniku pracovních úrazů a kontrolovat správnost vyplněných záznamů o pracovních úrazech.</w:t>
      </w:r>
    </w:p>
    <w:p w14:paraId="13705BDC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5880C317" w14:textId="77777777" w:rsidR="00F86E1E" w:rsidRDefault="00490D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70E0">
        <w:rPr>
          <w:rFonts w:ascii="Arial" w:hAnsi="Arial" w:cs="Arial"/>
          <w:color w:val="000000"/>
          <w:sz w:val="20"/>
          <w:szCs w:val="20"/>
        </w:rPr>
        <w:t>.8. Kontrolovat vedení příslušné dokumentace BOZP ve smyslu této smlouvy a spolupracovat s orgány vykonávajícími státní dozor nad BOZP, a to zejména v rámci výkonu tohoto státního dozoru svojí osobní přítomností.</w:t>
      </w:r>
    </w:p>
    <w:p w14:paraId="5EC91DB9" w14:textId="77777777" w:rsidR="00490D09" w:rsidRDefault="00490D09">
      <w:pPr>
        <w:rPr>
          <w:rFonts w:ascii="Arial" w:hAnsi="Arial" w:cs="Arial"/>
          <w:color w:val="000000"/>
          <w:sz w:val="20"/>
          <w:szCs w:val="20"/>
        </w:rPr>
      </w:pPr>
    </w:p>
    <w:p w14:paraId="64863046" w14:textId="77777777" w:rsidR="00F86E1E" w:rsidRDefault="00490D09">
      <w:pPr>
        <w:ind w:right="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70E0">
        <w:rPr>
          <w:rFonts w:ascii="Arial" w:hAnsi="Arial" w:cs="Arial"/>
          <w:color w:val="000000"/>
          <w:sz w:val="20"/>
          <w:szCs w:val="20"/>
        </w:rPr>
        <w:t xml:space="preserve">. V případě nedostupnosti pověřeného zaměstnance zhotovitele, zajistí zhotovitel zastupitelnost jinými, k tomu odborně způsobilými, zaměstnanci. Seznam těchto osob s kontaktními údaji je uveden v příloze č.2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870E0">
        <w:rPr>
          <w:rFonts w:ascii="Arial" w:hAnsi="Arial" w:cs="Arial"/>
          <w:color w:val="000000"/>
          <w:sz w:val="20"/>
          <w:szCs w:val="20"/>
        </w:rPr>
        <w:t>této smlouvy.</w:t>
      </w:r>
    </w:p>
    <w:p w14:paraId="0AF6E71E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D0D1CC6" w14:textId="77777777" w:rsidR="00F86E1E" w:rsidRDefault="00490D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870E0">
        <w:rPr>
          <w:rFonts w:ascii="Arial" w:hAnsi="Arial" w:cs="Arial"/>
          <w:sz w:val="20"/>
          <w:szCs w:val="20"/>
        </w:rPr>
        <w:t>. V konečných důsledcích přejímá zhotovitel odpovědnost a povinnost úhrady sankcí objednavateli vyměřených, pokud prokazatelně vyjde najevo, že sankce byla uložena z titulu porušení či nesplnění závazku zhotovitele z této smlouvy.</w:t>
      </w:r>
    </w:p>
    <w:p w14:paraId="3B15BE95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C3D2E20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621F4CDA" w14:textId="77777777" w:rsidR="0000700B" w:rsidRDefault="0000700B">
      <w:pPr>
        <w:rPr>
          <w:rFonts w:ascii="Arial" w:hAnsi="Arial" w:cs="Arial"/>
          <w:sz w:val="20"/>
          <w:szCs w:val="20"/>
        </w:rPr>
      </w:pPr>
    </w:p>
    <w:p w14:paraId="65D42F1E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OBJEDNAVATEL SE ZAVAZUJE</w:t>
      </w:r>
    </w:p>
    <w:p w14:paraId="18208FA2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432E563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Spolupracovat se zhotovitelem a vytvořit mu potřebné podmínky pro výkon činností dle odstavce III. této smlouvy, včetně zajištění podkladů a měření pro zajišťování úkolů v prevenci rizik, zajištění nutné dokumentace týkající se strojních a technických zařízení obsahující mimo jiné návody k obsluze zařízení, skladovaných a používaných látek a materiálů včetně jejich bezpečnostních listů, stavební dokumentace pracovišť a objektů apod. a zajistit zhotoviteli přístup do všech prostor, které jsou předmětem této smlouvy.</w:t>
      </w:r>
    </w:p>
    <w:p w14:paraId="1F96CEE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78C0F6A" w14:textId="4B060997" w:rsidR="00F86E1E" w:rsidRDefault="006870E0">
      <w:r>
        <w:rPr>
          <w:rFonts w:ascii="Arial" w:hAnsi="Arial" w:cs="Arial"/>
          <w:sz w:val="20"/>
          <w:szCs w:val="20"/>
        </w:rPr>
        <w:t>2. Předat zhotoviteli do jednoho měsíce od podpisu smlouvy seznam všech vyhrazených technických zařízení s uvedením pros</w:t>
      </w:r>
      <w:r>
        <w:rPr>
          <w:rFonts w:ascii="Arial" w:hAnsi="Arial" w:cs="Arial"/>
          <w:color w:val="000000"/>
          <w:sz w:val="20"/>
          <w:szCs w:val="20"/>
        </w:rPr>
        <w:t>torů kde se nacházejí a další související dokumentací (kopie zápisů o posledních revizích a způsobu odstranění při těchto revizích zjištěných závad apod.) a jmenovat písemně zaměstnance odpovědného za zabezpečování součinnosti mezi objednavatelem a zhotovitelem v oblastech, které j</w:t>
      </w:r>
      <w:r w:rsidR="00B1477B">
        <w:rPr>
          <w:rFonts w:ascii="Arial" w:hAnsi="Arial" w:cs="Arial"/>
          <w:color w:val="000000"/>
          <w:sz w:val="20"/>
          <w:szCs w:val="20"/>
        </w:rPr>
        <w:t>sou předmětem této smlouvy – tj.</w:t>
      </w:r>
      <w:r w:rsidR="005D1DF1">
        <w:rPr>
          <w:rFonts w:ascii="Arial" w:hAnsi="Arial" w:cs="Arial"/>
          <w:color w:val="000000"/>
          <w:sz w:val="20"/>
          <w:szCs w:val="20"/>
        </w:rPr>
        <w:t>.</w:t>
      </w:r>
    </w:p>
    <w:p w14:paraId="533848BF" w14:textId="77777777" w:rsidR="00F86E1E" w:rsidRDefault="00F86E1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14BAF50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Předat zhotoviteli do jednoho měsíce od podpisu smlouvy kopie smluv o pronájmu nebo užívání objektů nebo prostorů, které nejsou v majetku objednavatele nebo které objednavatel pronajímá (nebo výpisy týkající se předmětu této smlouvy, resp. umožnit zhotoviteli do těchto smluv nahlédnout), za účelem posouzení povinností, kt</w:t>
      </w:r>
      <w:r w:rsidR="00B1477B">
        <w:rPr>
          <w:rFonts w:ascii="Arial" w:hAnsi="Arial" w:cs="Arial"/>
          <w:sz w:val="20"/>
          <w:szCs w:val="20"/>
        </w:rPr>
        <w:t xml:space="preserve">eré jsou předmětem této smlouvy (pokud se části areálu pronajímají nájemcům nebo pokud je objednavatel v pronájmu u </w:t>
      </w:r>
      <w:r w:rsidR="005D1DF1">
        <w:rPr>
          <w:rFonts w:ascii="Arial" w:hAnsi="Arial" w:cs="Arial"/>
          <w:sz w:val="20"/>
          <w:szCs w:val="20"/>
        </w:rPr>
        <w:t>jiného subjektu).</w:t>
      </w:r>
    </w:p>
    <w:p w14:paraId="3F91676E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839B8DB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Informovat zhotovitele do jednoho měsíce od podpisu smlouvy písemně zda a na kterých pracovištích se nakládá s nebezpečnými chemickými látkami nebo chemickými směsmi a zda má objednavatel, resp. jeho pojišťovna, vypracovány standardy požární bezpečnosti a bezpečnosti práce, které stanovují požadavky nad rámec obecně platných právních předpisů a českých technických norem</w:t>
      </w:r>
    </w:p>
    <w:p w14:paraId="697597DA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5F4F6E6B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Informovat zhotovitele o všech případech, kdy:</w:t>
      </w:r>
    </w:p>
    <w:p w14:paraId="054BF21D" w14:textId="77777777" w:rsidR="005D1DF1" w:rsidRDefault="005D1DF1">
      <w:pPr>
        <w:rPr>
          <w:rFonts w:ascii="Arial" w:hAnsi="Arial" w:cs="Arial"/>
          <w:sz w:val="20"/>
          <w:szCs w:val="20"/>
        </w:rPr>
      </w:pPr>
    </w:p>
    <w:p w14:paraId="4D9403F2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fyzické osoby, které jsou v pracovním nebo jiném obdobném poměru k objednavateli, nesplňují podmínku znalosti českého nebo slovenského jazyka. </w:t>
      </w:r>
    </w:p>
    <w:p w14:paraId="42684AB5" w14:textId="77777777" w:rsidR="005D1DF1" w:rsidRDefault="005D1DF1">
      <w:pPr>
        <w:rPr>
          <w:rFonts w:ascii="Arial" w:hAnsi="Arial" w:cs="Arial"/>
          <w:color w:val="000000"/>
          <w:sz w:val="20"/>
          <w:szCs w:val="20"/>
        </w:rPr>
      </w:pPr>
    </w:p>
    <w:p w14:paraId="3606DBE5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fyzické osoby se příležitostně zdržují na pracovištích objednavatele a vykonávají zde činnosti se zvýšeným nebo vysokým požárním nebezpečím ve smyslu zákona č. 133/1985 Sb., o požární ochraně, ve znění pozdějších předpisů, a nejsou k objednavateli v pracovním poměru nebo obdobném pracovním vztahu a nesplňují podmínku znalosti českého nebo slovenského jazyka.</w:t>
      </w:r>
    </w:p>
    <w:p w14:paraId="402EA760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58D7D6C7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Zajistit na svoje náklady při školení o požární ochraně a školení bezpečnosti a ochrany zdraví při práci osob uvedených v článku IV.5. této smlouvy překlad do příslušného jazyka.</w:t>
      </w:r>
    </w:p>
    <w:p w14:paraId="6B578661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17CB1B45" w14:textId="77777777" w:rsidR="00F86E1E" w:rsidRDefault="006870E0">
      <w:r>
        <w:rPr>
          <w:rFonts w:ascii="Arial" w:hAnsi="Arial" w:cs="Arial"/>
          <w:color w:val="000000"/>
          <w:sz w:val="20"/>
          <w:szCs w:val="20"/>
        </w:rPr>
        <w:lastRenderedPageBreak/>
        <w:t>7. Informovat zhotovitele o všech skutečnostech důležitých z hlediska požární ochrany a bezpečnosti a ochrany zdraví při práci (nástupy a výstupy vedoucích zaměstnanců a členů preventivních požárních hlídek, změny pracovních pozic, pořízená strojní a technická zařízení, úpravy objektů včetně změn užívání jednotlivých prostorů a pod) a zajistit součinnosti zaměstnanců objednavatele.</w:t>
      </w:r>
    </w:p>
    <w:p w14:paraId="65E1EC6C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2737DA94" w14:textId="77777777" w:rsidR="00F86E1E" w:rsidRDefault="006870E0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 Objednavatel je povinen neodkladně (mobilní telefon, telefon, e-mail a pod) informovat zhotovitele i o všech požárech a pracovních úrazech, které vznikly na jeho pracovištích nebo se staly jeho zaměstnancům, popřípadě ostatním osobám na jeho pracovištích dle seznamu uvedenému v příloze č. 2 této smlouvy,</w:t>
      </w:r>
    </w:p>
    <w:p w14:paraId="24C93676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563B0669" w14:textId="77777777" w:rsidR="00F86E1E" w:rsidRDefault="006870E0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 Zaplatit zhotoviteli cenu v termínech dle odstavce V. této smlouvy.</w:t>
      </w:r>
    </w:p>
    <w:p w14:paraId="3171D72B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77584B1C" w14:textId="77777777" w:rsidR="00F86E1E" w:rsidRDefault="006870E0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10. Zajistit, v případě požadavku ze strany objednavatele, na své náklady překlad dokumentů zpracovaných zhotovitelem do požadovaného jazyka. </w:t>
      </w:r>
    </w:p>
    <w:p w14:paraId="11465DBF" w14:textId="77777777" w:rsidR="00F86E1E" w:rsidRDefault="00F86E1E">
      <w:pPr>
        <w:rPr>
          <w:rFonts w:ascii="Arial" w:hAnsi="Arial" w:cs="Arial"/>
          <w:color w:val="000000"/>
          <w:sz w:val="20"/>
          <w:szCs w:val="20"/>
        </w:rPr>
      </w:pPr>
    </w:p>
    <w:p w14:paraId="53872381" w14:textId="77777777" w:rsidR="00F86E1E" w:rsidRDefault="006870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V případě požadavku na zařazení dokumentace BOZP a PO do systému řízené dokumentace předem informuje zhotovitele a písemně vzájemně stanoví podmínky předávání dokumentace BOZP a PO k zařazování do sytému řízené dokumentace (systémy typu ČSN EN ISO 9001, ČSN EN ISO 14 001,ČSN ISO 45 001). </w:t>
      </w:r>
    </w:p>
    <w:p w14:paraId="0269F1C5" w14:textId="77777777" w:rsidR="00F86E1E" w:rsidRDefault="00F86E1E">
      <w:pPr>
        <w:rPr>
          <w:rFonts w:ascii="Arial" w:hAnsi="Arial" w:cs="Arial"/>
          <w:color w:val="FF0000"/>
          <w:sz w:val="20"/>
          <w:szCs w:val="20"/>
        </w:rPr>
      </w:pPr>
    </w:p>
    <w:p w14:paraId="356CC73E" w14:textId="77777777" w:rsidR="00F86E1E" w:rsidRDefault="00F86E1E">
      <w:pPr>
        <w:rPr>
          <w:rFonts w:ascii="Arial" w:hAnsi="Arial" w:cs="Arial"/>
          <w:color w:val="FF0000"/>
          <w:sz w:val="20"/>
          <w:szCs w:val="20"/>
        </w:rPr>
      </w:pPr>
    </w:p>
    <w:p w14:paraId="2924639A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CENA PLNĚNÍ</w:t>
      </w:r>
    </w:p>
    <w:p w14:paraId="740DDFC3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534E2D5B" w14:textId="77777777" w:rsidR="00C73180" w:rsidRDefault="006870E0" w:rsidP="00C7318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 služby dle odstavce III.1. až III.1.5. a III.2. až III.2.8. této smlouvy uhradit zhotoviteli odměnu ve </w:t>
      </w:r>
      <w:r w:rsidRPr="0050141F">
        <w:rPr>
          <w:rFonts w:ascii="Arial" w:hAnsi="Arial" w:cs="Arial"/>
          <w:sz w:val="20"/>
          <w:szCs w:val="20"/>
        </w:rPr>
        <w:t xml:space="preserve">výši </w:t>
      </w:r>
      <w:r w:rsidR="005D1DF1">
        <w:rPr>
          <w:rFonts w:ascii="Arial" w:hAnsi="Arial" w:cs="Arial"/>
          <w:sz w:val="20"/>
          <w:szCs w:val="20"/>
        </w:rPr>
        <w:t>5</w:t>
      </w:r>
      <w:r w:rsidR="00D45188" w:rsidRPr="0050141F">
        <w:rPr>
          <w:rFonts w:ascii="Arial" w:hAnsi="Arial" w:cs="Arial"/>
          <w:sz w:val="20"/>
          <w:szCs w:val="20"/>
        </w:rPr>
        <w:t xml:space="preserve">.000,- </w:t>
      </w:r>
      <w:r>
        <w:rPr>
          <w:rFonts w:ascii="Arial" w:hAnsi="Arial" w:cs="Arial"/>
          <w:sz w:val="20"/>
          <w:szCs w:val="20"/>
        </w:rPr>
        <w:t>bez DPH, která zahrnuje úhradu vlastních služeb a prací, náklady na odbornou technickou literaturu, hovorné a pošt</w:t>
      </w:r>
      <w:r w:rsidR="00D45188">
        <w:rPr>
          <w:rFonts w:ascii="Arial" w:hAnsi="Arial" w:cs="Arial"/>
          <w:sz w:val="20"/>
          <w:szCs w:val="20"/>
        </w:rPr>
        <w:t>ovné.</w:t>
      </w:r>
      <w:r w:rsidR="00C73180" w:rsidRPr="00C73180">
        <w:rPr>
          <w:rFonts w:ascii="Arial" w:hAnsi="Arial" w:cs="Arial"/>
          <w:sz w:val="20"/>
          <w:szCs w:val="20"/>
        </w:rPr>
        <w:t xml:space="preserve"> </w:t>
      </w:r>
      <w:r w:rsidR="00C73180">
        <w:rPr>
          <w:rFonts w:ascii="Arial" w:hAnsi="Arial" w:cs="Arial"/>
          <w:sz w:val="20"/>
          <w:szCs w:val="20"/>
        </w:rPr>
        <w:t xml:space="preserve">Částka zahrnuje cestovní výlohy vzniklé v souvislosti s poskytovanými službami. </w:t>
      </w:r>
    </w:p>
    <w:p w14:paraId="792EDD16" w14:textId="77777777" w:rsidR="00F86E1E" w:rsidRDefault="00C73180" w:rsidP="00C7318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zpracování dokumentace/aktualizaci jednorázově budeme fakturovat částku 5.000,-Kč.</w:t>
      </w:r>
    </w:p>
    <w:p w14:paraId="15E49DD0" w14:textId="77777777" w:rsidR="00C036F7" w:rsidRDefault="00C036F7" w:rsidP="00C036F7">
      <w:pPr>
        <w:rPr>
          <w:rFonts w:ascii="Arial" w:hAnsi="Arial" w:cs="Arial"/>
          <w:sz w:val="20"/>
          <w:szCs w:val="20"/>
          <w:highlight w:val="yellow"/>
        </w:rPr>
      </w:pPr>
    </w:p>
    <w:p w14:paraId="7E87021C" w14:textId="77777777" w:rsidR="00F86E1E" w:rsidRDefault="005D1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870E0">
        <w:rPr>
          <w:rFonts w:ascii="Arial" w:hAnsi="Arial" w:cs="Arial"/>
          <w:sz w:val="20"/>
          <w:szCs w:val="20"/>
        </w:rPr>
        <w:t>. K částce dle odstavce V.1 této smlouvy se připočítává daň z přidané hodnoty dle platné sazby.</w:t>
      </w:r>
    </w:p>
    <w:p w14:paraId="1C68EC4D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03E10D5" w14:textId="77777777" w:rsidR="00F86E1E" w:rsidRDefault="005D1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870E0">
        <w:rPr>
          <w:rFonts w:ascii="Arial" w:hAnsi="Arial" w:cs="Arial"/>
          <w:sz w:val="20"/>
          <w:szCs w:val="20"/>
        </w:rPr>
        <w:t>. Celková částka dle odstavce V.1. a V.2. této smlouvy je splatná na základě zhotovitelem elektronicky zaslaného daňového dokladu za uplynulý měsíc na e-mailovou adresu</w:t>
      </w:r>
      <w:r w:rsidR="00C036F7">
        <w:rPr>
          <w:rFonts w:ascii="Arial" w:hAnsi="Arial" w:cs="Arial"/>
          <w:color w:val="C9211E"/>
          <w:sz w:val="20"/>
          <w:szCs w:val="20"/>
        </w:rPr>
        <w:t xml:space="preserve">: </w:t>
      </w:r>
      <w:r>
        <w:rPr>
          <w:rStyle w:val="Hypertextovodkaz"/>
          <w:rFonts w:ascii="Arial" w:hAnsi="Arial" w:cs="Arial"/>
          <w:sz w:val="20"/>
          <w:szCs w:val="20"/>
        </w:rPr>
        <w:t>sekretariat@</w:t>
      </w:r>
      <w:r w:rsidR="00C73180">
        <w:rPr>
          <w:rStyle w:val="Hypertextovodkaz"/>
          <w:rFonts w:ascii="Arial" w:hAnsi="Arial" w:cs="Arial"/>
          <w:sz w:val="20"/>
          <w:szCs w:val="20"/>
        </w:rPr>
        <w:t>pslib.cz</w:t>
      </w:r>
      <w:r w:rsidR="006870E0">
        <w:rPr>
          <w:rFonts w:ascii="Arial" w:hAnsi="Arial" w:cs="Arial"/>
          <w:color w:val="C9211E"/>
          <w:sz w:val="20"/>
          <w:szCs w:val="20"/>
        </w:rPr>
        <w:t xml:space="preserve"> </w:t>
      </w:r>
      <w:r w:rsidR="0000700B">
        <w:rPr>
          <w:rFonts w:ascii="Arial" w:hAnsi="Arial" w:cs="Arial"/>
          <w:sz w:val="20"/>
          <w:szCs w:val="20"/>
        </w:rPr>
        <w:t>a to ve formátu *</w:t>
      </w:r>
      <w:r w:rsidR="006870E0">
        <w:rPr>
          <w:rFonts w:ascii="Arial" w:hAnsi="Arial" w:cs="Arial"/>
          <w:sz w:val="20"/>
          <w:szCs w:val="20"/>
        </w:rPr>
        <w:t>PDF, se splatností 10 dní od vystavení.</w:t>
      </w:r>
    </w:p>
    <w:p w14:paraId="68185A19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9455D0F" w14:textId="77777777" w:rsidR="00F86E1E" w:rsidRDefault="00C03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870E0">
        <w:rPr>
          <w:rFonts w:ascii="Arial" w:hAnsi="Arial" w:cs="Arial"/>
          <w:sz w:val="20"/>
          <w:szCs w:val="20"/>
        </w:rPr>
        <w:t>. V případě, že objednavatel neuhradí ve lhůtě splatnosti daňové doklady dle odstavce V.3. této smlouvy, zavazuje se objednavatel uhradit zhotoviteli úrok z prodlení ve výši 0,1 % dlužné částky za každý započatý den prodlení.</w:t>
      </w:r>
    </w:p>
    <w:p w14:paraId="450FC07F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8589CE2" w14:textId="77777777" w:rsidR="00F86E1E" w:rsidRDefault="00C03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870E0">
        <w:rPr>
          <w:rFonts w:ascii="Arial" w:hAnsi="Arial" w:cs="Arial"/>
          <w:sz w:val="20"/>
          <w:szCs w:val="20"/>
        </w:rPr>
        <w:t>. Za služby dle odstavce III.1.6. této smlouvy se sjednává cena na základě dohody, objednávky nebo smlouvy.</w:t>
      </w:r>
    </w:p>
    <w:p w14:paraId="4A874E49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3D32B99" w14:textId="77777777" w:rsidR="00F86E1E" w:rsidRDefault="00C03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870E0">
        <w:rPr>
          <w:rFonts w:ascii="Arial" w:hAnsi="Arial" w:cs="Arial"/>
          <w:sz w:val="20"/>
          <w:szCs w:val="20"/>
        </w:rPr>
        <w:t>. Zhotovitel má právo upravit částku, kterou měsíčně hradí objednavatel, o index inflace za předcházející kalendářní rok, vyhlášený Českým statistickým úřadem. Částka zvýšená o index inflace v jednom roce bude základem pro výpočet v roce následujícím.</w:t>
      </w:r>
    </w:p>
    <w:p w14:paraId="173C67B3" w14:textId="77777777" w:rsidR="0000700B" w:rsidRDefault="0000700B">
      <w:pPr>
        <w:rPr>
          <w:rFonts w:ascii="Arial" w:hAnsi="Arial" w:cs="Arial"/>
          <w:sz w:val="20"/>
          <w:szCs w:val="20"/>
        </w:rPr>
      </w:pPr>
    </w:p>
    <w:p w14:paraId="0362ECB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51FBBD1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VI. ČAS PLNĚNÍ A OSTATNÍ UJEDNÁNÍ</w:t>
      </w:r>
    </w:p>
    <w:p w14:paraId="2D74EF28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A07AE24" w14:textId="77777777" w:rsidR="00F86E1E" w:rsidRDefault="006870E0">
      <w:r>
        <w:rPr>
          <w:rFonts w:ascii="Arial" w:hAnsi="Arial" w:cs="Arial"/>
          <w:sz w:val="20"/>
          <w:szCs w:val="20"/>
        </w:rPr>
        <w:t>1. Tato smlouva se uzavírá s účinností od</w:t>
      </w:r>
      <w:r w:rsidR="00D45188">
        <w:rPr>
          <w:rFonts w:ascii="Arial" w:hAnsi="Arial" w:cs="Arial"/>
          <w:color w:val="C9211E"/>
          <w:sz w:val="20"/>
          <w:szCs w:val="20"/>
        </w:rPr>
        <w:t xml:space="preserve"> </w:t>
      </w:r>
      <w:r w:rsidR="00D45188" w:rsidRPr="00D45188">
        <w:rPr>
          <w:rFonts w:ascii="Arial" w:hAnsi="Arial" w:cs="Arial"/>
          <w:sz w:val="20"/>
          <w:szCs w:val="20"/>
        </w:rPr>
        <w:t>01.01</w:t>
      </w:r>
      <w:r w:rsidRPr="00D45188">
        <w:rPr>
          <w:rFonts w:ascii="Arial" w:hAnsi="Arial" w:cs="Arial"/>
          <w:sz w:val="20"/>
          <w:szCs w:val="20"/>
        </w:rPr>
        <w:t>.202</w:t>
      </w:r>
      <w:r w:rsidR="00D45188" w:rsidRPr="00D45188">
        <w:rPr>
          <w:rFonts w:ascii="Arial" w:hAnsi="Arial" w:cs="Arial"/>
          <w:sz w:val="20"/>
          <w:szCs w:val="20"/>
        </w:rPr>
        <w:t>4</w:t>
      </w:r>
      <w:r w:rsidRPr="00D451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dobu neurčitou a nabývá platnosti dnem podpisu smluvních stran. </w:t>
      </w:r>
      <w:r w:rsidR="00D45188">
        <w:rPr>
          <w:rFonts w:ascii="Arial" w:hAnsi="Arial" w:cs="Arial"/>
          <w:sz w:val="20"/>
          <w:szCs w:val="20"/>
        </w:rPr>
        <w:t>Současně se k 31.12.2023</w:t>
      </w:r>
      <w:r w:rsidR="00C73624">
        <w:rPr>
          <w:rFonts w:ascii="Arial" w:hAnsi="Arial" w:cs="Arial"/>
          <w:sz w:val="20"/>
          <w:szCs w:val="20"/>
        </w:rPr>
        <w:t xml:space="preserve"> </w:t>
      </w:r>
      <w:r w:rsidR="00C73180">
        <w:rPr>
          <w:rFonts w:ascii="Arial" w:hAnsi="Arial" w:cs="Arial"/>
          <w:sz w:val="20"/>
          <w:szCs w:val="20"/>
        </w:rPr>
        <w:t>ukončuje platnost smlouvy č. 121/21</w:t>
      </w:r>
      <w:r w:rsidR="00D45188">
        <w:rPr>
          <w:rFonts w:ascii="Arial" w:hAnsi="Arial" w:cs="Arial"/>
          <w:sz w:val="20"/>
          <w:szCs w:val="20"/>
        </w:rPr>
        <w:t xml:space="preserve"> ze dne </w:t>
      </w:r>
      <w:r w:rsidR="00C73180">
        <w:rPr>
          <w:rFonts w:ascii="Arial" w:hAnsi="Arial" w:cs="Arial"/>
          <w:sz w:val="20"/>
          <w:szCs w:val="20"/>
        </w:rPr>
        <w:t>1.9.2021</w:t>
      </w:r>
      <w:r w:rsidR="00D45188">
        <w:rPr>
          <w:rFonts w:ascii="Arial" w:hAnsi="Arial" w:cs="Arial"/>
          <w:sz w:val="20"/>
          <w:szCs w:val="20"/>
        </w:rPr>
        <w:t>, kterou tato smlouva nahrazuje</w:t>
      </w:r>
      <w:r w:rsidR="00E654FD">
        <w:rPr>
          <w:rFonts w:ascii="Arial" w:hAnsi="Arial" w:cs="Arial"/>
          <w:sz w:val="20"/>
          <w:szCs w:val="20"/>
        </w:rPr>
        <w:t>.</w:t>
      </w:r>
    </w:p>
    <w:p w14:paraId="13B08867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66D8B7D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Obě strany mohou tuto smlouvu vypovědět pouze písemně. Výpovědní lhůta činí tři měsíce a počíná běžet prvním dnem následujícího měsíce po doručení výpovědi druhé straně.</w:t>
      </w:r>
    </w:p>
    <w:p w14:paraId="638D43D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D6FFAF3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Mimořádně lze smlouvu vypovědět k poslednímu dni kalendářního měsíce bez výpovědní lhůty při opakovaném porušení povinností z této smlouvy vyplývajících, a to nevykonáváním smluvních služeb či neplacením v termínech splatnosti.</w:t>
      </w:r>
    </w:p>
    <w:p w14:paraId="0BFB1B71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B586564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Smlouva je sepsána ve dvou vyhotoveních, z nichž každé má platnost originálu. Veškeré změny smlouvy mohou být provedeny pouze písemně, a to formou číslovaných dodatků k této smlouvě, přičemž účinnost dodatku počíná dnem podpisu obou smluvních stran, pokud se smluvní strany nedohodnou jinak.</w:t>
      </w:r>
    </w:p>
    <w:p w14:paraId="49366EAA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8405895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Objednavatel uděluje v příloze číslo 1. této smlouvy jednateli zhotovitele plnou moc k zastupování ve věcech vyplývajících pro objednavatele ze zákona č. 133/1985 Sb., o požární ochraně ve znění pozdějších předpisů a předpisů vydaných na jeho základě a z právních a ostatních předpisů k zajištění bezpečnosti a ochrany zdraví při práci. Příloha číslo 1. je nedílnou součástí této smlouvy.</w:t>
      </w:r>
    </w:p>
    <w:p w14:paraId="67932A63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3CE0523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Tato smlouva se nevztahuje na problematiku odpadového hospodářství a problematiku ochrany životního prostředí.</w:t>
      </w:r>
    </w:p>
    <w:p w14:paraId="61A7DC2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FB53567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Zhotovitel (pojistník) má uzavřenou pojistnou smlouvu č. 2089470503 o Pojištění odpovědnosti u České pojišťovny a.s., s limitem pojistného plnění 9 000 000,- Kč.</w:t>
      </w:r>
    </w:p>
    <w:p w14:paraId="65CEB8EF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699A73A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Zhotovitel se zavazuje zachovat vůči třetím stranám mlčenlivost o všech skutečnostech, které se v souvislosti se zpracováním díla dozví a na které jej objednavatel upozorní.</w:t>
      </w:r>
    </w:p>
    <w:p w14:paraId="0FB14652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na základě této smlouvy zpracovává osobní údaje pro objednavatele. V souvislosti s plněním předmětu smlouvy přicházejí zaměstnanci zhotovitele do styku s osobními údaji zaměstnanců objednavatele. Jedná se o záznamy o školení, odborné a zdravotní způsobilosti k výkonu zaměstnání a o vyšetřování příčin a okolností vzniku pracovních úrazů, včetně záznamů o úrazu, a to v rozsahu jméno a příjmení, pohlaví, datum narození, státní občanství, adresa trvalého, resp. přechodného bydliště, a to po dobu platnosti této smlouvy. Zhotovitel prohlašuje, že poučil své zaměstnance o povinnostech, které vyplývají z Nařízení Evropského parlamentu a Rady (EU) č. 2016/679 o ochraně fyzických osob v souvislosti se zpracováním osobních údajů a o volném pohybu těchto údajů a o zrušení směrnice 95/46/ES, známého též pod zkratkou GDPR. </w:t>
      </w:r>
    </w:p>
    <w:p w14:paraId="1EE380FF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8D87BE0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Účastníci této smlouvy po jejím přečtení prohlašují, že souhlasí s jejím obsahem, že smlouva byla sepsána na základě pravdivých údajů, jejich pravé a svobodné vůle a nebyla ujednána v tísni ani za jinak jednostranně nevýhodných podmínek. Na důkaz toho připojují své podpisy.</w:t>
      </w:r>
    </w:p>
    <w:p w14:paraId="4414ED8F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1EA4EBA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4DB3639" w14:textId="77777777" w:rsidR="00C73624" w:rsidRDefault="00C73624">
      <w:pPr>
        <w:pStyle w:val="Nadpis1"/>
        <w:rPr>
          <w:rFonts w:ascii="Arial" w:hAnsi="Arial" w:cs="Arial"/>
          <w:sz w:val="24"/>
        </w:rPr>
      </w:pPr>
    </w:p>
    <w:p w14:paraId="28BBFDE7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 PODPISY SMLUVNÍCH STRAN</w:t>
      </w:r>
    </w:p>
    <w:p w14:paraId="4F084E8C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CBA439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60BF3BC3" w14:textId="77777777" w:rsidR="00C73624" w:rsidRDefault="00C73624">
      <w:pPr>
        <w:rPr>
          <w:rFonts w:ascii="Arial" w:hAnsi="Arial" w:cs="Arial"/>
          <w:sz w:val="20"/>
          <w:szCs w:val="20"/>
        </w:rPr>
      </w:pPr>
    </w:p>
    <w:p w14:paraId="23648E1E" w14:textId="77777777" w:rsidR="00C73624" w:rsidRDefault="00C73624">
      <w:pPr>
        <w:rPr>
          <w:rFonts w:ascii="Arial" w:hAnsi="Arial" w:cs="Arial"/>
          <w:sz w:val="20"/>
          <w:szCs w:val="20"/>
        </w:rPr>
      </w:pPr>
    </w:p>
    <w:p w14:paraId="63ACEC6A" w14:textId="77777777" w:rsidR="00C73624" w:rsidRDefault="00C73624">
      <w:pPr>
        <w:rPr>
          <w:rFonts w:ascii="Arial" w:hAnsi="Arial" w:cs="Arial"/>
          <w:sz w:val="20"/>
          <w:szCs w:val="20"/>
        </w:rPr>
      </w:pPr>
    </w:p>
    <w:p w14:paraId="7BF67E5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A59B5A9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31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.........................................……….</w:t>
      </w:r>
    </w:p>
    <w:p w14:paraId="1E9AD728" w14:textId="5BDEDD6A" w:rsidR="00C73180" w:rsidRPr="00C73180" w:rsidRDefault="006870E0" w:rsidP="00C7318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3CED4D" w14:textId="77777777" w:rsidR="00C73180" w:rsidRPr="00C73180" w:rsidRDefault="00C73180" w:rsidP="00C7318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je</w:t>
      </w:r>
      <w:r w:rsidRPr="00C73180">
        <w:rPr>
          <w:rFonts w:ascii="Arial" w:hAnsi="Arial" w:cs="Arial"/>
          <w:sz w:val="20"/>
          <w:szCs w:val="20"/>
        </w:rPr>
        <w:t>dnatelka</w:t>
      </w:r>
      <w:r w:rsidRPr="00C73180">
        <w:rPr>
          <w:rFonts w:ascii="Arial" w:hAnsi="Arial" w:cs="Arial"/>
          <w:sz w:val="20"/>
          <w:szCs w:val="20"/>
        </w:rPr>
        <w:tab/>
        <w:t xml:space="preserve"> </w:t>
      </w:r>
      <w:r w:rsidRPr="00C73180">
        <w:rPr>
          <w:rFonts w:ascii="Arial" w:hAnsi="Arial" w:cs="Arial"/>
          <w:sz w:val="20"/>
          <w:szCs w:val="20"/>
        </w:rPr>
        <w:tab/>
      </w:r>
      <w:r w:rsidRPr="00C73180">
        <w:rPr>
          <w:rFonts w:ascii="Arial" w:hAnsi="Arial" w:cs="Arial"/>
          <w:sz w:val="20"/>
          <w:szCs w:val="20"/>
        </w:rPr>
        <w:tab/>
      </w:r>
      <w:r w:rsidRPr="00C73180">
        <w:rPr>
          <w:rFonts w:ascii="Arial" w:hAnsi="Arial" w:cs="Arial"/>
          <w:sz w:val="20"/>
          <w:szCs w:val="20"/>
        </w:rPr>
        <w:tab/>
      </w:r>
      <w:r w:rsidRPr="00C73180">
        <w:rPr>
          <w:rFonts w:ascii="Arial" w:hAnsi="Arial" w:cs="Arial"/>
          <w:sz w:val="20"/>
          <w:szCs w:val="20"/>
        </w:rPr>
        <w:tab/>
      </w:r>
      <w:r w:rsidRPr="00C73180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73180">
        <w:rPr>
          <w:rFonts w:ascii="Arial" w:hAnsi="Arial" w:cs="Arial"/>
          <w:sz w:val="20"/>
          <w:szCs w:val="20"/>
        </w:rPr>
        <w:t xml:space="preserve"> ředitel</w:t>
      </w:r>
      <w:r>
        <w:rPr>
          <w:rFonts w:ascii="Arial" w:hAnsi="Arial" w:cs="Arial"/>
          <w:sz w:val="20"/>
          <w:szCs w:val="20"/>
        </w:rPr>
        <w:t xml:space="preserve"> školy</w:t>
      </w:r>
    </w:p>
    <w:p w14:paraId="7D687FA8" w14:textId="77777777" w:rsidR="00A45612" w:rsidRDefault="00A45612" w:rsidP="00C73180">
      <w:pPr>
        <w:rPr>
          <w:rFonts w:ascii="Arial" w:hAnsi="Arial" w:cs="Arial"/>
          <w:sz w:val="20"/>
          <w:szCs w:val="20"/>
        </w:rPr>
      </w:pPr>
    </w:p>
    <w:p w14:paraId="2CF64452" w14:textId="77777777" w:rsidR="00A45612" w:rsidRDefault="00A45612">
      <w:pPr>
        <w:pStyle w:val="Zkladntext2"/>
        <w:rPr>
          <w:rFonts w:ascii="Arial" w:hAnsi="Arial" w:cs="Arial"/>
          <w:sz w:val="20"/>
          <w:szCs w:val="20"/>
        </w:rPr>
      </w:pPr>
    </w:p>
    <w:p w14:paraId="7EA7D407" w14:textId="77777777" w:rsidR="00C73624" w:rsidRDefault="00C73624">
      <w:pPr>
        <w:pStyle w:val="Zkladntext2"/>
        <w:rPr>
          <w:rFonts w:ascii="Arial" w:hAnsi="Arial" w:cs="Arial"/>
          <w:sz w:val="20"/>
          <w:szCs w:val="20"/>
        </w:rPr>
      </w:pPr>
    </w:p>
    <w:p w14:paraId="077E135F" w14:textId="1CB91677" w:rsidR="00F86E1E" w:rsidRPr="00A45612" w:rsidRDefault="006870E0">
      <w:pPr>
        <w:pStyle w:val="Zkladntext2"/>
        <w:rPr>
          <w:rFonts w:ascii="Arial" w:hAnsi="Arial" w:cs="Arial"/>
          <w:sz w:val="20"/>
          <w:szCs w:val="20"/>
        </w:rPr>
      </w:pPr>
      <w:r w:rsidRPr="00A45612">
        <w:rPr>
          <w:rFonts w:ascii="Arial" w:hAnsi="Arial" w:cs="Arial"/>
          <w:sz w:val="20"/>
          <w:szCs w:val="20"/>
        </w:rPr>
        <w:t xml:space="preserve">V Liberci dne </w:t>
      </w:r>
      <w:r w:rsidR="00F21AEB">
        <w:rPr>
          <w:rFonts w:ascii="Arial" w:hAnsi="Arial" w:cs="Arial"/>
          <w:sz w:val="20"/>
          <w:szCs w:val="20"/>
        </w:rPr>
        <w:t>01.01.2024</w:t>
      </w:r>
    </w:p>
    <w:p w14:paraId="0AB9DCB0" w14:textId="77777777" w:rsidR="00F86E1E" w:rsidRPr="00A45612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1753EFC2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0A219236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44F2E5F4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356C8E4B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209BA61E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0E40A2B2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60AE3950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16D9AA2D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37623A58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4E650C13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158D0108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5D6D585C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46E3B410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287FA035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4331D54A" w14:textId="77777777" w:rsidR="00F86E1E" w:rsidRDefault="00F86E1E">
      <w:pPr>
        <w:pStyle w:val="Zkladntext2"/>
        <w:rPr>
          <w:rFonts w:ascii="Arial" w:hAnsi="Arial" w:cs="Arial"/>
          <w:sz w:val="20"/>
          <w:szCs w:val="20"/>
        </w:rPr>
      </w:pPr>
    </w:p>
    <w:p w14:paraId="69D04F06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77747C88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4ADA6810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37D714FD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514D0C52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13DE7A89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590F9DF4" w14:textId="77777777" w:rsidR="002F35A4" w:rsidRDefault="002F35A4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472B7EB8" w14:textId="77777777" w:rsidR="002F35A4" w:rsidRDefault="002F35A4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6AA933F4" w14:textId="77777777" w:rsidR="00F86E1E" w:rsidRDefault="00F86E1E">
      <w:pPr>
        <w:pStyle w:val="Zkladntext2"/>
        <w:jc w:val="left"/>
        <w:rPr>
          <w:rFonts w:ascii="Arial" w:hAnsi="Arial" w:cs="Arial"/>
          <w:sz w:val="20"/>
          <w:szCs w:val="20"/>
        </w:rPr>
      </w:pPr>
    </w:p>
    <w:p w14:paraId="783B130B" w14:textId="77777777" w:rsidR="0000700B" w:rsidRDefault="0000700B">
      <w:pPr>
        <w:jc w:val="right"/>
        <w:rPr>
          <w:rFonts w:ascii="Arial" w:hAnsi="Arial" w:cs="Arial"/>
          <w:sz w:val="20"/>
          <w:szCs w:val="20"/>
        </w:rPr>
      </w:pPr>
    </w:p>
    <w:p w14:paraId="0D56936C" w14:textId="77777777" w:rsidR="00F86E1E" w:rsidRPr="00A45612" w:rsidRDefault="006870E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číslo</w:t>
      </w:r>
      <w:r w:rsidR="00A45612">
        <w:rPr>
          <w:rFonts w:ascii="Arial" w:hAnsi="Arial" w:cs="Arial"/>
          <w:color w:val="C9211E"/>
          <w:sz w:val="20"/>
          <w:szCs w:val="20"/>
        </w:rPr>
        <w:t xml:space="preserve"> </w:t>
      </w:r>
      <w:r w:rsidR="00C73180">
        <w:rPr>
          <w:rFonts w:ascii="Arial" w:hAnsi="Arial" w:cs="Arial"/>
          <w:sz w:val="20"/>
          <w:szCs w:val="20"/>
        </w:rPr>
        <w:t>121/</w:t>
      </w:r>
      <w:r w:rsidR="00A45612">
        <w:rPr>
          <w:rFonts w:ascii="Arial" w:hAnsi="Arial" w:cs="Arial"/>
          <w:sz w:val="20"/>
          <w:szCs w:val="20"/>
        </w:rPr>
        <w:t>24</w:t>
      </w:r>
    </w:p>
    <w:p w14:paraId="4D62449D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DEF2595" w14:textId="77777777" w:rsidR="00F86E1E" w:rsidRDefault="006870E0">
      <w:pPr>
        <w:pStyle w:val="Nzev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 L N Á   M O C</w:t>
      </w:r>
    </w:p>
    <w:p w14:paraId="6A81AA3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B6B8E5F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 souladu s odstavcem VI.5. smlouvy o poskytování služeb a odborné pomoci v oboru požární ochrany a bezpečnosti a oc</w:t>
      </w:r>
      <w:r w:rsidR="00C73180">
        <w:rPr>
          <w:rFonts w:ascii="Arial" w:hAnsi="Arial" w:cs="Arial"/>
          <w:sz w:val="20"/>
          <w:szCs w:val="20"/>
        </w:rPr>
        <w:t>hrany zdraví při práci č. 121/</w:t>
      </w:r>
      <w:r w:rsidR="00A45612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a dle § 441 zákona č. 89/2012 Sb., občanského zákoníku,</w:t>
      </w:r>
    </w:p>
    <w:p w14:paraId="38418131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40614DC" w14:textId="77777777" w:rsidR="00F86E1E" w:rsidRDefault="006870E0">
      <w:pPr>
        <w:pStyle w:val="Nadpi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D Ě L U J I   P L N O U   M O C</w:t>
      </w:r>
    </w:p>
    <w:p w14:paraId="385B108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8957491" w14:textId="51F323AB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, jednatelce společnosti KOHOUT HASIČSKÝ SERVIS s.r.o., (dále jen zmocněnci) k zastupování zmocnitele ve věcech vyplývajících pro zmocnitele ze zákona č. 133/1985 Sb. o požární ochraně ve znění pozdějších předpisů a předpisů vydaných na jeho základě a z právních a ostatních předpisů k zajištění bezpečnosti a ochrany zdraví při práci a to:</w:t>
      </w:r>
    </w:p>
    <w:p w14:paraId="38A5A5A2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5D01237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 jednání s orgány státní správy na úseku požární ochrany ve všech věcech, kdy by mohly být dotčeny zájmy objednavatele, tj. včetně projednávání kontrol dodržování povinností objednavatele stanovených předpisy o požární ochraně při výkonu státního požárního dozoru a podávání zpráv o odstranění závad ve lhůtách stanovených orgánem vykonávajícím státní požární dozor;</w:t>
      </w:r>
    </w:p>
    <w:p w14:paraId="5A57A411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6F3E0314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pro jednání s orgány státního odborného dozoru nad bezpečností práce a technických zařízení ve všech věcech, kdy by mohly být dotčeny zájmy objednavatele, tj. včetně projednávání kontrol dodržování povinností objednavatele stanovených předpisy k zajištění bezpečnosti a ochrany zdraví při práci při výkonu státního odborného dozoru a podávání zpráv o odstranění závad ve lhůtách stanovených orgánem vykonávajícím státní odborný dozor;</w:t>
      </w:r>
    </w:p>
    <w:p w14:paraId="39090D7A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B56DADC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pro jednání s orgány ochrany veřejného zdraví ve všech věcech, kdy by mohly být dotčeny zájmy objednavatele, tj. včetně projednávání kontrol dodržování povinností objednavatele stanovených předpisy o ochraně veřejného zdraví při výkonu státního zdravotního dozoru a podávání zpráv o odstranění závad ve lhůtách stanovených orgánem vykonávajícím státní zdravotní dozor.</w:t>
      </w:r>
    </w:p>
    <w:p w14:paraId="3E17061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4513D81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Jsem si vědom, že tímto zmocněním nejsem zbaven odpovědnosti za plnění úkolů požární ochrany organizace ve smyslu § 2, odst. 2 zákona č. 133/1985 Sb. o požární ochraně ve znění pozdějších předpisů a za plnění právních a ostatních předpisů k zajištění bezpečnosti a ochrany zdraví při práci.</w:t>
      </w:r>
    </w:p>
    <w:p w14:paraId="0BB14A98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B875CB2" w14:textId="77777777" w:rsidR="00F86E1E" w:rsidRDefault="006870E0">
      <w:r>
        <w:rPr>
          <w:rFonts w:ascii="Arial" w:hAnsi="Arial" w:cs="Arial"/>
          <w:sz w:val="20"/>
          <w:szCs w:val="20"/>
        </w:rPr>
        <w:tab/>
        <w:t>Platnost této plné moci je vázána na platnost smlouvy č</w:t>
      </w:r>
      <w:r w:rsidRPr="00A45612">
        <w:rPr>
          <w:rFonts w:ascii="Arial" w:hAnsi="Arial" w:cs="Arial"/>
          <w:sz w:val="20"/>
          <w:szCs w:val="20"/>
        </w:rPr>
        <w:t xml:space="preserve">. </w:t>
      </w:r>
      <w:r w:rsidR="00C73180">
        <w:rPr>
          <w:rFonts w:ascii="Arial" w:hAnsi="Arial" w:cs="Arial"/>
          <w:sz w:val="20"/>
          <w:szCs w:val="20"/>
        </w:rPr>
        <w:t>121/</w:t>
      </w:r>
      <w:r w:rsidR="00A45612" w:rsidRPr="00A45612">
        <w:rPr>
          <w:rFonts w:ascii="Arial" w:hAnsi="Arial" w:cs="Arial"/>
          <w:sz w:val="20"/>
          <w:szCs w:val="20"/>
        </w:rPr>
        <w:t>24</w:t>
      </w:r>
      <w:r w:rsidRPr="00A456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pokud nebude zmocnitelem odvolána, zmocněncem vypovězena nebo nenastane skutečnost dle § 448, odst. 1, zákona č. 89/2012 Sb., občanského zákoníku.</w:t>
      </w:r>
    </w:p>
    <w:p w14:paraId="02FBEA57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559BEA2" w14:textId="77777777" w:rsidR="00F86E1E" w:rsidRDefault="00687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Tato plná moc byla sepsána na základě pravdivých údajů, na základě pravé a svobodné vůle zmocnitele i zmocněnce. Na důkaz toho připojují své podpisy.</w:t>
      </w:r>
    </w:p>
    <w:p w14:paraId="2EF31B15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F62B105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82DF617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646B210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129E443" w14:textId="77777777" w:rsidR="00F86E1E" w:rsidRDefault="006870E0">
      <w:pPr>
        <w:ind w:left="70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m o c n ě n e c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Z m o c n i t e l</w:t>
      </w:r>
    </w:p>
    <w:p w14:paraId="3F2686A7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40883DE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5B7C0BB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45697AAF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7A94609D" w14:textId="77777777" w:rsidR="00F86E1E" w:rsidRDefault="006870E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.........................................………</w:t>
      </w:r>
    </w:p>
    <w:p w14:paraId="294B6D75" w14:textId="2C272300" w:rsidR="00A45612" w:rsidRPr="00A45612" w:rsidRDefault="006870E0" w:rsidP="00A45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Udělenou plnou moc přijímám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A45612" w:rsidRPr="00A45612">
        <w:rPr>
          <w:rFonts w:ascii="Arial" w:hAnsi="Arial" w:cs="Arial"/>
          <w:sz w:val="20"/>
          <w:szCs w:val="20"/>
        </w:rPr>
        <w:t xml:space="preserve">  </w:t>
      </w:r>
      <w:r w:rsidR="00A45612">
        <w:rPr>
          <w:rFonts w:ascii="Arial" w:hAnsi="Arial" w:cs="Arial"/>
          <w:sz w:val="20"/>
          <w:szCs w:val="20"/>
        </w:rPr>
        <w:tab/>
      </w:r>
    </w:p>
    <w:p w14:paraId="4DB2F63F" w14:textId="7FD86853" w:rsidR="00A45612" w:rsidRDefault="00A45612" w:rsidP="00A45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6E96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C7318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ředitel</w:t>
      </w:r>
      <w:r w:rsidR="00C73180">
        <w:rPr>
          <w:rFonts w:ascii="Arial" w:hAnsi="Arial" w:cs="Arial"/>
          <w:sz w:val="20"/>
          <w:szCs w:val="20"/>
        </w:rPr>
        <w:t xml:space="preserve"> školy</w:t>
      </w:r>
    </w:p>
    <w:p w14:paraId="659DB96F" w14:textId="77777777" w:rsidR="00F86E1E" w:rsidRDefault="00A456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jednatelka</w:t>
      </w:r>
    </w:p>
    <w:p w14:paraId="6EDFBC6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84B9689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6DAB474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F497FD6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31BA0956" w14:textId="77777777" w:rsidR="00F86E1E" w:rsidRPr="00A45612" w:rsidRDefault="00F86E1E">
      <w:pPr>
        <w:rPr>
          <w:rFonts w:ascii="Arial" w:hAnsi="Arial" w:cs="Arial"/>
          <w:sz w:val="20"/>
          <w:szCs w:val="20"/>
        </w:rPr>
      </w:pPr>
    </w:p>
    <w:p w14:paraId="60980C84" w14:textId="7BF8D65E" w:rsidR="00F86E1E" w:rsidRDefault="006870E0">
      <w:pPr>
        <w:jc w:val="center"/>
        <w:rPr>
          <w:rFonts w:ascii="Arial" w:hAnsi="Arial" w:cs="Arial"/>
          <w:sz w:val="20"/>
          <w:szCs w:val="20"/>
        </w:rPr>
      </w:pPr>
      <w:r w:rsidRPr="00A45612">
        <w:rPr>
          <w:rFonts w:ascii="Arial" w:hAnsi="Arial" w:cs="Arial"/>
          <w:sz w:val="20"/>
          <w:szCs w:val="20"/>
        </w:rPr>
        <w:t xml:space="preserve">V Liberci dne </w:t>
      </w:r>
      <w:r w:rsidR="00F21AEB" w:rsidRPr="00F21AEB">
        <w:rPr>
          <w:rFonts w:ascii="Arial" w:hAnsi="Arial" w:cs="Arial"/>
          <w:sz w:val="20"/>
          <w:szCs w:val="20"/>
        </w:rPr>
        <w:t>01.01.2024</w:t>
      </w:r>
    </w:p>
    <w:p w14:paraId="4424FE51" w14:textId="77777777" w:rsidR="00A45612" w:rsidRDefault="00A45612">
      <w:pPr>
        <w:jc w:val="center"/>
        <w:rPr>
          <w:rFonts w:ascii="Arial" w:hAnsi="Arial" w:cs="Arial"/>
          <w:sz w:val="20"/>
          <w:szCs w:val="20"/>
        </w:rPr>
      </w:pPr>
    </w:p>
    <w:p w14:paraId="5A3D4583" w14:textId="77777777" w:rsidR="00A45612" w:rsidRDefault="00A45612">
      <w:pPr>
        <w:jc w:val="center"/>
        <w:rPr>
          <w:rFonts w:ascii="Arial" w:hAnsi="Arial" w:cs="Arial"/>
          <w:sz w:val="20"/>
          <w:szCs w:val="20"/>
        </w:rPr>
      </w:pPr>
    </w:p>
    <w:p w14:paraId="7BA0957E" w14:textId="77777777" w:rsidR="00F86E1E" w:rsidRDefault="00F86E1E">
      <w:pPr>
        <w:jc w:val="center"/>
        <w:rPr>
          <w:rFonts w:ascii="Arial" w:hAnsi="Arial" w:cs="Arial"/>
          <w:sz w:val="20"/>
          <w:szCs w:val="20"/>
        </w:rPr>
      </w:pPr>
    </w:p>
    <w:p w14:paraId="5A93F9FC" w14:textId="77777777" w:rsidR="00F86E1E" w:rsidRDefault="00F86E1E">
      <w:pPr>
        <w:jc w:val="center"/>
        <w:rPr>
          <w:rFonts w:ascii="Arial" w:hAnsi="Arial" w:cs="Arial"/>
          <w:sz w:val="20"/>
          <w:szCs w:val="20"/>
        </w:rPr>
      </w:pPr>
    </w:p>
    <w:p w14:paraId="79EA1215" w14:textId="77777777" w:rsidR="0000700B" w:rsidRDefault="0000700B">
      <w:pPr>
        <w:jc w:val="right"/>
        <w:rPr>
          <w:rFonts w:ascii="Arial" w:hAnsi="Arial" w:cs="Arial"/>
          <w:sz w:val="20"/>
          <w:szCs w:val="20"/>
        </w:rPr>
      </w:pPr>
    </w:p>
    <w:p w14:paraId="23C4B228" w14:textId="77777777" w:rsidR="00F86E1E" w:rsidRDefault="006870E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smlouvy </w:t>
      </w:r>
      <w:r w:rsidR="00C73180">
        <w:rPr>
          <w:rFonts w:ascii="Arial" w:hAnsi="Arial" w:cs="Arial"/>
          <w:sz w:val="20"/>
          <w:szCs w:val="20"/>
        </w:rPr>
        <w:t>číslo 121/</w:t>
      </w:r>
      <w:r w:rsidR="00A45612" w:rsidRPr="00A45612">
        <w:rPr>
          <w:rFonts w:ascii="Arial" w:hAnsi="Arial" w:cs="Arial"/>
          <w:sz w:val="20"/>
          <w:szCs w:val="20"/>
        </w:rPr>
        <w:t>24</w:t>
      </w:r>
    </w:p>
    <w:p w14:paraId="4BF36C31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548A6E77" w14:textId="77777777" w:rsidR="00F86E1E" w:rsidRDefault="006870E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pro dostupnost odborně způsobilých osob v oboru požární ochrany a v prevenci rizik zhotovitele pro účely zastupitelnosti dle článku III.3. a „havarijních“ hlášení dle článku IV.7. této smlouvy a další možná spojení.</w:t>
      </w:r>
    </w:p>
    <w:p w14:paraId="5DBC9CD3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27D94370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127D1831" w14:textId="77777777" w:rsidR="00F86E1E" w:rsidRDefault="00F86E1E">
      <w:pPr>
        <w:rPr>
          <w:rFonts w:ascii="Arial" w:hAnsi="Arial" w:cs="Arial"/>
          <w:sz w:val="20"/>
          <w:szCs w:val="20"/>
        </w:rPr>
      </w:pPr>
    </w:p>
    <w:p w14:paraId="03C1D83B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5A7489F9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3603B355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6E6508EE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6FECA548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282F1A13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7C8D892B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527F02E3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78AA557A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04FEFC2C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7B9A1D08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001E7C8B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0C953844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2B58E6E9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55B96167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307A4DDE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1E2EAADF" w14:textId="77777777" w:rsidR="00146E96" w:rsidRDefault="00146E96">
      <w:pPr>
        <w:rPr>
          <w:rFonts w:ascii="Arial" w:hAnsi="Arial" w:cs="Arial"/>
          <w:sz w:val="20"/>
          <w:szCs w:val="20"/>
        </w:rPr>
      </w:pPr>
    </w:p>
    <w:p w14:paraId="30C09A2D" w14:textId="1C1586C6" w:rsidR="00F86E1E" w:rsidRDefault="00F21AEB">
      <w:pPr>
        <w:jc w:val="left"/>
        <w:rPr>
          <w:rFonts w:ascii="Arial" w:hAnsi="Arial" w:cs="Arial"/>
          <w:sz w:val="20"/>
          <w:szCs w:val="20"/>
        </w:rPr>
      </w:pPr>
      <w:r w:rsidRPr="00F21AEB">
        <w:rPr>
          <w:rFonts w:ascii="Arial" w:hAnsi="Arial" w:cs="Arial"/>
          <w:sz w:val="20"/>
          <w:szCs w:val="20"/>
        </w:rPr>
        <w:t>01.01.2024</w:t>
      </w:r>
    </w:p>
    <w:p w14:paraId="67E77235" w14:textId="77777777" w:rsidR="00F86E1E" w:rsidRDefault="00F86E1E"/>
    <w:p w14:paraId="35154E7F" w14:textId="77777777" w:rsidR="00F86E1E" w:rsidRDefault="00F86E1E"/>
    <w:sectPr w:rsidR="00F86E1E">
      <w:headerReference w:type="default" r:id="rId6"/>
      <w:footerReference w:type="default" r:id="rId7"/>
      <w:footerReference w:type="first" r:id="rId8"/>
      <w:pgSz w:w="11906" w:h="16838"/>
      <w:pgMar w:top="1134" w:right="709" w:bottom="1134" w:left="709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ED4F" w14:textId="77777777" w:rsidR="0057173D" w:rsidRDefault="006870E0">
      <w:r>
        <w:separator/>
      </w:r>
    </w:p>
  </w:endnote>
  <w:endnote w:type="continuationSeparator" w:id="0">
    <w:p w14:paraId="1F174690" w14:textId="77777777" w:rsidR="0057173D" w:rsidRDefault="0068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AB2E" w14:textId="77777777" w:rsidR="00F86E1E" w:rsidRDefault="006870E0">
    <w:pPr>
      <w:pStyle w:val="Zpat"/>
      <w:jc w:val="center"/>
      <w:rPr>
        <w:rFonts w:ascii="Arial" w:hAnsi="Arial"/>
        <w:b/>
        <w:bCs/>
      </w:rPr>
    </w:pPr>
    <w:r>
      <w:rPr>
        <w:rFonts w:ascii="Arial" w:hAnsi="Arial"/>
        <w:b/>
        <w:bCs/>
        <w:color w:val="FF0000"/>
        <w:sz w:val="12"/>
      </w:rPr>
      <w:t xml:space="preserve">KOHOUT HASIČSKÝ SERVIS s.r.o. </w:t>
    </w:r>
    <w:r>
      <w:rPr>
        <w:rFonts w:ascii="Arial" w:hAnsi="Arial"/>
        <w:b/>
        <w:bCs/>
        <w:color w:val="0000FF"/>
        <w:sz w:val="12"/>
      </w:rPr>
      <w:t>© 1990-</w:t>
    </w:r>
    <w:r w:rsidR="005C2D31">
      <w:rPr>
        <w:rFonts w:ascii="Arial" w:hAnsi="Arial"/>
        <w:b/>
        <w:bCs/>
        <w:color w:val="0000FF"/>
        <w:sz w:val="12"/>
      </w:rPr>
      <w:t>2023</w:t>
    </w:r>
    <w:r>
      <w:rPr>
        <w:rFonts w:ascii="Arial" w:hAnsi="Arial"/>
        <w:b/>
        <w:bCs/>
        <w:color w:val="0000FF"/>
        <w:sz w:val="12"/>
      </w:rPr>
      <w:t>, Švermova 268/76, 460 10 Liberec 10, CZ</w:t>
    </w:r>
  </w:p>
  <w:p w14:paraId="2A91EE69" w14:textId="651E4E05" w:rsidR="00F86E1E" w:rsidRDefault="006870E0">
    <w:pPr>
      <w:pStyle w:val="Zpat"/>
      <w:jc w:val="center"/>
    </w:pPr>
    <w:r>
      <w:rPr>
        <w:rStyle w:val="Hypertextovodkaz"/>
        <w:rFonts w:ascii="Arial" w:hAnsi="Arial"/>
        <w:b/>
        <w:bCs/>
        <w:sz w:val="12"/>
      </w:rPr>
      <w:t xml:space="preserve">telefon: 485 102 901, mobil: 737 245 643, email: , </w:t>
    </w:r>
    <w:hyperlink r:id="rId1">
      <w:r>
        <w:rPr>
          <w:rFonts w:ascii="Arial" w:hAnsi="Arial"/>
          <w:b/>
          <w:bCs/>
          <w:color w:val="0000FF"/>
          <w:sz w:val="12"/>
          <w:u w:val="single"/>
        </w:rPr>
        <w:t>http://www.kohout-hs.cz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AFA" w14:textId="4CB93422" w:rsidR="00F86E1E" w:rsidRDefault="006870E0">
    <w:pPr>
      <w:pStyle w:val="Zpat"/>
      <w:jc w:val="center"/>
      <w:rPr>
        <w:rFonts w:ascii="Arial" w:hAnsi="Arial"/>
        <w:b/>
        <w:bCs/>
      </w:rPr>
    </w:pPr>
    <w:r>
      <w:rPr>
        <w:rFonts w:ascii="Arial" w:hAnsi="Arial"/>
        <w:b/>
        <w:bCs/>
        <w:color w:val="FF0000"/>
        <w:sz w:val="12"/>
      </w:rPr>
      <w:t xml:space="preserve">KOHOUT HASIČSKÝ SERVIS s.r.o. </w:t>
    </w:r>
    <w:r>
      <w:rPr>
        <w:rFonts w:ascii="Arial" w:hAnsi="Arial"/>
        <w:b/>
        <w:bCs/>
        <w:color w:val="0000FF"/>
        <w:sz w:val="12"/>
      </w:rPr>
      <w:t>© 1990-</w:t>
    </w:r>
    <w:r>
      <w:rPr>
        <w:rFonts w:ascii="Arial" w:hAnsi="Arial"/>
        <w:b/>
        <w:bCs/>
        <w:color w:val="0000FF"/>
        <w:sz w:val="12"/>
      </w:rPr>
      <w:fldChar w:fldCharType="begin"/>
    </w:r>
    <w:r>
      <w:rPr>
        <w:rFonts w:ascii="Arial" w:hAnsi="Arial"/>
        <w:b/>
        <w:bCs/>
        <w:color w:val="0000FF"/>
        <w:sz w:val="12"/>
      </w:rPr>
      <w:instrText xml:space="preserve"> DATE \@"yyyy" </w:instrText>
    </w:r>
    <w:r>
      <w:rPr>
        <w:rFonts w:ascii="Arial" w:hAnsi="Arial"/>
        <w:b/>
        <w:bCs/>
        <w:color w:val="0000FF"/>
        <w:sz w:val="12"/>
      </w:rPr>
      <w:fldChar w:fldCharType="separate"/>
    </w:r>
    <w:r w:rsidR="00F21AEB">
      <w:rPr>
        <w:rFonts w:ascii="Arial" w:hAnsi="Arial"/>
        <w:b/>
        <w:bCs/>
        <w:noProof/>
        <w:color w:val="0000FF"/>
        <w:sz w:val="12"/>
      </w:rPr>
      <w:t>2024</w:t>
    </w:r>
    <w:r>
      <w:rPr>
        <w:rFonts w:ascii="Arial" w:hAnsi="Arial"/>
        <w:b/>
        <w:bCs/>
        <w:color w:val="0000FF"/>
        <w:sz w:val="12"/>
      </w:rPr>
      <w:fldChar w:fldCharType="end"/>
    </w:r>
    <w:r>
      <w:rPr>
        <w:rFonts w:ascii="Arial" w:hAnsi="Arial"/>
        <w:b/>
        <w:bCs/>
        <w:color w:val="0000FF"/>
        <w:sz w:val="12"/>
      </w:rPr>
      <w:t>, Švermova 268/76, 460 10 Liberec 10, CZ</w:t>
    </w:r>
  </w:p>
  <w:p w14:paraId="3D6634FA" w14:textId="20C898ED" w:rsidR="00F86E1E" w:rsidRDefault="006870E0">
    <w:pPr>
      <w:pStyle w:val="Zpat"/>
      <w:jc w:val="center"/>
    </w:pPr>
    <w:r>
      <w:rPr>
        <w:rFonts w:ascii="Arial" w:hAnsi="Arial"/>
        <w:b/>
        <w:bCs/>
        <w:color w:val="0000FF"/>
        <w:sz w:val="12"/>
      </w:rPr>
      <w:t xml:space="preserve">telefon: 485 102 901, mobil: 737 245 643, email: </w:t>
    </w:r>
    <w:hyperlink w:history="1"/>
    <w:r>
      <w:rPr>
        <w:rFonts w:ascii="Arial" w:hAnsi="Arial"/>
        <w:b/>
        <w:bCs/>
        <w:color w:val="0000FF"/>
        <w:sz w:val="12"/>
      </w:rPr>
      <w:t xml:space="preserve">, </w:t>
    </w:r>
    <w:hyperlink r:id="rId1">
      <w:r>
        <w:rPr>
          <w:rFonts w:ascii="Arial" w:hAnsi="Arial"/>
          <w:b/>
          <w:bCs/>
          <w:color w:val="0000FF"/>
          <w:sz w:val="12"/>
          <w:u w:val="single"/>
        </w:rPr>
        <w:t>http://www.kohout-hs.cz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39CF" w14:textId="77777777" w:rsidR="0057173D" w:rsidRDefault="006870E0">
      <w:r>
        <w:separator/>
      </w:r>
    </w:p>
  </w:footnote>
  <w:footnote w:type="continuationSeparator" w:id="0">
    <w:p w14:paraId="22B65582" w14:textId="77777777" w:rsidR="0057173D" w:rsidRDefault="0068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365F" w14:textId="77777777" w:rsidR="00F86E1E" w:rsidRDefault="006870E0">
    <w:pPr>
      <w:pStyle w:val="Zhlav"/>
      <w:jc w:val="center"/>
    </w:pPr>
    <w:r>
      <w:rPr>
        <w:rFonts w:ascii="Arial" w:hAnsi="Arial"/>
        <w:sz w:val="20"/>
      </w:rPr>
      <w:t xml:space="preserve">Strana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2F35A4">
      <w:rPr>
        <w:rFonts w:ascii="Arial" w:hAnsi="Arial"/>
        <w:noProof/>
        <w:sz w:val="20"/>
      </w:rPr>
      <w:t>6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(celkem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</w:instrText>
    </w:r>
    <w:r>
      <w:rPr>
        <w:rFonts w:ascii="Arial" w:hAnsi="Arial"/>
        <w:sz w:val="20"/>
      </w:rPr>
      <w:fldChar w:fldCharType="separate"/>
    </w:r>
    <w:r w:rsidR="002F35A4">
      <w:rPr>
        <w:rFonts w:ascii="Arial" w:hAnsi="Arial"/>
        <w:noProof/>
        <w:sz w:val="20"/>
      </w:rPr>
      <w:t>6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1E"/>
    <w:rsid w:val="0000700B"/>
    <w:rsid w:val="00146E96"/>
    <w:rsid w:val="002F35A4"/>
    <w:rsid w:val="00490D09"/>
    <w:rsid w:val="0050141F"/>
    <w:rsid w:val="0057173D"/>
    <w:rsid w:val="005A622E"/>
    <w:rsid w:val="005C2D31"/>
    <w:rsid w:val="005D1DF1"/>
    <w:rsid w:val="006870E0"/>
    <w:rsid w:val="0077104E"/>
    <w:rsid w:val="00910741"/>
    <w:rsid w:val="00A45612"/>
    <w:rsid w:val="00AC05FB"/>
    <w:rsid w:val="00B1477B"/>
    <w:rsid w:val="00BC1AF4"/>
    <w:rsid w:val="00C036F7"/>
    <w:rsid w:val="00C641E0"/>
    <w:rsid w:val="00C73180"/>
    <w:rsid w:val="00C73624"/>
    <w:rsid w:val="00CD1841"/>
    <w:rsid w:val="00D45188"/>
    <w:rsid w:val="00DA1572"/>
    <w:rsid w:val="00E061C1"/>
    <w:rsid w:val="00E654FD"/>
    <w:rsid w:val="00F21AEB"/>
    <w:rsid w:val="00F2474E"/>
    <w:rsid w:val="00F86E1E"/>
    <w:rsid w:val="00F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1E1FB"/>
  <w15:docId w15:val="{D9E71A30-7D8B-4E6F-9AF2-37D47CC3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hadow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bCs/>
      <w:shadow/>
      <w:sz w:val="28"/>
      <w:szCs w:val="24"/>
      <w:lang w:eastAsia="cs-CZ"/>
    </w:rPr>
  </w:style>
  <w:style w:type="character" w:customStyle="1" w:styleId="NzevChar">
    <w:name w:val="Název Char"/>
    <w:basedOn w:val="Standardnpsmoodstavce"/>
    <w:qFormat/>
    <w:rPr>
      <w:rFonts w:ascii="Times New Roman" w:eastAsia="Times New Roman" w:hAnsi="Times New Roman" w:cs="Times New Roman"/>
      <w:b/>
      <w:bCs/>
      <w:shadow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jc w:val="center"/>
    </w:pPr>
    <w:rPr>
      <w:b/>
      <w:bCs/>
      <w:shadow/>
      <w:sz w:val="40"/>
    </w:rPr>
  </w:style>
  <w:style w:type="paragraph" w:styleId="Zkladntext2">
    <w:name w:val="Body Text 2"/>
    <w:basedOn w:val="Normln"/>
    <w:qFormat/>
    <w:pPr>
      <w:jc w:val="center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C03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41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1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hout-hs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hout-h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2305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Tlach</dc:creator>
  <dc:description/>
  <cp:lastModifiedBy>Linda Dimlová</cp:lastModifiedBy>
  <cp:revision>5</cp:revision>
  <cp:lastPrinted>2024-01-18T07:05:00Z</cp:lastPrinted>
  <dcterms:created xsi:type="dcterms:W3CDTF">2024-01-18T07:07:00Z</dcterms:created>
  <dcterms:modified xsi:type="dcterms:W3CDTF">2024-01-18T07:20:00Z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