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757610" w14:textId="773D00B1" w:rsidR="0094513E" w:rsidRPr="006042E8" w:rsidRDefault="0094513E" w:rsidP="00B14CFC">
      <w:pPr>
        <w:jc w:val="center"/>
        <w:rPr>
          <w:rFonts w:ascii="Arial" w:hAnsi="Arial" w:cs="Arial"/>
          <w:b/>
          <w:szCs w:val="22"/>
        </w:rPr>
      </w:pPr>
      <w:bookmarkStart w:id="0" w:name="_GoBack"/>
      <w:bookmarkEnd w:id="0"/>
      <w:r w:rsidRPr="006042E8">
        <w:rPr>
          <w:rFonts w:ascii="Arial" w:hAnsi="Arial" w:cs="Arial"/>
          <w:b/>
          <w:szCs w:val="22"/>
        </w:rPr>
        <w:t xml:space="preserve">Příloha č. 1 </w:t>
      </w:r>
      <w:r w:rsidR="0018519C">
        <w:rPr>
          <w:rFonts w:ascii="Arial" w:hAnsi="Arial" w:cs="Arial"/>
          <w:b/>
          <w:szCs w:val="22"/>
        </w:rPr>
        <w:t xml:space="preserve">(RUR/P1/ČZU) </w:t>
      </w:r>
      <w:r w:rsidRPr="006042E8">
        <w:rPr>
          <w:rFonts w:ascii="Arial" w:hAnsi="Arial" w:cs="Arial"/>
          <w:b/>
          <w:szCs w:val="22"/>
        </w:rPr>
        <w:t>Partnerské smlouvy – projekt RUR – Region univerzitě, univerzita regionu</w:t>
      </w:r>
    </w:p>
    <w:p w14:paraId="4E3F461D" w14:textId="77777777" w:rsidR="0094513E" w:rsidRPr="006042E8" w:rsidRDefault="0094513E" w:rsidP="00B14CFC">
      <w:pPr>
        <w:jc w:val="center"/>
        <w:rPr>
          <w:rFonts w:ascii="Arial" w:hAnsi="Arial" w:cs="Arial"/>
          <w:b/>
          <w:szCs w:val="22"/>
        </w:rPr>
      </w:pPr>
    </w:p>
    <w:p w14:paraId="6C719B94" w14:textId="77777777" w:rsidR="0094513E" w:rsidRPr="006042E8" w:rsidRDefault="0094513E" w:rsidP="0094513E">
      <w:pPr>
        <w:spacing w:line="280" w:lineRule="atLeast"/>
        <w:rPr>
          <w:rFonts w:ascii="Arial" w:hAnsi="Arial" w:cs="Arial"/>
          <w:color w:val="000000"/>
          <w:szCs w:val="22"/>
          <w:shd w:val="clear" w:color="auto" w:fill="FFFFFF"/>
        </w:rPr>
      </w:pPr>
      <w:r w:rsidRPr="006042E8">
        <w:rPr>
          <w:rFonts w:ascii="Arial" w:hAnsi="Arial" w:cs="Arial"/>
          <w:b/>
          <w:bCs/>
          <w:szCs w:val="22"/>
        </w:rPr>
        <w:t xml:space="preserve">Registrační číslo projektu: </w:t>
      </w:r>
      <w:r w:rsidRPr="006042E8">
        <w:rPr>
          <w:rFonts w:ascii="Arial" w:hAnsi="Arial" w:cs="Arial"/>
          <w:color w:val="000000"/>
          <w:szCs w:val="22"/>
          <w:shd w:val="clear" w:color="auto" w:fill="FFFFFF"/>
        </w:rPr>
        <w:t>CZ.10.02.01/00/22_002/0000210</w:t>
      </w:r>
    </w:p>
    <w:p w14:paraId="5D6A5CD2" w14:textId="77777777" w:rsidR="0094513E" w:rsidRPr="005034EB" w:rsidRDefault="0094513E" w:rsidP="0094513E">
      <w:pPr>
        <w:spacing w:line="280" w:lineRule="atLeast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5477DF65" w14:textId="77777777" w:rsidR="0094513E" w:rsidRPr="005034EB" w:rsidRDefault="0094513E" w:rsidP="0094513E">
      <w:pPr>
        <w:rPr>
          <w:rFonts w:ascii="Arial" w:hAnsi="Arial" w:cs="Arial"/>
          <w:b/>
          <w:bCs/>
          <w:sz w:val="20"/>
          <w:szCs w:val="20"/>
        </w:rPr>
      </w:pPr>
      <w:r w:rsidRPr="005034E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Název partnera s finančním příspěvkem: </w:t>
      </w:r>
      <w:r w:rsidRPr="005034EB">
        <w:rPr>
          <w:rFonts w:ascii="Arial" w:hAnsi="Arial" w:cs="Arial"/>
          <w:b/>
          <w:bCs/>
          <w:sz w:val="20"/>
          <w:szCs w:val="20"/>
        </w:rPr>
        <w:t>Česká zemědělská univerzita v Praze</w:t>
      </w:r>
    </w:p>
    <w:p w14:paraId="15C2103E" w14:textId="77777777" w:rsidR="0094513E" w:rsidRPr="005034EB" w:rsidRDefault="0094513E" w:rsidP="0094513E">
      <w:pPr>
        <w:widowControl w:val="0"/>
        <w:suppressAutoHyphens/>
        <w:spacing w:line="280" w:lineRule="atLeast"/>
        <w:rPr>
          <w:rFonts w:ascii="Arial" w:hAnsi="Arial" w:cs="Arial"/>
          <w:sz w:val="20"/>
          <w:szCs w:val="20"/>
        </w:rPr>
      </w:pPr>
      <w:r w:rsidRPr="005034EB">
        <w:rPr>
          <w:rFonts w:ascii="Arial" w:hAnsi="Arial" w:cs="Arial"/>
          <w:sz w:val="20"/>
          <w:szCs w:val="20"/>
        </w:rPr>
        <w:t>IČO: 60460709</w:t>
      </w:r>
    </w:p>
    <w:p w14:paraId="50F5D93D" w14:textId="77777777" w:rsidR="0094513E" w:rsidRPr="005034EB" w:rsidRDefault="0094513E" w:rsidP="0094513E">
      <w:pPr>
        <w:spacing w:line="280" w:lineRule="atLeast"/>
        <w:rPr>
          <w:rFonts w:ascii="Arial" w:hAnsi="Arial" w:cs="Arial"/>
          <w:sz w:val="20"/>
          <w:szCs w:val="20"/>
        </w:rPr>
      </w:pPr>
      <w:r w:rsidRPr="005034EB">
        <w:rPr>
          <w:rFonts w:ascii="Arial" w:hAnsi="Arial" w:cs="Arial"/>
          <w:sz w:val="20"/>
          <w:szCs w:val="20"/>
        </w:rPr>
        <w:t>sídlo: Kamýcká 129, Suchdol, 165 00 Praha</w:t>
      </w:r>
    </w:p>
    <w:p w14:paraId="029BD447" w14:textId="77777777" w:rsidR="0094513E" w:rsidRPr="005034EB" w:rsidRDefault="0094513E" w:rsidP="0094513E">
      <w:pPr>
        <w:spacing w:line="280" w:lineRule="atLeast"/>
        <w:rPr>
          <w:rFonts w:ascii="Arial" w:hAnsi="Arial" w:cs="Arial"/>
          <w:sz w:val="20"/>
          <w:szCs w:val="20"/>
        </w:rPr>
      </w:pPr>
      <w:r w:rsidRPr="005034EB">
        <w:rPr>
          <w:rFonts w:ascii="Arial" w:hAnsi="Arial" w:cs="Arial"/>
          <w:sz w:val="20"/>
          <w:szCs w:val="20"/>
        </w:rPr>
        <w:t>zastoupená: prof. Ing. Petrem Skleničkou, CSc., rektorem</w:t>
      </w:r>
    </w:p>
    <w:p w14:paraId="2F2B567A" w14:textId="77777777" w:rsidR="0094513E" w:rsidRPr="006042E8" w:rsidRDefault="0094513E" w:rsidP="0094513E">
      <w:pPr>
        <w:spacing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2CA14005" w14:textId="77777777" w:rsidR="0094513E" w:rsidRPr="006042E8" w:rsidRDefault="0094513E" w:rsidP="0094513E">
      <w:pPr>
        <w:spacing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4121C50D" w14:textId="77777777" w:rsidR="0094513E" w:rsidRPr="006042E8" w:rsidRDefault="0094513E" w:rsidP="006042E8">
      <w:pPr>
        <w:rPr>
          <w:rFonts w:ascii="Arial" w:hAnsi="Arial" w:cs="Arial"/>
          <w:bCs/>
          <w:sz w:val="20"/>
          <w:szCs w:val="20"/>
        </w:rPr>
      </w:pPr>
      <w:r w:rsidRPr="006042E8">
        <w:rPr>
          <w:rFonts w:ascii="Arial" w:hAnsi="Arial" w:cs="Arial"/>
          <w:bCs/>
          <w:sz w:val="20"/>
          <w:szCs w:val="20"/>
        </w:rPr>
        <w:t xml:space="preserve">Partner s finančním příspěvkem bude v rámci projektu realizovat aktivitu D. Testování konceptu Smart </w:t>
      </w:r>
      <w:proofErr w:type="spellStart"/>
      <w:r w:rsidRPr="006042E8">
        <w:rPr>
          <w:rFonts w:ascii="Arial" w:hAnsi="Arial" w:cs="Arial"/>
          <w:bCs/>
          <w:sz w:val="20"/>
          <w:szCs w:val="20"/>
        </w:rPr>
        <w:t>Landscape</w:t>
      </w:r>
      <w:proofErr w:type="spellEnd"/>
      <w:r w:rsidRPr="006042E8">
        <w:rPr>
          <w:rFonts w:ascii="Arial" w:hAnsi="Arial" w:cs="Arial"/>
          <w:bCs/>
          <w:sz w:val="20"/>
          <w:szCs w:val="20"/>
        </w:rPr>
        <w:t>, která je součástí klíčové aktivity č. 3 Kreativní pr</w:t>
      </w:r>
      <w:r w:rsidR="006042E8">
        <w:rPr>
          <w:rFonts w:ascii="Arial" w:hAnsi="Arial" w:cs="Arial"/>
          <w:bCs/>
          <w:sz w:val="20"/>
          <w:szCs w:val="20"/>
        </w:rPr>
        <w:t>ostředí. Aktivita D se skládá z</w:t>
      </w:r>
      <w:r w:rsidRPr="006042E8">
        <w:rPr>
          <w:rFonts w:ascii="Arial" w:hAnsi="Arial" w:cs="Arial"/>
          <w:bCs/>
          <w:sz w:val="20"/>
          <w:szCs w:val="20"/>
        </w:rPr>
        <w:t xml:space="preserve"> 3 </w:t>
      </w:r>
      <w:proofErr w:type="spellStart"/>
      <w:r w:rsidRPr="006042E8">
        <w:rPr>
          <w:rFonts w:ascii="Arial" w:hAnsi="Arial" w:cs="Arial"/>
          <w:bCs/>
          <w:sz w:val="20"/>
          <w:szCs w:val="20"/>
        </w:rPr>
        <w:t>podaktivit</w:t>
      </w:r>
      <w:proofErr w:type="spellEnd"/>
      <w:r w:rsidRPr="006042E8">
        <w:rPr>
          <w:rFonts w:ascii="Arial" w:hAnsi="Arial" w:cs="Arial"/>
          <w:bCs/>
          <w:sz w:val="20"/>
          <w:szCs w:val="20"/>
        </w:rPr>
        <w:t>:</w:t>
      </w:r>
    </w:p>
    <w:p w14:paraId="47915744" w14:textId="77777777" w:rsidR="0094513E" w:rsidRPr="006042E8" w:rsidRDefault="0094513E" w:rsidP="006042E8">
      <w:pPr>
        <w:rPr>
          <w:rFonts w:ascii="Arial" w:hAnsi="Arial" w:cs="Arial"/>
          <w:bCs/>
          <w:sz w:val="20"/>
          <w:szCs w:val="20"/>
        </w:rPr>
      </w:pPr>
    </w:p>
    <w:p w14:paraId="2DCDB9D9" w14:textId="77777777" w:rsidR="0094513E" w:rsidRPr="006042E8" w:rsidRDefault="0094513E" w:rsidP="006042E8">
      <w:pPr>
        <w:rPr>
          <w:rFonts w:ascii="Arial" w:hAnsi="Arial" w:cs="Arial"/>
          <w:b/>
          <w:bCs/>
          <w:sz w:val="20"/>
          <w:szCs w:val="20"/>
        </w:rPr>
      </w:pPr>
      <w:r w:rsidRPr="006042E8">
        <w:rPr>
          <w:rFonts w:ascii="Arial" w:hAnsi="Arial" w:cs="Arial"/>
          <w:b/>
          <w:bCs/>
          <w:sz w:val="20"/>
          <w:szCs w:val="20"/>
        </w:rPr>
        <w:t xml:space="preserve">D1. </w:t>
      </w:r>
      <w:r w:rsidRPr="006042E8">
        <w:rPr>
          <w:rFonts w:ascii="Arial" w:hAnsi="Arial" w:cs="Arial"/>
          <w:b/>
          <w:sz w:val="20"/>
          <w:szCs w:val="20"/>
        </w:rPr>
        <w:t>EXPLORATIVNÍ VÝZKUM, PRIORITIZACE A NASTAVENÍ MONITORINGU NA PILOTNÍCH LOKALITÁCH</w:t>
      </w:r>
    </w:p>
    <w:p w14:paraId="485F941F" w14:textId="77777777" w:rsidR="0094513E" w:rsidRPr="006042E8" w:rsidRDefault="0094513E" w:rsidP="006042E8">
      <w:pPr>
        <w:jc w:val="center"/>
        <w:rPr>
          <w:rFonts w:ascii="Arial" w:hAnsi="Arial" w:cs="Arial"/>
          <w:b/>
          <w:sz w:val="20"/>
          <w:szCs w:val="20"/>
        </w:rPr>
      </w:pPr>
    </w:p>
    <w:p w14:paraId="15C23E62" w14:textId="77777777" w:rsidR="006042E8" w:rsidRPr="006042E8" w:rsidRDefault="006042E8" w:rsidP="006042E8">
      <w:pPr>
        <w:rPr>
          <w:rStyle w:val="wdyuqq"/>
          <w:rFonts w:ascii="Arial" w:hAnsi="Arial" w:cs="Arial"/>
          <w:b/>
          <w:bCs/>
          <w:sz w:val="20"/>
          <w:szCs w:val="20"/>
          <w:u w:val="single"/>
        </w:rPr>
      </w:pPr>
      <w:r w:rsidRPr="006042E8">
        <w:rPr>
          <w:rFonts w:ascii="Arial" w:hAnsi="Arial" w:cs="Arial"/>
          <w:b/>
          <w:bCs/>
          <w:sz w:val="20"/>
          <w:szCs w:val="20"/>
          <w:u w:val="single"/>
        </w:rPr>
        <w:t xml:space="preserve">Popis realizované aktivity: </w:t>
      </w:r>
    </w:p>
    <w:p w14:paraId="57DFF643" w14:textId="77777777" w:rsidR="0094513E" w:rsidRPr="006042E8" w:rsidRDefault="0094513E" w:rsidP="006042E8">
      <w:pPr>
        <w:rPr>
          <w:rStyle w:val="wdyuqq"/>
          <w:rFonts w:ascii="Arial" w:eastAsia="Cambria" w:hAnsi="Arial" w:cs="Arial"/>
          <w:color w:val="000000"/>
          <w:spacing w:val="-4"/>
          <w:sz w:val="20"/>
          <w:szCs w:val="20"/>
        </w:rPr>
      </w:pPr>
      <w:proofErr w:type="spellStart"/>
      <w:r w:rsidRPr="006042E8">
        <w:rPr>
          <w:rStyle w:val="wdyuqq"/>
          <w:rFonts w:ascii="Arial" w:eastAsia="Cambria" w:hAnsi="Arial" w:cs="Arial"/>
          <w:color w:val="000000"/>
          <w:spacing w:val="-4"/>
          <w:sz w:val="20"/>
          <w:szCs w:val="20"/>
        </w:rPr>
        <w:t>Podaktivita</w:t>
      </w:r>
      <w:proofErr w:type="spellEnd"/>
      <w:r w:rsidRPr="006042E8">
        <w:rPr>
          <w:rStyle w:val="wdyuqq"/>
          <w:rFonts w:ascii="Arial" w:eastAsia="Cambria" w:hAnsi="Arial" w:cs="Arial"/>
          <w:color w:val="000000"/>
          <w:spacing w:val="-4"/>
          <w:sz w:val="20"/>
          <w:szCs w:val="20"/>
        </w:rPr>
        <w:t xml:space="preserve"> zahrnuje výběr vhodných pilotních území z hlediska reprezentativnosti, potřebnosti, vhodných parametrů (např. vlastnické vztahy), dále instalaci sond a sensorů, sběr dat k území (využití DPZ) a vytvoření hydrologických modelů pro posouzení vodních zdrojů lokality. Na základě detailního monitoringu a analýzy dostupných dat budou vytvořeny hydrologické modely lokalit, scénáře změny klimatu. Následně bud posouzen vliv změny klimatu na vodní zdroje. Tyto podklady budou následně využity pro návrh adaptačních opatření a vyhodnocování jejich efektivity a účinnosti. Pro celou aktivitu a </w:t>
      </w:r>
      <w:proofErr w:type="spellStart"/>
      <w:r w:rsidRPr="006042E8">
        <w:rPr>
          <w:rStyle w:val="wdyuqq"/>
          <w:rFonts w:ascii="Arial" w:eastAsia="Cambria" w:hAnsi="Arial" w:cs="Arial"/>
          <w:color w:val="000000"/>
          <w:spacing w:val="-4"/>
          <w:sz w:val="20"/>
          <w:szCs w:val="20"/>
        </w:rPr>
        <w:t>podaktivity</w:t>
      </w:r>
      <w:proofErr w:type="spellEnd"/>
      <w:r w:rsidRPr="006042E8">
        <w:rPr>
          <w:rStyle w:val="wdyuqq"/>
          <w:rFonts w:ascii="Arial" w:eastAsia="Cambria" w:hAnsi="Arial" w:cs="Arial"/>
          <w:color w:val="000000"/>
          <w:spacing w:val="-4"/>
          <w:sz w:val="20"/>
          <w:szCs w:val="20"/>
        </w:rPr>
        <w:t xml:space="preserve"> platí, že jejich cílem je návrh nových plánovacích postupů a jejich validace pomocí ex ante a ex post monitoringu, avšak samotný příjemce podpory nebude realizátorem investičních opatření. Výstupy </w:t>
      </w:r>
      <w:proofErr w:type="spellStart"/>
      <w:r w:rsidRPr="006042E8">
        <w:rPr>
          <w:rStyle w:val="wdyuqq"/>
          <w:rFonts w:ascii="Arial" w:eastAsia="Cambria" w:hAnsi="Arial" w:cs="Arial"/>
          <w:color w:val="000000"/>
          <w:spacing w:val="-4"/>
          <w:sz w:val="20"/>
          <w:szCs w:val="20"/>
        </w:rPr>
        <w:t>podaktivity</w:t>
      </w:r>
      <w:proofErr w:type="spellEnd"/>
      <w:r w:rsidRPr="006042E8">
        <w:rPr>
          <w:rStyle w:val="wdyuqq"/>
          <w:rFonts w:ascii="Arial" w:eastAsia="Cambria" w:hAnsi="Arial" w:cs="Arial"/>
          <w:color w:val="000000"/>
          <w:spacing w:val="-4"/>
          <w:sz w:val="20"/>
          <w:szCs w:val="20"/>
        </w:rPr>
        <w:t xml:space="preserve"> budou dostupné elektronicky.</w:t>
      </w:r>
    </w:p>
    <w:p w14:paraId="45F75F2D" w14:textId="77777777" w:rsidR="0094513E" w:rsidRPr="006042E8" w:rsidRDefault="0094513E" w:rsidP="006042E8">
      <w:pPr>
        <w:rPr>
          <w:rStyle w:val="wdyuqq"/>
          <w:rFonts w:ascii="Arial" w:eastAsia="Cambria" w:hAnsi="Arial" w:cs="Arial"/>
          <w:color w:val="000000"/>
          <w:spacing w:val="-4"/>
          <w:sz w:val="20"/>
          <w:szCs w:val="20"/>
        </w:rPr>
      </w:pPr>
      <w:r w:rsidRPr="006042E8">
        <w:rPr>
          <w:rStyle w:val="wdyuqq"/>
          <w:rFonts w:ascii="Arial" w:eastAsia="Cambria" w:hAnsi="Arial" w:cs="Arial"/>
          <w:color w:val="000000"/>
          <w:spacing w:val="-4"/>
          <w:sz w:val="20"/>
          <w:szCs w:val="20"/>
        </w:rPr>
        <w:t xml:space="preserve">Úvodním krokem </w:t>
      </w:r>
      <w:proofErr w:type="spellStart"/>
      <w:r w:rsidRPr="006042E8">
        <w:rPr>
          <w:rStyle w:val="wdyuqq"/>
          <w:rFonts w:ascii="Arial" w:eastAsia="Cambria" w:hAnsi="Arial" w:cs="Arial"/>
          <w:color w:val="000000"/>
          <w:spacing w:val="-4"/>
          <w:sz w:val="20"/>
          <w:szCs w:val="20"/>
        </w:rPr>
        <w:t>podaktivity</w:t>
      </w:r>
      <w:proofErr w:type="spellEnd"/>
      <w:r w:rsidRPr="006042E8">
        <w:rPr>
          <w:rStyle w:val="wdyuqq"/>
          <w:rFonts w:ascii="Arial" w:eastAsia="Cambria" w:hAnsi="Arial" w:cs="Arial"/>
          <w:color w:val="000000"/>
          <w:spacing w:val="-4"/>
          <w:sz w:val="20"/>
          <w:szCs w:val="20"/>
        </w:rPr>
        <w:t xml:space="preserve"> je výběr pilotních území. V návaznosti na provedenou rešerši budou vybrány pilotní lokality, které jsou vhodné pro realizaci konceptů Chytré krajiny. Primárně je uvažováno s lokalitou s rozlohou cca 500 ha, což by umožnilo prezentovat zcela funkční koncept na jednom místě. Takto velké území je reálné získat asi jedině přímo v těžebních a </w:t>
      </w:r>
      <w:proofErr w:type="spellStart"/>
      <w:r w:rsidRPr="006042E8">
        <w:rPr>
          <w:rStyle w:val="wdyuqq"/>
          <w:rFonts w:ascii="Arial" w:eastAsia="Cambria" w:hAnsi="Arial" w:cs="Arial"/>
          <w:color w:val="000000"/>
          <w:spacing w:val="-4"/>
          <w:sz w:val="20"/>
          <w:szCs w:val="20"/>
        </w:rPr>
        <w:t>posttěžebních</w:t>
      </w:r>
      <w:proofErr w:type="spellEnd"/>
      <w:r w:rsidRPr="006042E8">
        <w:rPr>
          <w:rStyle w:val="wdyuqq"/>
          <w:rFonts w:ascii="Arial" w:eastAsia="Cambria" w:hAnsi="Arial" w:cs="Arial"/>
          <w:color w:val="000000"/>
          <w:spacing w:val="-4"/>
          <w:sz w:val="20"/>
          <w:szCs w:val="20"/>
        </w:rPr>
        <w:t xml:space="preserve"> oblastech - tedy území, kde probíhají nebo budou probíhat rekultivace. V případě, že by nebylo možné získat území uvedeného rozsahu, je možná i realizace na jednotlivých menších dílčích územích.</w:t>
      </w:r>
    </w:p>
    <w:p w14:paraId="3E0B1E56" w14:textId="77777777" w:rsidR="0094513E" w:rsidRPr="006042E8" w:rsidRDefault="0094513E" w:rsidP="006042E8">
      <w:pPr>
        <w:rPr>
          <w:rStyle w:val="wdyuqq"/>
          <w:rFonts w:ascii="Arial" w:eastAsia="Cambria" w:hAnsi="Arial" w:cs="Arial"/>
          <w:color w:val="000000"/>
          <w:spacing w:val="-4"/>
          <w:sz w:val="20"/>
          <w:szCs w:val="20"/>
        </w:rPr>
      </w:pPr>
      <w:r w:rsidRPr="006042E8">
        <w:rPr>
          <w:rStyle w:val="wdyuqq"/>
          <w:rFonts w:ascii="Arial" w:eastAsia="Cambria" w:hAnsi="Arial" w:cs="Arial"/>
          <w:color w:val="000000"/>
          <w:spacing w:val="-4"/>
          <w:sz w:val="20"/>
          <w:szCs w:val="20"/>
        </w:rPr>
        <w:t>Pro zvolená pilotní území bude zpracována analýza a monitoring. V rámci vybrané pilotní lokality budou instalována potřebná zařízení, sondy a senzory umožňující detailní monitoring řady parametrů, klimatických prvků a hydrologických veličin. Monitoring bude využit pro modelování hydrologické bilance území, pro posouzení dopadů změny klimatu a pro vlastní návrhy adaptačních opatření. Následně bude navrhovaný monitorovací a modelovací systém použit k vyhodnocení efektivity a účinnosti realizovaného souboru komplexních adaptačních opatření, které aplikují koncept Chytré krajiny v zájmovém území. Jeho součástí je monitoring.</w:t>
      </w:r>
    </w:p>
    <w:p w14:paraId="4B978CAD" w14:textId="77777777" w:rsidR="00C97A6B" w:rsidRPr="006042E8" w:rsidRDefault="0094513E" w:rsidP="006042E8">
      <w:pPr>
        <w:rPr>
          <w:rFonts w:ascii="Arial" w:hAnsi="Arial" w:cs="Arial"/>
          <w:b/>
          <w:sz w:val="20"/>
          <w:szCs w:val="20"/>
        </w:rPr>
      </w:pPr>
      <w:r w:rsidRPr="006042E8">
        <w:rPr>
          <w:rStyle w:val="wdyuqq"/>
          <w:rFonts w:ascii="Arial" w:eastAsia="Cambria" w:hAnsi="Arial" w:cs="Arial"/>
          <w:color w:val="000000"/>
          <w:spacing w:val="-4"/>
          <w:sz w:val="20"/>
          <w:szCs w:val="20"/>
        </w:rPr>
        <w:t xml:space="preserve">Následovat bude sběr dat k území pomocí dálkového průzkumu Země a příprava scénářů změny klimatu pro zvolená pilotní území na základě dostupných simulací ze souboru klimatických modelů. Finálním výstupem </w:t>
      </w:r>
      <w:proofErr w:type="spellStart"/>
      <w:r w:rsidRPr="006042E8">
        <w:rPr>
          <w:rStyle w:val="wdyuqq"/>
          <w:rFonts w:ascii="Arial" w:eastAsia="Cambria" w:hAnsi="Arial" w:cs="Arial"/>
          <w:color w:val="000000"/>
          <w:spacing w:val="-4"/>
          <w:sz w:val="20"/>
          <w:szCs w:val="20"/>
        </w:rPr>
        <w:t>podaktivity</w:t>
      </w:r>
      <w:proofErr w:type="spellEnd"/>
      <w:r w:rsidRPr="006042E8">
        <w:rPr>
          <w:rStyle w:val="wdyuqq"/>
          <w:rFonts w:ascii="Arial" w:eastAsia="Cambria" w:hAnsi="Arial" w:cs="Arial"/>
          <w:color w:val="000000"/>
          <w:spacing w:val="-4"/>
          <w:sz w:val="20"/>
          <w:szCs w:val="20"/>
        </w:rPr>
        <w:t xml:space="preserve"> je digitální model SMART </w:t>
      </w:r>
      <w:proofErr w:type="spellStart"/>
      <w:r w:rsidRPr="006042E8">
        <w:rPr>
          <w:rStyle w:val="wdyuqq"/>
          <w:rFonts w:ascii="Arial" w:eastAsia="Cambria" w:hAnsi="Arial" w:cs="Arial"/>
          <w:color w:val="000000"/>
          <w:spacing w:val="-4"/>
          <w:sz w:val="20"/>
          <w:szCs w:val="20"/>
        </w:rPr>
        <w:t>Landscape</w:t>
      </w:r>
      <w:proofErr w:type="spellEnd"/>
      <w:r w:rsidRPr="006042E8">
        <w:rPr>
          <w:rStyle w:val="wdyuqq"/>
          <w:rFonts w:ascii="Arial" w:eastAsia="Cambria" w:hAnsi="Arial" w:cs="Arial"/>
          <w:color w:val="000000"/>
          <w:spacing w:val="-4"/>
          <w:sz w:val="20"/>
          <w:szCs w:val="20"/>
        </w:rPr>
        <w:t xml:space="preserve"> zahrnující hydrologické modely, posouzení dopadů změny klimatu na vodní zdroje území a vymezení okrajových podmínek pro návrh opatření v rámci konceptu Chytrá krajina</w:t>
      </w:r>
      <w:r w:rsidR="00007D33">
        <w:rPr>
          <w:rStyle w:val="wdyuqq"/>
          <w:rFonts w:ascii="Arial" w:eastAsia="Cambria" w:hAnsi="Arial" w:cs="Arial"/>
          <w:color w:val="000000"/>
          <w:spacing w:val="-4"/>
          <w:sz w:val="20"/>
          <w:szCs w:val="20"/>
        </w:rPr>
        <w:t>.</w:t>
      </w:r>
      <w:r w:rsidR="00D05469" w:rsidRPr="006042E8">
        <w:rPr>
          <w:rFonts w:ascii="Arial" w:hAnsi="Arial" w:cs="Arial"/>
          <w:b/>
          <w:sz w:val="20"/>
          <w:szCs w:val="20"/>
        </w:rPr>
        <w:t xml:space="preserve">                            </w:t>
      </w:r>
    </w:p>
    <w:p w14:paraId="0FFCB4F9" w14:textId="77777777" w:rsidR="00310033" w:rsidRDefault="00310033" w:rsidP="006042E8">
      <w:pPr>
        <w:rPr>
          <w:rFonts w:ascii="Arial" w:hAnsi="Arial" w:cs="Arial"/>
          <w:sz w:val="20"/>
          <w:szCs w:val="20"/>
        </w:rPr>
      </w:pPr>
    </w:p>
    <w:p w14:paraId="6CB76C0D" w14:textId="77777777" w:rsidR="006042E8" w:rsidRPr="006042E8" w:rsidRDefault="006042E8" w:rsidP="006042E8">
      <w:pPr>
        <w:rPr>
          <w:rFonts w:ascii="Arial" w:hAnsi="Arial" w:cs="Arial"/>
          <w:b/>
          <w:sz w:val="20"/>
          <w:szCs w:val="20"/>
          <w:u w:val="single"/>
        </w:rPr>
      </w:pPr>
      <w:r w:rsidRPr="006042E8">
        <w:rPr>
          <w:rFonts w:ascii="Arial" w:hAnsi="Arial" w:cs="Arial"/>
          <w:b/>
          <w:sz w:val="20"/>
          <w:szCs w:val="20"/>
          <w:u w:val="single"/>
        </w:rPr>
        <w:t>Doba realizace aktivity:</w:t>
      </w:r>
    </w:p>
    <w:p w14:paraId="53B92662" w14:textId="77777777" w:rsidR="006042E8" w:rsidRDefault="006042E8" w:rsidP="006042E8">
      <w:pPr>
        <w:rPr>
          <w:rFonts w:ascii="Arial" w:hAnsi="Arial" w:cs="Arial"/>
          <w:sz w:val="20"/>
          <w:szCs w:val="20"/>
        </w:rPr>
      </w:pPr>
      <w:r w:rsidRPr="006042E8"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 xml:space="preserve"> </w:t>
      </w:r>
      <w:r w:rsidRPr="006042E8">
        <w:rPr>
          <w:rFonts w:ascii="Arial" w:hAnsi="Arial" w:cs="Arial"/>
          <w:sz w:val="20"/>
          <w:szCs w:val="20"/>
        </w:rPr>
        <w:t>10. 2023 – 31. 12. 2027</w:t>
      </w:r>
    </w:p>
    <w:p w14:paraId="01025A97" w14:textId="77777777" w:rsidR="006042E8" w:rsidRDefault="006042E8" w:rsidP="006042E8">
      <w:pPr>
        <w:rPr>
          <w:rFonts w:ascii="Arial" w:hAnsi="Arial" w:cs="Arial"/>
          <w:sz w:val="20"/>
          <w:szCs w:val="20"/>
        </w:rPr>
      </w:pPr>
    </w:p>
    <w:p w14:paraId="525A164A" w14:textId="77777777" w:rsidR="006042E8" w:rsidRPr="006042E8" w:rsidRDefault="006042E8" w:rsidP="006042E8">
      <w:pPr>
        <w:rPr>
          <w:rFonts w:ascii="Arial" w:hAnsi="Arial" w:cs="Arial"/>
          <w:b/>
          <w:sz w:val="20"/>
          <w:szCs w:val="20"/>
          <w:u w:val="single"/>
        </w:rPr>
      </w:pPr>
      <w:r w:rsidRPr="006042E8">
        <w:rPr>
          <w:rFonts w:ascii="Arial" w:hAnsi="Arial" w:cs="Arial"/>
          <w:b/>
          <w:sz w:val="20"/>
          <w:szCs w:val="20"/>
          <w:u w:val="single"/>
        </w:rPr>
        <w:t>Indikátory:</w:t>
      </w:r>
    </w:p>
    <w:p w14:paraId="65160101" w14:textId="77777777" w:rsidR="006042E8" w:rsidRPr="005034EB" w:rsidRDefault="006042E8" w:rsidP="006042E8">
      <w:pPr>
        <w:rPr>
          <w:rFonts w:ascii="Arial" w:hAnsi="Arial" w:cs="Arial"/>
          <w:sz w:val="20"/>
          <w:szCs w:val="20"/>
        </w:rPr>
      </w:pPr>
      <w:r w:rsidRPr="005034EB">
        <w:rPr>
          <w:rFonts w:ascii="Arial" w:hAnsi="Arial" w:cs="Arial"/>
          <w:sz w:val="20"/>
          <w:szCs w:val="20"/>
        </w:rPr>
        <w:t>RCR 11 – Uživatelé nových a aktualizovaných veřejných digitálních služeb a aplikací – 20</w:t>
      </w:r>
    </w:p>
    <w:p w14:paraId="18316CCA" w14:textId="77777777" w:rsidR="006042E8" w:rsidRDefault="006042E8" w:rsidP="006042E8"/>
    <w:p w14:paraId="3B274AAA" w14:textId="77777777" w:rsidR="006042E8" w:rsidRPr="006042E8" w:rsidRDefault="006042E8" w:rsidP="006042E8">
      <w:pPr>
        <w:rPr>
          <w:rFonts w:ascii="Arial" w:hAnsi="Arial" w:cs="Arial"/>
          <w:b/>
          <w:sz w:val="20"/>
          <w:szCs w:val="20"/>
          <w:u w:val="single"/>
        </w:rPr>
      </w:pPr>
      <w:r w:rsidRPr="006042E8">
        <w:rPr>
          <w:rFonts w:ascii="Arial" w:hAnsi="Arial" w:cs="Arial"/>
          <w:b/>
          <w:sz w:val="20"/>
          <w:szCs w:val="20"/>
          <w:u w:val="single"/>
        </w:rPr>
        <w:t>Výstupy:</w:t>
      </w:r>
    </w:p>
    <w:p w14:paraId="6D6827F5" w14:textId="77777777" w:rsidR="006042E8" w:rsidRPr="006042E8" w:rsidRDefault="006042E8" w:rsidP="006042E8">
      <w:pPr>
        <w:rPr>
          <w:rFonts w:ascii="Arial" w:hAnsi="Arial" w:cs="Arial"/>
          <w:sz w:val="20"/>
          <w:szCs w:val="20"/>
        </w:rPr>
      </w:pPr>
      <w:r w:rsidRPr="006042E8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Pr="006042E8">
        <w:rPr>
          <w:rFonts w:ascii="Arial" w:hAnsi="Arial" w:cs="Arial"/>
          <w:sz w:val="20"/>
          <w:szCs w:val="20"/>
        </w:rPr>
        <w:t xml:space="preserve">Výzkumná zpráva - </w:t>
      </w:r>
      <w:r w:rsidR="00B730D4">
        <w:rPr>
          <w:rFonts w:ascii="Arial" w:hAnsi="Arial" w:cs="Arial"/>
          <w:sz w:val="20"/>
          <w:szCs w:val="20"/>
        </w:rPr>
        <w:t>3</w:t>
      </w:r>
      <w:r w:rsidRPr="006042E8">
        <w:rPr>
          <w:rFonts w:ascii="Arial" w:hAnsi="Arial" w:cs="Arial"/>
          <w:sz w:val="20"/>
          <w:szCs w:val="20"/>
        </w:rPr>
        <w:t xml:space="preserve"> </w:t>
      </w:r>
    </w:p>
    <w:p w14:paraId="4FD1D7CA" w14:textId="77777777" w:rsidR="006042E8" w:rsidRPr="006042E8" w:rsidRDefault="006042E8" w:rsidP="006042E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6042E8">
        <w:rPr>
          <w:rFonts w:ascii="Arial" w:hAnsi="Arial" w:cs="Arial"/>
          <w:sz w:val="20"/>
          <w:szCs w:val="20"/>
        </w:rPr>
        <w:t xml:space="preserve">Digitální služba s odborným obsahem - digitální model SMART </w:t>
      </w:r>
      <w:proofErr w:type="spellStart"/>
      <w:r w:rsidRPr="006042E8">
        <w:rPr>
          <w:rFonts w:ascii="Arial" w:hAnsi="Arial" w:cs="Arial"/>
          <w:sz w:val="20"/>
          <w:szCs w:val="20"/>
        </w:rPr>
        <w:t>Landscape</w:t>
      </w:r>
      <w:proofErr w:type="spellEnd"/>
      <w:r w:rsidR="00B730D4">
        <w:rPr>
          <w:rFonts w:ascii="Arial" w:hAnsi="Arial" w:cs="Arial"/>
          <w:sz w:val="20"/>
          <w:szCs w:val="20"/>
        </w:rPr>
        <w:t xml:space="preserve"> - 1</w:t>
      </w:r>
    </w:p>
    <w:p w14:paraId="40504EE7" w14:textId="77777777" w:rsidR="006042E8" w:rsidRDefault="006042E8" w:rsidP="006042E8">
      <w:pPr>
        <w:rPr>
          <w:rFonts w:ascii="Arial" w:hAnsi="Arial" w:cs="Arial"/>
          <w:sz w:val="20"/>
          <w:szCs w:val="20"/>
        </w:rPr>
      </w:pPr>
    </w:p>
    <w:p w14:paraId="63EFCAAF" w14:textId="77777777" w:rsidR="00B730D4" w:rsidRPr="006042E8" w:rsidRDefault="00B730D4" w:rsidP="006042E8">
      <w:pPr>
        <w:rPr>
          <w:rFonts w:ascii="Arial" w:hAnsi="Arial" w:cs="Arial"/>
          <w:sz w:val="20"/>
          <w:szCs w:val="20"/>
        </w:rPr>
      </w:pPr>
    </w:p>
    <w:p w14:paraId="013F8274" w14:textId="77777777" w:rsidR="00892B6E" w:rsidRPr="006042E8" w:rsidRDefault="00892B6E" w:rsidP="006042E8">
      <w:pPr>
        <w:tabs>
          <w:tab w:val="left" w:pos="2175"/>
        </w:tabs>
        <w:rPr>
          <w:rFonts w:ascii="Arial" w:hAnsi="Arial" w:cs="Arial"/>
          <w:b/>
          <w:sz w:val="20"/>
          <w:szCs w:val="20"/>
        </w:rPr>
      </w:pPr>
      <w:r w:rsidRPr="006042E8">
        <w:rPr>
          <w:rFonts w:ascii="Arial" w:hAnsi="Arial" w:cs="Arial"/>
          <w:b/>
          <w:sz w:val="20"/>
          <w:szCs w:val="20"/>
        </w:rPr>
        <w:tab/>
      </w:r>
    </w:p>
    <w:p w14:paraId="7C7C5EAC" w14:textId="77777777" w:rsidR="00C97A6B" w:rsidRPr="006042E8" w:rsidRDefault="0094513E" w:rsidP="006042E8">
      <w:pPr>
        <w:rPr>
          <w:rFonts w:ascii="Arial" w:hAnsi="Arial" w:cs="Arial"/>
          <w:b/>
          <w:sz w:val="20"/>
          <w:szCs w:val="20"/>
        </w:rPr>
      </w:pPr>
      <w:r w:rsidRPr="006042E8">
        <w:rPr>
          <w:rFonts w:ascii="Arial" w:hAnsi="Arial" w:cs="Arial"/>
          <w:sz w:val="20"/>
          <w:szCs w:val="20"/>
        </w:rPr>
        <w:lastRenderedPageBreak/>
        <w:t xml:space="preserve">D2. </w:t>
      </w:r>
      <w:r w:rsidRPr="006042E8">
        <w:rPr>
          <w:rFonts w:ascii="Arial" w:hAnsi="Arial" w:cs="Arial"/>
          <w:b/>
          <w:sz w:val="20"/>
          <w:szCs w:val="20"/>
        </w:rPr>
        <w:t>PILOTNÍ VÝZKUM TVORBY A MANAGEMENTU MULTIFUNKČNÍ KRAJINY V PILOTNÍCH LOKALITÁCH</w:t>
      </w:r>
    </w:p>
    <w:p w14:paraId="4A48F814" w14:textId="77777777" w:rsidR="0094513E" w:rsidRPr="006042E8" w:rsidRDefault="0094513E" w:rsidP="006042E8">
      <w:pPr>
        <w:rPr>
          <w:rFonts w:ascii="Arial" w:hAnsi="Arial" w:cs="Arial"/>
          <w:b/>
          <w:sz w:val="20"/>
          <w:szCs w:val="20"/>
        </w:rPr>
      </w:pPr>
    </w:p>
    <w:p w14:paraId="6C61E590" w14:textId="77777777" w:rsidR="0094513E" w:rsidRPr="006042E8" w:rsidRDefault="0094513E" w:rsidP="006042E8">
      <w:pPr>
        <w:rPr>
          <w:rStyle w:val="wdyuqq"/>
          <w:rFonts w:ascii="Arial" w:eastAsia="Cambria" w:hAnsi="Arial" w:cs="Arial"/>
          <w:color w:val="000000"/>
          <w:spacing w:val="-4"/>
          <w:sz w:val="20"/>
          <w:szCs w:val="20"/>
        </w:rPr>
      </w:pPr>
      <w:r w:rsidRPr="006042E8">
        <w:rPr>
          <w:rStyle w:val="wdyuqq"/>
          <w:rFonts w:ascii="Arial" w:eastAsia="Cambria" w:hAnsi="Arial" w:cs="Arial"/>
          <w:color w:val="000000"/>
          <w:spacing w:val="-4"/>
          <w:sz w:val="20"/>
          <w:szCs w:val="20"/>
        </w:rPr>
        <w:t xml:space="preserve">Součástí </w:t>
      </w:r>
      <w:proofErr w:type="spellStart"/>
      <w:r w:rsidRPr="006042E8">
        <w:rPr>
          <w:rStyle w:val="wdyuqq"/>
          <w:rFonts w:ascii="Arial" w:eastAsia="Cambria" w:hAnsi="Arial" w:cs="Arial"/>
          <w:color w:val="000000"/>
          <w:spacing w:val="-4"/>
          <w:sz w:val="20"/>
          <w:szCs w:val="20"/>
        </w:rPr>
        <w:t>podaktivity</w:t>
      </w:r>
      <w:proofErr w:type="spellEnd"/>
      <w:r w:rsidRPr="006042E8">
        <w:rPr>
          <w:rStyle w:val="wdyuqq"/>
          <w:rFonts w:ascii="Arial" w:eastAsia="Cambria" w:hAnsi="Arial" w:cs="Arial"/>
          <w:color w:val="000000"/>
          <w:spacing w:val="-4"/>
          <w:sz w:val="20"/>
          <w:szCs w:val="20"/>
        </w:rPr>
        <w:t xml:space="preserve"> je návrh a realizace vhodných opatření v krajině s využitím potenciálu post-těžebních lokalit určených k rekultivaci a revitalizaci. Předpokládáme v hrubém měřítku zpracované návrhové podklady pro území celého kraje. V lokálním měřítku budou prvky navrženy a realizovány v rámci modelových území. Opatření jsou navrhována multifunkčně s ohledem na nadcházející klimatickou změnu a na základě vyhodnocení získaných dat z </w:t>
      </w:r>
      <w:proofErr w:type="spellStart"/>
      <w:r w:rsidRPr="006042E8">
        <w:rPr>
          <w:rStyle w:val="wdyuqq"/>
          <w:rFonts w:ascii="Arial" w:eastAsia="Cambria" w:hAnsi="Arial" w:cs="Arial"/>
          <w:color w:val="000000"/>
          <w:spacing w:val="-4"/>
          <w:sz w:val="20"/>
          <w:szCs w:val="20"/>
        </w:rPr>
        <w:t>podaktivity</w:t>
      </w:r>
      <w:proofErr w:type="spellEnd"/>
      <w:r w:rsidRPr="006042E8">
        <w:rPr>
          <w:rStyle w:val="wdyuqq"/>
          <w:rFonts w:ascii="Arial" w:eastAsia="Cambria" w:hAnsi="Arial" w:cs="Arial"/>
          <w:color w:val="000000"/>
          <w:spacing w:val="-4"/>
          <w:sz w:val="20"/>
          <w:szCs w:val="20"/>
        </w:rPr>
        <w:t xml:space="preserve"> D1. Využito bude celé řady prvků, jako jsou mokřady a drobné vodní prvky, </w:t>
      </w:r>
      <w:proofErr w:type="spellStart"/>
      <w:r w:rsidRPr="006042E8">
        <w:rPr>
          <w:rStyle w:val="wdyuqq"/>
          <w:rFonts w:ascii="Arial" w:eastAsia="Cambria" w:hAnsi="Arial" w:cs="Arial"/>
          <w:color w:val="000000"/>
          <w:spacing w:val="-4"/>
          <w:sz w:val="20"/>
          <w:szCs w:val="20"/>
        </w:rPr>
        <w:t>průlehy</w:t>
      </w:r>
      <w:proofErr w:type="spellEnd"/>
      <w:r w:rsidRPr="006042E8">
        <w:rPr>
          <w:rStyle w:val="wdyuqq"/>
          <w:rFonts w:ascii="Arial" w:eastAsia="Cambria" w:hAnsi="Arial" w:cs="Arial"/>
          <w:color w:val="000000"/>
          <w:spacing w:val="-4"/>
          <w:sz w:val="20"/>
          <w:szCs w:val="20"/>
        </w:rPr>
        <w:t xml:space="preserve"> či cesty, organizační a technická opatření v místech se zemědělskou výrobou ale i místa ponechaná sukcesi. Veškerá opatření budou realizována partnerskými subjekty (konkrétními vlastníky na základě již provedeného terénního průzkumu v rámci přípravných prací a na základě negociace po začátku projektu) mimo rámec projektu a jeho rozpočet. Po realizaci opatření však budou tato opatření v rámci projektu dále monitorována ex-post pro vyhodnocení jejich funkčnosti a vlivů na okolní krajinu, biodiverzitu a životní prostředí. Návrhy budou vizualizovány, prezentovány na vhodných akcích či směřovány osvětou k cílové skupině - zejména </w:t>
      </w:r>
      <w:proofErr w:type="spellStart"/>
      <w:r w:rsidRPr="006042E8">
        <w:rPr>
          <w:rStyle w:val="wdyuqq"/>
          <w:rFonts w:ascii="Arial" w:eastAsia="Cambria" w:hAnsi="Arial" w:cs="Arial"/>
          <w:color w:val="000000"/>
          <w:spacing w:val="-4"/>
          <w:sz w:val="20"/>
          <w:szCs w:val="20"/>
        </w:rPr>
        <w:t>stakeholderům</w:t>
      </w:r>
      <w:proofErr w:type="spellEnd"/>
      <w:r w:rsidRPr="006042E8">
        <w:rPr>
          <w:rStyle w:val="wdyuqq"/>
          <w:rFonts w:ascii="Arial" w:eastAsia="Cambria" w:hAnsi="Arial" w:cs="Arial"/>
          <w:color w:val="000000"/>
          <w:spacing w:val="-4"/>
          <w:sz w:val="20"/>
          <w:szCs w:val="20"/>
        </w:rPr>
        <w:t xml:space="preserve"> v přilehlých oblastech.</w:t>
      </w:r>
    </w:p>
    <w:p w14:paraId="02B0BE67" w14:textId="77777777" w:rsidR="0094513E" w:rsidRPr="006042E8" w:rsidRDefault="0094513E" w:rsidP="006042E8">
      <w:pPr>
        <w:rPr>
          <w:rStyle w:val="wdyuqq"/>
          <w:rFonts w:ascii="Arial" w:eastAsia="Cambria" w:hAnsi="Arial" w:cs="Arial"/>
          <w:color w:val="000000"/>
          <w:spacing w:val="-4"/>
          <w:sz w:val="20"/>
          <w:szCs w:val="20"/>
        </w:rPr>
      </w:pPr>
      <w:proofErr w:type="spellStart"/>
      <w:r w:rsidRPr="006042E8">
        <w:rPr>
          <w:rStyle w:val="wdyuqq"/>
          <w:rFonts w:ascii="Arial" w:eastAsia="Cambria" w:hAnsi="Arial" w:cs="Arial"/>
          <w:color w:val="000000"/>
          <w:spacing w:val="-4"/>
          <w:sz w:val="20"/>
          <w:szCs w:val="20"/>
        </w:rPr>
        <w:t>Podaktivita</w:t>
      </w:r>
      <w:proofErr w:type="spellEnd"/>
      <w:r w:rsidRPr="006042E8">
        <w:rPr>
          <w:rStyle w:val="wdyuqq"/>
          <w:rFonts w:ascii="Arial" w:eastAsia="Cambria" w:hAnsi="Arial" w:cs="Arial"/>
          <w:color w:val="000000"/>
          <w:spacing w:val="-4"/>
          <w:sz w:val="20"/>
          <w:szCs w:val="20"/>
        </w:rPr>
        <w:t xml:space="preserve"> bude zahájena vytvořením digitální služby (</w:t>
      </w:r>
      <w:proofErr w:type="spellStart"/>
      <w:r w:rsidRPr="006042E8">
        <w:rPr>
          <w:rStyle w:val="wdyuqq"/>
          <w:rFonts w:ascii="Arial" w:eastAsia="Cambria" w:hAnsi="Arial" w:cs="Arial"/>
          <w:color w:val="000000"/>
          <w:spacing w:val="-4"/>
          <w:sz w:val="20"/>
          <w:szCs w:val="20"/>
        </w:rPr>
        <w:t>geovizualizace</w:t>
      </w:r>
      <w:proofErr w:type="spellEnd"/>
      <w:r w:rsidRPr="006042E8">
        <w:rPr>
          <w:rStyle w:val="wdyuqq"/>
          <w:rFonts w:ascii="Arial" w:eastAsia="Cambria" w:hAnsi="Arial" w:cs="Arial"/>
          <w:color w:val="000000"/>
          <w:spacing w:val="-4"/>
          <w:sz w:val="20"/>
          <w:szCs w:val="20"/>
        </w:rPr>
        <w:t xml:space="preserve">) pro budoucí chytré využití post-těžební krajiny.  Následovat bude participativní seminář pro veřejnost, na němž budou prezentovány návrhy a realizace vhodných opatření ve vybraných lokalitách. Se zástupci veřejnosti bude poté realizována </w:t>
      </w:r>
      <w:proofErr w:type="spellStart"/>
      <w:r w:rsidRPr="006042E8">
        <w:rPr>
          <w:rStyle w:val="wdyuqq"/>
          <w:rFonts w:ascii="Arial" w:eastAsia="Cambria" w:hAnsi="Arial" w:cs="Arial"/>
          <w:color w:val="000000"/>
          <w:spacing w:val="-4"/>
          <w:sz w:val="20"/>
          <w:szCs w:val="20"/>
        </w:rPr>
        <w:t>fokusní</w:t>
      </w:r>
      <w:proofErr w:type="spellEnd"/>
      <w:r w:rsidRPr="006042E8">
        <w:rPr>
          <w:rStyle w:val="wdyuqq"/>
          <w:rFonts w:ascii="Arial" w:eastAsia="Cambria" w:hAnsi="Arial" w:cs="Arial"/>
          <w:color w:val="000000"/>
          <w:spacing w:val="-4"/>
          <w:sz w:val="20"/>
          <w:szCs w:val="20"/>
        </w:rPr>
        <w:t xml:space="preserve"> skupina umožňující získání zpětné vazby k návrhům či již realizovaným opatřením. Finální návrh realizace vhodných opatření v krajině partnerskými subjekty s využitím potenciálu post-těžebních lokalit určených k rekultivaci a revitalizaci v lokálním měřítku na pilotních územích, bude zpracován ve formě výzkumné zprávy. Využito bude celé řady prvků, jako jsou mokřady a drobné vodní prvky, </w:t>
      </w:r>
      <w:proofErr w:type="spellStart"/>
      <w:r w:rsidRPr="006042E8">
        <w:rPr>
          <w:rStyle w:val="wdyuqq"/>
          <w:rFonts w:ascii="Arial" w:eastAsia="Cambria" w:hAnsi="Arial" w:cs="Arial"/>
          <w:color w:val="000000"/>
          <w:spacing w:val="-4"/>
          <w:sz w:val="20"/>
          <w:szCs w:val="20"/>
        </w:rPr>
        <w:t>průlehy</w:t>
      </w:r>
      <w:proofErr w:type="spellEnd"/>
      <w:r w:rsidRPr="006042E8">
        <w:rPr>
          <w:rStyle w:val="wdyuqq"/>
          <w:rFonts w:ascii="Arial" w:eastAsia="Cambria" w:hAnsi="Arial" w:cs="Arial"/>
          <w:color w:val="000000"/>
          <w:spacing w:val="-4"/>
          <w:sz w:val="20"/>
          <w:szCs w:val="20"/>
        </w:rPr>
        <w:t xml:space="preserve"> či cesty, organizační a technická opatření v místech se zemědělskou výrobou ale i místa ponechaná sukcesi. Veškerá opatření budou realizována partnerskými subjekty mimo rámec předkládaného projektu a jeho rozpočtu. Veškeré výstupy </w:t>
      </w:r>
      <w:proofErr w:type="spellStart"/>
      <w:r w:rsidRPr="006042E8">
        <w:rPr>
          <w:rStyle w:val="wdyuqq"/>
          <w:rFonts w:ascii="Arial" w:eastAsia="Cambria" w:hAnsi="Arial" w:cs="Arial"/>
          <w:color w:val="000000"/>
          <w:spacing w:val="-4"/>
          <w:sz w:val="20"/>
          <w:szCs w:val="20"/>
        </w:rPr>
        <w:t>podaktivity</w:t>
      </w:r>
      <w:proofErr w:type="spellEnd"/>
      <w:r w:rsidRPr="006042E8">
        <w:rPr>
          <w:rStyle w:val="wdyuqq"/>
          <w:rFonts w:ascii="Arial" w:eastAsia="Cambria" w:hAnsi="Arial" w:cs="Arial"/>
          <w:color w:val="000000"/>
          <w:spacing w:val="-4"/>
          <w:sz w:val="20"/>
          <w:szCs w:val="20"/>
        </w:rPr>
        <w:t xml:space="preserve"> budou poskytovány elektronicky/online. </w:t>
      </w:r>
    </w:p>
    <w:p w14:paraId="518516E9" w14:textId="77777777" w:rsidR="0094513E" w:rsidRDefault="0094513E" w:rsidP="006042E8">
      <w:pPr>
        <w:rPr>
          <w:rFonts w:ascii="Arial" w:hAnsi="Arial" w:cs="Arial"/>
          <w:sz w:val="20"/>
          <w:szCs w:val="20"/>
        </w:rPr>
      </w:pPr>
    </w:p>
    <w:p w14:paraId="79CCC9E7" w14:textId="77777777" w:rsidR="006042E8" w:rsidRPr="006042E8" w:rsidRDefault="006042E8" w:rsidP="006042E8">
      <w:pPr>
        <w:rPr>
          <w:rFonts w:ascii="Arial" w:hAnsi="Arial" w:cs="Arial"/>
          <w:b/>
          <w:sz w:val="20"/>
          <w:szCs w:val="20"/>
          <w:u w:val="single"/>
        </w:rPr>
      </w:pPr>
      <w:r w:rsidRPr="006042E8">
        <w:rPr>
          <w:rFonts w:ascii="Arial" w:hAnsi="Arial" w:cs="Arial"/>
          <w:b/>
          <w:sz w:val="20"/>
          <w:szCs w:val="20"/>
          <w:u w:val="single"/>
        </w:rPr>
        <w:t>Doba realizace aktivity:</w:t>
      </w:r>
    </w:p>
    <w:p w14:paraId="406A8AEB" w14:textId="77777777" w:rsidR="006042E8" w:rsidRDefault="006042E8" w:rsidP="006042E8">
      <w:pPr>
        <w:rPr>
          <w:rFonts w:ascii="Arial" w:hAnsi="Arial" w:cs="Arial"/>
          <w:sz w:val="20"/>
          <w:szCs w:val="20"/>
        </w:rPr>
      </w:pPr>
      <w:r w:rsidRPr="006042E8"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 xml:space="preserve"> </w:t>
      </w:r>
      <w:r w:rsidRPr="006042E8">
        <w:rPr>
          <w:rFonts w:ascii="Arial" w:hAnsi="Arial" w:cs="Arial"/>
          <w:sz w:val="20"/>
          <w:szCs w:val="20"/>
        </w:rPr>
        <w:t>10. 2023 – 31. 12. 2027</w:t>
      </w:r>
    </w:p>
    <w:p w14:paraId="526037B4" w14:textId="77777777" w:rsidR="006042E8" w:rsidRDefault="006042E8" w:rsidP="006042E8">
      <w:pPr>
        <w:rPr>
          <w:rFonts w:ascii="Arial" w:hAnsi="Arial" w:cs="Arial"/>
          <w:sz w:val="20"/>
          <w:szCs w:val="20"/>
        </w:rPr>
      </w:pPr>
    </w:p>
    <w:p w14:paraId="5045E887" w14:textId="77777777" w:rsidR="00B730D4" w:rsidRPr="006042E8" w:rsidRDefault="00B730D4" w:rsidP="00B730D4">
      <w:pPr>
        <w:rPr>
          <w:rFonts w:ascii="Arial" w:hAnsi="Arial" w:cs="Arial"/>
          <w:b/>
          <w:sz w:val="20"/>
          <w:szCs w:val="20"/>
          <w:u w:val="single"/>
        </w:rPr>
      </w:pPr>
      <w:r w:rsidRPr="006042E8">
        <w:rPr>
          <w:rFonts w:ascii="Arial" w:hAnsi="Arial" w:cs="Arial"/>
          <w:b/>
          <w:sz w:val="20"/>
          <w:szCs w:val="20"/>
          <w:u w:val="single"/>
        </w:rPr>
        <w:t>Indikátory:</w:t>
      </w:r>
    </w:p>
    <w:p w14:paraId="24F671B7" w14:textId="77777777" w:rsidR="00B730D4" w:rsidRPr="0018519C" w:rsidRDefault="00B730D4" w:rsidP="00B730D4">
      <w:pPr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RCR 11 – </w:t>
      </w:r>
      <w:r w:rsidRPr="00163DAD">
        <w:rPr>
          <w:rFonts w:ascii="Arial" w:hAnsi="Arial" w:cs="Arial"/>
          <w:sz w:val="20"/>
          <w:szCs w:val="20"/>
        </w:rPr>
        <w:t xml:space="preserve">Uživatelé </w:t>
      </w:r>
      <w:r w:rsidRPr="0018519C">
        <w:rPr>
          <w:rFonts w:ascii="Arial" w:hAnsi="Arial" w:cs="Arial"/>
          <w:sz w:val="20"/>
          <w:szCs w:val="20"/>
        </w:rPr>
        <w:t>nových a aktualizovaných veřejných digitálních služeb a aplikací – 10</w:t>
      </w:r>
    </w:p>
    <w:p w14:paraId="1D7537D3" w14:textId="77777777" w:rsidR="00B730D4" w:rsidRDefault="00B730D4" w:rsidP="006042E8">
      <w:pPr>
        <w:rPr>
          <w:rFonts w:ascii="Arial" w:hAnsi="Arial" w:cs="Arial"/>
          <w:sz w:val="20"/>
          <w:szCs w:val="20"/>
        </w:rPr>
      </w:pPr>
    </w:p>
    <w:p w14:paraId="34EB51ED" w14:textId="77777777" w:rsidR="00B730D4" w:rsidRPr="006042E8" w:rsidRDefault="00B730D4" w:rsidP="00B730D4">
      <w:pPr>
        <w:rPr>
          <w:rFonts w:ascii="Arial" w:hAnsi="Arial" w:cs="Arial"/>
          <w:b/>
          <w:sz w:val="20"/>
          <w:szCs w:val="20"/>
          <w:u w:val="single"/>
        </w:rPr>
      </w:pPr>
      <w:r w:rsidRPr="006042E8">
        <w:rPr>
          <w:rFonts w:ascii="Arial" w:hAnsi="Arial" w:cs="Arial"/>
          <w:b/>
          <w:sz w:val="20"/>
          <w:szCs w:val="20"/>
          <w:u w:val="single"/>
        </w:rPr>
        <w:t>Výstupy:</w:t>
      </w:r>
    </w:p>
    <w:p w14:paraId="42B2B462" w14:textId="77777777" w:rsidR="00B730D4" w:rsidRPr="006042E8" w:rsidRDefault="00B730D4" w:rsidP="00B730D4">
      <w:pPr>
        <w:rPr>
          <w:rFonts w:ascii="Arial" w:hAnsi="Arial" w:cs="Arial"/>
          <w:sz w:val="20"/>
          <w:szCs w:val="20"/>
        </w:rPr>
      </w:pPr>
      <w:r w:rsidRPr="006042E8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Pr="006042E8">
        <w:rPr>
          <w:rFonts w:ascii="Arial" w:hAnsi="Arial" w:cs="Arial"/>
          <w:sz w:val="20"/>
          <w:szCs w:val="20"/>
        </w:rPr>
        <w:t xml:space="preserve">Výzkumná zpráva - </w:t>
      </w:r>
      <w:r>
        <w:rPr>
          <w:rFonts w:ascii="Arial" w:hAnsi="Arial" w:cs="Arial"/>
          <w:sz w:val="20"/>
          <w:szCs w:val="20"/>
        </w:rPr>
        <w:t>1</w:t>
      </w:r>
      <w:r w:rsidRPr="006042E8">
        <w:rPr>
          <w:rFonts w:ascii="Arial" w:hAnsi="Arial" w:cs="Arial"/>
          <w:sz w:val="20"/>
          <w:szCs w:val="20"/>
        </w:rPr>
        <w:t xml:space="preserve"> </w:t>
      </w:r>
    </w:p>
    <w:p w14:paraId="5CBEF1C9" w14:textId="77777777" w:rsidR="00B730D4" w:rsidRDefault="00B730D4" w:rsidP="00B730D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6042E8">
        <w:rPr>
          <w:rFonts w:ascii="Arial" w:hAnsi="Arial" w:cs="Arial"/>
          <w:sz w:val="20"/>
          <w:szCs w:val="20"/>
        </w:rPr>
        <w:t xml:space="preserve">Digitální služba s odborným obsahem </w:t>
      </w:r>
      <w:r>
        <w:rPr>
          <w:rFonts w:ascii="Arial" w:hAnsi="Arial" w:cs="Arial"/>
          <w:sz w:val="20"/>
          <w:szCs w:val="20"/>
        </w:rPr>
        <w:t>–</w:t>
      </w:r>
      <w:r w:rsidRPr="006042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</w:t>
      </w:r>
    </w:p>
    <w:p w14:paraId="244E9239" w14:textId="77777777" w:rsidR="00B730D4" w:rsidRPr="00B730D4" w:rsidRDefault="00B730D4" w:rsidP="00B730D4">
      <w:pPr>
        <w:rPr>
          <w:rFonts w:ascii="Arial" w:hAnsi="Arial" w:cs="Arial"/>
          <w:sz w:val="20"/>
          <w:szCs w:val="20"/>
        </w:rPr>
      </w:pPr>
      <w:r w:rsidRPr="00B730D4">
        <w:rPr>
          <w:rFonts w:ascii="Arial" w:hAnsi="Arial" w:cs="Arial"/>
          <w:sz w:val="20"/>
          <w:szCs w:val="20"/>
        </w:rPr>
        <w:t>- Workshopy a kulaté stoly – 2</w:t>
      </w:r>
    </w:p>
    <w:p w14:paraId="754C6541" w14:textId="77777777" w:rsidR="00B730D4" w:rsidRPr="006042E8" w:rsidRDefault="00B730D4" w:rsidP="00B730D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Počet podpořených osob - 40</w:t>
      </w:r>
    </w:p>
    <w:p w14:paraId="0ED55292" w14:textId="77777777" w:rsidR="00B730D4" w:rsidRDefault="00B730D4" w:rsidP="006042E8">
      <w:pPr>
        <w:rPr>
          <w:rFonts w:ascii="Arial" w:hAnsi="Arial" w:cs="Arial"/>
          <w:sz w:val="20"/>
          <w:szCs w:val="20"/>
        </w:rPr>
      </w:pPr>
    </w:p>
    <w:p w14:paraId="28CD6A81" w14:textId="77777777" w:rsidR="00B730D4" w:rsidRDefault="00B730D4" w:rsidP="006042E8">
      <w:pPr>
        <w:rPr>
          <w:rFonts w:ascii="Arial" w:hAnsi="Arial" w:cs="Arial"/>
          <w:sz w:val="20"/>
          <w:szCs w:val="20"/>
        </w:rPr>
      </w:pPr>
    </w:p>
    <w:p w14:paraId="6B7BAAEE" w14:textId="77777777" w:rsidR="00B730D4" w:rsidRPr="006042E8" w:rsidRDefault="00B730D4" w:rsidP="006042E8">
      <w:pPr>
        <w:rPr>
          <w:rFonts w:ascii="Arial" w:hAnsi="Arial" w:cs="Arial"/>
          <w:sz w:val="20"/>
          <w:szCs w:val="20"/>
        </w:rPr>
      </w:pPr>
    </w:p>
    <w:p w14:paraId="02596506" w14:textId="77777777" w:rsidR="0094513E" w:rsidRPr="006042E8" w:rsidRDefault="0094513E" w:rsidP="006042E8">
      <w:pPr>
        <w:rPr>
          <w:rFonts w:ascii="Arial" w:hAnsi="Arial" w:cs="Arial"/>
          <w:sz w:val="20"/>
          <w:szCs w:val="20"/>
        </w:rPr>
      </w:pPr>
    </w:p>
    <w:p w14:paraId="3A8554B2" w14:textId="77777777" w:rsidR="0094513E" w:rsidRPr="006042E8" w:rsidRDefault="0094513E" w:rsidP="006042E8">
      <w:pPr>
        <w:rPr>
          <w:rFonts w:ascii="Arial" w:hAnsi="Arial" w:cs="Arial"/>
          <w:b/>
          <w:sz w:val="20"/>
          <w:szCs w:val="20"/>
        </w:rPr>
      </w:pPr>
      <w:r w:rsidRPr="006042E8">
        <w:rPr>
          <w:rFonts w:ascii="Arial" w:hAnsi="Arial" w:cs="Arial"/>
          <w:sz w:val="20"/>
          <w:szCs w:val="20"/>
        </w:rPr>
        <w:t xml:space="preserve">D3. </w:t>
      </w:r>
      <w:r w:rsidRPr="006042E8">
        <w:rPr>
          <w:rFonts w:ascii="Arial" w:hAnsi="Arial" w:cs="Arial"/>
          <w:b/>
          <w:sz w:val="20"/>
          <w:szCs w:val="20"/>
        </w:rPr>
        <w:t>IMPLEMENTACE A DISEMINACE VÝSTUPŮ V TVORBĚ A MANAGEMENTU CHYTRÉ KRAJINY</w:t>
      </w:r>
    </w:p>
    <w:p w14:paraId="280F0F61" w14:textId="77777777" w:rsidR="0094513E" w:rsidRPr="006042E8" w:rsidRDefault="0094513E" w:rsidP="006042E8">
      <w:pPr>
        <w:rPr>
          <w:rFonts w:ascii="Arial" w:hAnsi="Arial" w:cs="Arial"/>
          <w:b/>
          <w:sz w:val="20"/>
          <w:szCs w:val="20"/>
        </w:rPr>
      </w:pPr>
    </w:p>
    <w:p w14:paraId="64CDB721" w14:textId="77777777" w:rsidR="0094513E" w:rsidRPr="006042E8" w:rsidRDefault="0094513E" w:rsidP="006042E8">
      <w:pPr>
        <w:rPr>
          <w:rStyle w:val="wdyuqq"/>
          <w:rFonts w:ascii="Arial" w:eastAsia="Cambria" w:hAnsi="Arial" w:cs="Arial"/>
          <w:color w:val="000000"/>
          <w:spacing w:val="-4"/>
          <w:sz w:val="20"/>
          <w:szCs w:val="20"/>
        </w:rPr>
      </w:pPr>
      <w:proofErr w:type="spellStart"/>
      <w:r w:rsidRPr="006042E8">
        <w:rPr>
          <w:rStyle w:val="wdyuqq"/>
          <w:rFonts w:ascii="Arial" w:eastAsia="Cambria" w:hAnsi="Arial" w:cs="Arial"/>
          <w:color w:val="000000"/>
          <w:spacing w:val="-4"/>
          <w:sz w:val="20"/>
          <w:szCs w:val="20"/>
        </w:rPr>
        <w:t>Podaktivita</w:t>
      </w:r>
      <w:proofErr w:type="spellEnd"/>
      <w:r w:rsidRPr="006042E8">
        <w:rPr>
          <w:rStyle w:val="wdyuqq"/>
          <w:rFonts w:ascii="Arial" w:eastAsia="Cambria" w:hAnsi="Arial" w:cs="Arial"/>
          <w:color w:val="000000"/>
          <w:spacing w:val="-4"/>
          <w:sz w:val="20"/>
          <w:szCs w:val="20"/>
        </w:rPr>
        <w:t xml:space="preserve"> zahrnuje syntézu souboru doporučení pro aplikaci konceptu chytré krajiny na další území a dále osvětové a komunikační aktivity směrem k zapojeným subjektům. Koncept připravovaný na vybraných lokalitách bude detailně popsán a bude připraven tak, aby bylo možné aplikovat dále v rámci území celého kraje. Koncept bude obsahovat primárně prvky určené pro aplikaci v krajině - </w:t>
      </w:r>
      <w:proofErr w:type="spellStart"/>
      <w:r w:rsidRPr="006042E8">
        <w:rPr>
          <w:rStyle w:val="wdyuqq"/>
          <w:rFonts w:ascii="Arial" w:eastAsia="Cambria" w:hAnsi="Arial" w:cs="Arial"/>
          <w:color w:val="000000"/>
          <w:spacing w:val="-4"/>
          <w:sz w:val="20"/>
          <w:szCs w:val="20"/>
        </w:rPr>
        <w:t>posttěžební</w:t>
      </w:r>
      <w:proofErr w:type="spellEnd"/>
      <w:r w:rsidRPr="006042E8">
        <w:rPr>
          <w:rStyle w:val="wdyuqq"/>
          <w:rFonts w:ascii="Arial" w:eastAsia="Cambria" w:hAnsi="Arial" w:cs="Arial"/>
          <w:color w:val="000000"/>
          <w:spacing w:val="-4"/>
          <w:sz w:val="20"/>
          <w:szCs w:val="20"/>
        </w:rPr>
        <w:t xml:space="preserve"> či zemědělské, ale zároveň i některá doporučení a možnosti pro urbanizované části. </w:t>
      </w:r>
    </w:p>
    <w:p w14:paraId="42F76459" w14:textId="77777777" w:rsidR="0094513E" w:rsidRPr="006042E8" w:rsidRDefault="0094513E" w:rsidP="006042E8">
      <w:pPr>
        <w:rPr>
          <w:rStyle w:val="wdyuqq"/>
          <w:rFonts w:ascii="Arial" w:eastAsia="Cambria" w:hAnsi="Arial" w:cs="Arial"/>
          <w:color w:val="000000"/>
          <w:spacing w:val="-4"/>
          <w:sz w:val="20"/>
          <w:szCs w:val="20"/>
        </w:rPr>
      </w:pPr>
      <w:proofErr w:type="spellStart"/>
      <w:r w:rsidRPr="006042E8">
        <w:rPr>
          <w:rStyle w:val="wdyuqq"/>
          <w:rFonts w:ascii="Arial" w:eastAsia="Cambria" w:hAnsi="Arial" w:cs="Arial"/>
          <w:color w:val="000000"/>
          <w:spacing w:val="-4"/>
          <w:sz w:val="20"/>
          <w:szCs w:val="20"/>
        </w:rPr>
        <w:t>Podaktivita</w:t>
      </w:r>
      <w:proofErr w:type="spellEnd"/>
      <w:r w:rsidRPr="006042E8">
        <w:rPr>
          <w:rStyle w:val="wdyuqq"/>
          <w:rFonts w:ascii="Arial" w:eastAsia="Cambria" w:hAnsi="Arial" w:cs="Arial"/>
          <w:color w:val="000000"/>
          <w:spacing w:val="-4"/>
          <w:sz w:val="20"/>
          <w:szCs w:val="20"/>
        </w:rPr>
        <w:t xml:space="preserve"> zahrne soubor doporučení pro aplikaci konceptu na další území a vysvětlení principu Smart </w:t>
      </w:r>
      <w:proofErr w:type="spellStart"/>
      <w:r w:rsidRPr="006042E8">
        <w:rPr>
          <w:rStyle w:val="wdyuqq"/>
          <w:rFonts w:ascii="Arial" w:eastAsia="Cambria" w:hAnsi="Arial" w:cs="Arial"/>
          <w:color w:val="000000"/>
          <w:spacing w:val="-4"/>
          <w:sz w:val="20"/>
          <w:szCs w:val="20"/>
        </w:rPr>
        <w:t>landscape</w:t>
      </w:r>
      <w:proofErr w:type="spellEnd"/>
      <w:r w:rsidRPr="006042E8">
        <w:rPr>
          <w:rStyle w:val="wdyuqq"/>
          <w:rFonts w:ascii="Arial" w:eastAsia="Cambria" w:hAnsi="Arial" w:cs="Arial"/>
          <w:color w:val="000000"/>
          <w:spacing w:val="-4"/>
          <w:sz w:val="20"/>
          <w:szCs w:val="20"/>
        </w:rPr>
        <w:t xml:space="preserve"> pro praktické využití a možnost implementace v dalších lokalitách. </w:t>
      </w:r>
    </w:p>
    <w:p w14:paraId="27D191BC" w14:textId="77777777" w:rsidR="0094513E" w:rsidRPr="006042E8" w:rsidRDefault="0094513E" w:rsidP="006042E8">
      <w:pPr>
        <w:rPr>
          <w:rStyle w:val="wdyuqq"/>
          <w:rFonts w:ascii="Arial" w:eastAsia="Cambria" w:hAnsi="Arial" w:cs="Arial"/>
          <w:color w:val="000000"/>
          <w:spacing w:val="-4"/>
          <w:sz w:val="20"/>
          <w:szCs w:val="20"/>
        </w:rPr>
      </w:pPr>
      <w:r w:rsidRPr="006042E8">
        <w:rPr>
          <w:rStyle w:val="wdyuqq"/>
          <w:rFonts w:ascii="Arial" w:eastAsia="Cambria" w:hAnsi="Arial" w:cs="Arial"/>
          <w:color w:val="000000"/>
          <w:spacing w:val="-4"/>
          <w:sz w:val="20"/>
          <w:szCs w:val="20"/>
        </w:rPr>
        <w:t xml:space="preserve">Hlavním dlouhodobým nástrojem implementace a diseminace zjištěných závěrů </w:t>
      </w:r>
      <w:proofErr w:type="spellStart"/>
      <w:r w:rsidRPr="006042E8">
        <w:rPr>
          <w:rStyle w:val="wdyuqq"/>
          <w:rFonts w:ascii="Arial" w:eastAsia="Cambria" w:hAnsi="Arial" w:cs="Arial"/>
          <w:color w:val="000000"/>
          <w:spacing w:val="-4"/>
          <w:sz w:val="20"/>
          <w:szCs w:val="20"/>
        </w:rPr>
        <w:t>podaktivit</w:t>
      </w:r>
      <w:proofErr w:type="spellEnd"/>
      <w:r w:rsidRPr="006042E8">
        <w:rPr>
          <w:rStyle w:val="wdyuqq"/>
          <w:rFonts w:ascii="Arial" w:eastAsia="Cambria" w:hAnsi="Arial" w:cs="Arial"/>
          <w:color w:val="000000"/>
          <w:spacing w:val="-4"/>
          <w:sz w:val="20"/>
          <w:szCs w:val="20"/>
        </w:rPr>
        <w:t xml:space="preserve"> D1 a D2 je manuál pro implementaci konceptu SMART </w:t>
      </w:r>
      <w:proofErr w:type="spellStart"/>
      <w:r w:rsidRPr="006042E8">
        <w:rPr>
          <w:rStyle w:val="wdyuqq"/>
          <w:rFonts w:ascii="Arial" w:eastAsia="Cambria" w:hAnsi="Arial" w:cs="Arial"/>
          <w:color w:val="000000"/>
          <w:spacing w:val="-4"/>
          <w:sz w:val="20"/>
          <w:szCs w:val="20"/>
        </w:rPr>
        <w:t>Landscape</w:t>
      </w:r>
      <w:proofErr w:type="spellEnd"/>
      <w:r w:rsidRPr="006042E8">
        <w:rPr>
          <w:rStyle w:val="wdyuqq"/>
          <w:rFonts w:ascii="Arial" w:eastAsia="Cambria" w:hAnsi="Arial" w:cs="Arial"/>
          <w:color w:val="000000"/>
          <w:spacing w:val="-4"/>
          <w:sz w:val="20"/>
          <w:szCs w:val="20"/>
        </w:rPr>
        <w:t xml:space="preserve">, studie s doporučeními a konkrétními návrhy na všech úrovních, katalog opatření, projektové dokumentace k vybraným opatřením určeným k realizaci a studijní a informační materiály pro jednotlivé problematiky komplexního řešení. </w:t>
      </w:r>
    </w:p>
    <w:p w14:paraId="2DD0A640" w14:textId="77777777" w:rsidR="0094513E" w:rsidRPr="006042E8" w:rsidRDefault="0094513E" w:rsidP="006042E8">
      <w:pPr>
        <w:rPr>
          <w:rStyle w:val="wdyuqq"/>
          <w:rFonts w:ascii="Arial" w:eastAsia="Cambria" w:hAnsi="Arial" w:cs="Arial"/>
          <w:color w:val="000000"/>
          <w:spacing w:val="-4"/>
          <w:sz w:val="20"/>
          <w:szCs w:val="20"/>
        </w:rPr>
      </w:pPr>
      <w:r w:rsidRPr="006042E8">
        <w:rPr>
          <w:rStyle w:val="wdyuqq"/>
          <w:rFonts w:ascii="Arial" w:eastAsia="Cambria" w:hAnsi="Arial" w:cs="Arial"/>
          <w:color w:val="000000"/>
          <w:spacing w:val="-4"/>
          <w:sz w:val="20"/>
          <w:szCs w:val="20"/>
        </w:rPr>
        <w:t xml:space="preserve">Závěry provedených výzkumů a šetření budou šířeny také prostřednictvím cyklů přednášek kombinující prezenční a online formu. Kurz pro odbornou veřejnost se zaměří na opatření v krajině, klimatickou změnu v krajině a na vodní management v době klimatické změny, na plánování rekultivací, nakládání s vodou a reakci na klimatickou změnu, </w:t>
      </w:r>
      <w:r w:rsidRPr="006042E8">
        <w:rPr>
          <w:rStyle w:val="wdyuqq"/>
          <w:rFonts w:ascii="Arial" w:eastAsia="Cambria" w:hAnsi="Arial" w:cs="Arial"/>
          <w:color w:val="000000"/>
          <w:spacing w:val="-4"/>
          <w:sz w:val="20"/>
          <w:szCs w:val="20"/>
        </w:rPr>
        <w:lastRenderedPageBreak/>
        <w:t xml:space="preserve">využití vodních prvků v krajině, principy čištění vody, využití šedých vod, zelenou a modrou infrastrukturu. Kurz pro širokou veřejnost bude zaměřen na informování a osvětu v oblasti klimatické změny a z ní vyplývající potřebě opatření v krajině. </w:t>
      </w:r>
    </w:p>
    <w:p w14:paraId="3886ADA2" w14:textId="77777777" w:rsidR="0094513E" w:rsidRDefault="0094513E" w:rsidP="006042E8">
      <w:pPr>
        <w:rPr>
          <w:rFonts w:ascii="Arial" w:hAnsi="Arial" w:cs="Arial"/>
          <w:sz w:val="20"/>
          <w:szCs w:val="20"/>
        </w:rPr>
      </w:pPr>
    </w:p>
    <w:p w14:paraId="21BFE52A" w14:textId="77777777" w:rsidR="006042E8" w:rsidRPr="006042E8" w:rsidRDefault="006042E8" w:rsidP="006042E8">
      <w:pPr>
        <w:rPr>
          <w:rFonts w:ascii="Arial" w:hAnsi="Arial" w:cs="Arial"/>
          <w:b/>
          <w:sz w:val="20"/>
          <w:szCs w:val="20"/>
          <w:u w:val="single"/>
        </w:rPr>
      </w:pPr>
      <w:r w:rsidRPr="006042E8">
        <w:rPr>
          <w:rFonts w:ascii="Arial" w:hAnsi="Arial" w:cs="Arial"/>
          <w:b/>
          <w:sz w:val="20"/>
          <w:szCs w:val="20"/>
          <w:u w:val="single"/>
        </w:rPr>
        <w:t>Doba realizace aktivity:</w:t>
      </w:r>
    </w:p>
    <w:p w14:paraId="59C73068" w14:textId="77777777" w:rsidR="006042E8" w:rsidRDefault="006042E8" w:rsidP="006042E8">
      <w:pPr>
        <w:rPr>
          <w:rFonts w:ascii="Arial" w:hAnsi="Arial" w:cs="Arial"/>
          <w:sz w:val="20"/>
          <w:szCs w:val="20"/>
        </w:rPr>
      </w:pPr>
      <w:r w:rsidRPr="006042E8"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 xml:space="preserve"> </w:t>
      </w:r>
      <w:r w:rsidRPr="006042E8">
        <w:rPr>
          <w:rFonts w:ascii="Arial" w:hAnsi="Arial" w:cs="Arial"/>
          <w:sz w:val="20"/>
          <w:szCs w:val="20"/>
        </w:rPr>
        <w:t>10. 2023 – 31. 12. 2027</w:t>
      </w:r>
    </w:p>
    <w:p w14:paraId="4998EFCE" w14:textId="77777777" w:rsidR="006042E8" w:rsidRDefault="006042E8" w:rsidP="006042E8">
      <w:pPr>
        <w:rPr>
          <w:rFonts w:ascii="Arial" w:hAnsi="Arial" w:cs="Arial"/>
          <w:sz w:val="20"/>
          <w:szCs w:val="20"/>
        </w:rPr>
      </w:pPr>
    </w:p>
    <w:p w14:paraId="0B348C81" w14:textId="77777777" w:rsidR="00B730D4" w:rsidRPr="005034EB" w:rsidRDefault="00B730D4" w:rsidP="00B730D4">
      <w:pPr>
        <w:rPr>
          <w:rFonts w:ascii="Arial" w:hAnsi="Arial" w:cs="Arial"/>
          <w:b/>
          <w:sz w:val="20"/>
          <w:szCs w:val="20"/>
          <w:u w:val="single"/>
        </w:rPr>
      </w:pPr>
      <w:r w:rsidRPr="005034EB">
        <w:rPr>
          <w:rFonts w:ascii="Arial" w:hAnsi="Arial" w:cs="Arial"/>
          <w:b/>
          <w:sz w:val="20"/>
          <w:szCs w:val="20"/>
          <w:u w:val="single"/>
        </w:rPr>
        <w:t>Výstupy:</w:t>
      </w:r>
    </w:p>
    <w:p w14:paraId="79FEDC18" w14:textId="77777777" w:rsidR="00B730D4" w:rsidRPr="006042E8" w:rsidRDefault="00B730D4" w:rsidP="00B730D4">
      <w:pPr>
        <w:rPr>
          <w:rFonts w:ascii="Arial" w:hAnsi="Arial" w:cs="Arial"/>
          <w:sz w:val="20"/>
          <w:szCs w:val="20"/>
        </w:rPr>
      </w:pPr>
      <w:r w:rsidRPr="006042E8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Pr="006042E8">
        <w:rPr>
          <w:rFonts w:ascii="Arial" w:hAnsi="Arial" w:cs="Arial"/>
          <w:sz w:val="20"/>
          <w:szCs w:val="20"/>
        </w:rPr>
        <w:t xml:space="preserve">Výzkumná zpráva - </w:t>
      </w:r>
      <w:r>
        <w:rPr>
          <w:rFonts w:ascii="Arial" w:hAnsi="Arial" w:cs="Arial"/>
          <w:sz w:val="20"/>
          <w:szCs w:val="20"/>
        </w:rPr>
        <w:t>2</w:t>
      </w:r>
      <w:r w:rsidRPr="006042E8">
        <w:rPr>
          <w:rFonts w:ascii="Arial" w:hAnsi="Arial" w:cs="Arial"/>
          <w:sz w:val="20"/>
          <w:szCs w:val="20"/>
        </w:rPr>
        <w:t xml:space="preserve"> </w:t>
      </w:r>
    </w:p>
    <w:p w14:paraId="414E7D81" w14:textId="77777777" w:rsidR="00B730D4" w:rsidRDefault="00B730D4" w:rsidP="00B730D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Koncepce a metodiky</w:t>
      </w:r>
      <w:r w:rsidRPr="006042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</w:t>
      </w:r>
      <w:r w:rsidRPr="006042E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</w:t>
      </w:r>
    </w:p>
    <w:p w14:paraId="7B319035" w14:textId="77777777" w:rsidR="00B730D4" w:rsidRPr="00B730D4" w:rsidRDefault="00B730D4" w:rsidP="00B730D4">
      <w:pPr>
        <w:rPr>
          <w:rFonts w:ascii="Arial" w:hAnsi="Arial" w:cs="Arial"/>
          <w:sz w:val="20"/>
          <w:szCs w:val="20"/>
        </w:rPr>
      </w:pPr>
      <w:r w:rsidRPr="00B730D4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>Vzdělávací aktivity</w:t>
      </w:r>
      <w:r w:rsidRPr="00B730D4">
        <w:rPr>
          <w:rFonts w:ascii="Arial" w:hAnsi="Arial" w:cs="Arial"/>
          <w:sz w:val="20"/>
          <w:szCs w:val="20"/>
        </w:rPr>
        <w:t xml:space="preserve"> – 2</w:t>
      </w:r>
    </w:p>
    <w:p w14:paraId="377632FF" w14:textId="77777777" w:rsidR="00B730D4" w:rsidRDefault="00B730D4" w:rsidP="00B730D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Edukační materiály – 2</w:t>
      </w:r>
    </w:p>
    <w:p w14:paraId="4C8F3049" w14:textId="77777777" w:rsidR="00B730D4" w:rsidRDefault="00B730D4" w:rsidP="00B730D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Počet podpořených osob - 30</w:t>
      </w:r>
    </w:p>
    <w:p w14:paraId="2C3C3D95" w14:textId="77777777" w:rsidR="006042E8" w:rsidRDefault="006042E8" w:rsidP="006042E8">
      <w:pPr>
        <w:rPr>
          <w:rFonts w:ascii="Arial" w:hAnsi="Arial" w:cs="Arial"/>
          <w:sz w:val="20"/>
          <w:szCs w:val="20"/>
        </w:rPr>
      </w:pPr>
    </w:p>
    <w:p w14:paraId="1E134789" w14:textId="77777777" w:rsidR="006042E8" w:rsidRDefault="006042E8" w:rsidP="006042E8">
      <w:pPr>
        <w:rPr>
          <w:rFonts w:ascii="Arial" w:hAnsi="Arial" w:cs="Arial"/>
          <w:sz w:val="20"/>
          <w:szCs w:val="20"/>
        </w:rPr>
      </w:pPr>
    </w:p>
    <w:p w14:paraId="64AC1468" w14:textId="77777777" w:rsidR="006042E8" w:rsidRPr="005034EB" w:rsidRDefault="005034EB" w:rsidP="006042E8">
      <w:pPr>
        <w:rPr>
          <w:rFonts w:ascii="Arial" w:hAnsi="Arial" w:cs="Arial"/>
          <w:b/>
          <w:sz w:val="20"/>
          <w:szCs w:val="20"/>
          <w:u w:val="single"/>
        </w:rPr>
      </w:pPr>
      <w:r w:rsidRPr="005034EB">
        <w:rPr>
          <w:rFonts w:ascii="Arial" w:hAnsi="Arial" w:cs="Arial"/>
          <w:b/>
          <w:sz w:val="20"/>
          <w:szCs w:val="20"/>
          <w:u w:val="single"/>
        </w:rPr>
        <w:t>Specifické výkonnostní parametry stanovené pro aktivitu KA3 – D:</w:t>
      </w:r>
    </w:p>
    <w:p w14:paraId="3897B81E" w14:textId="77777777" w:rsidR="005034EB" w:rsidRDefault="005034EB" w:rsidP="006042E8">
      <w:pPr>
        <w:rPr>
          <w:rFonts w:ascii="Arial" w:hAnsi="Arial" w:cs="Arial"/>
          <w:sz w:val="20"/>
          <w:szCs w:val="20"/>
        </w:rPr>
      </w:pPr>
    </w:p>
    <w:p w14:paraId="2F7F24AD" w14:textId="77777777" w:rsidR="006042E8" w:rsidRDefault="005034EB" w:rsidP="005034EB">
      <w:pPr>
        <w:rPr>
          <w:rFonts w:ascii="Arial" w:hAnsi="Arial" w:cs="Arial"/>
          <w:sz w:val="20"/>
          <w:szCs w:val="20"/>
        </w:rPr>
      </w:pPr>
      <w:r w:rsidRPr="005034EB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Odborné publikace na </w:t>
      </w:r>
      <w:proofErr w:type="spellStart"/>
      <w:r>
        <w:rPr>
          <w:rFonts w:ascii="Arial" w:hAnsi="Arial" w:cs="Arial"/>
          <w:sz w:val="20"/>
          <w:szCs w:val="20"/>
        </w:rPr>
        <w:t>WoS</w:t>
      </w:r>
      <w:proofErr w:type="spellEnd"/>
      <w:r>
        <w:rPr>
          <w:rFonts w:ascii="Arial" w:hAnsi="Arial" w:cs="Arial"/>
          <w:sz w:val="20"/>
          <w:szCs w:val="20"/>
        </w:rPr>
        <w:t xml:space="preserve"> – 7</w:t>
      </w:r>
    </w:p>
    <w:p w14:paraId="3BAEC927" w14:textId="77777777" w:rsidR="005034EB" w:rsidRDefault="005034EB" w:rsidP="005034E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5034EB">
        <w:rPr>
          <w:rFonts w:ascii="Arial" w:hAnsi="Arial" w:cs="Arial"/>
          <w:sz w:val="20"/>
          <w:szCs w:val="20"/>
        </w:rPr>
        <w:t xml:space="preserve">Strategické dokumenty s propsanými intervencemi projektu RUR </w:t>
      </w:r>
      <w:r>
        <w:rPr>
          <w:rFonts w:ascii="Arial" w:hAnsi="Arial" w:cs="Arial"/>
          <w:sz w:val="20"/>
          <w:szCs w:val="20"/>
        </w:rPr>
        <w:t>–</w:t>
      </w:r>
      <w:r w:rsidRPr="005034EB">
        <w:rPr>
          <w:rFonts w:ascii="Arial" w:hAnsi="Arial" w:cs="Arial"/>
          <w:sz w:val="20"/>
          <w:szCs w:val="20"/>
        </w:rPr>
        <w:t xml:space="preserve"> 1</w:t>
      </w:r>
    </w:p>
    <w:p w14:paraId="3B67C1DF" w14:textId="77777777" w:rsidR="005034EB" w:rsidRDefault="005034EB" w:rsidP="005034EB">
      <w:pPr>
        <w:rPr>
          <w:rFonts w:ascii="Arial" w:hAnsi="Arial" w:cs="Arial"/>
          <w:sz w:val="20"/>
          <w:szCs w:val="20"/>
        </w:rPr>
      </w:pPr>
    </w:p>
    <w:p w14:paraId="2F019C7B" w14:textId="77777777" w:rsidR="00A457A2" w:rsidRDefault="00A457A2" w:rsidP="005034EB">
      <w:pPr>
        <w:rPr>
          <w:rFonts w:ascii="Arial" w:hAnsi="Arial" w:cs="Arial"/>
          <w:sz w:val="20"/>
          <w:szCs w:val="20"/>
        </w:rPr>
      </w:pPr>
    </w:p>
    <w:p w14:paraId="13E309C8" w14:textId="77777777" w:rsidR="00A457A2" w:rsidRDefault="00A457A2" w:rsidP="00A457A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Výstupy po letech:</w:t>
      </w:r>
    </w:p>
    <w:p w14:paraId="6BDCE250" w14:textId="77777777" w:rsidR="00A457A2" w:rsidRDefault="00A457A2" w:rsidP="005034EB">
      <w:pPr>
        <w:rPr>
          <w:rFonts w:ascii="Arial" w:hAnsi="Arial" w:cs="Arial"/>
          <w:sz w:val="20"/>
          <w:szCs w:val="20"/>
        </w:rPr>
      </w:pPr>
    </w:p>
    <w:p w14:paraId="168566A6" w14:textId="77777777" w:rsidR="005034EB" w:rsidRDefault="005034EB" w:rsidP="005034EB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119"/>
        <w:gridCol w:w="1604"/>
        <w:gridCol w:w="898"/>
        <w:gridCol w:w="851"/>
        <w:gridCol w:w="850"/>
        <w:gridCol w:w="851"/>
        <w:gridCol w:w="851"/>
      </w:tblGrid>
      <w:tr w:rsidR="0018519C" w14:paraId="14F6C538" w14:textId="77777777" w:rsidTr="00AB1ECD">
        <w:trPr>
          <w:jc w:val="center"/>
        </w:trPr>
        <w:tc>
          <w:tcPr>
            <w:tcW w:w="3119" w:type="dxa"/>
            <w:vAlign w:val="center"/>
          </w:tcPr>
          <w:p w14:paraId="5E457625" w14:textId="77777777" w:rsidR="0018519C" w:rsidRDefault="0018519C" w:rsidP="00AB1ECD">
            <w:pPr>
              <w:tabs>
                <w:tab w:val="left" w:pos="21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</w:t>
            </w:r>
          </w:p>
        </w:tc>
        <w:tc>
          <w:tcPr>
            <w:tcW w:w="1604" w:type="dxa"/>
            <w:vAlign w:val="center"/>
          </w:tcPr>
          <w:p w14:paraId="29D2581D" w14:textId="77777777" w:rsidR="0018519C" w:rsidRDefault="0018519C" w:rsidP="00AB1ECD">
            <w:pPr>
              <w:tabs>
                <w:tab w:val="left" w:pos="21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Celková hodnota</w:t>
            </w:r>
          </w:p>
        </w:tc>
        <w:tc>
          <w:tcPr>
            <w:tcW w:w="898" w:type="dxa"/>
            <w:vAlign w:val="center"/>
          </w:tcPr>
          <w:p w14:paraId="058B0EE1" w14:textId="77777777" w:rsidR="0018519C" w:rsidRDefault="0018519C" w:rsidP="00AB1ECD">
            <w:pPr>
              <w:tabs>
                <w:tab w:val="left" w:pos="21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2024</w:t>
            </w:r>
          </w:p>
        </w:tc>
        <w:tc>
          <w:tcPr>
            <w:tcW w:w="851" w:type="dxa"/>
            <w:vAlign w:val="center"/>
          </w:tcPr>
          <w:p w14:paraId="42C68602" w14:textId="77777777" w:rsidR="0018519C" w:rsidRDefault="0018519C" w:rsidP="00AB1ECD">
            <w:pPr>
              <w:tabs>
                <w:tab w:val="left" w:pos="21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2025</w:t>
            </w:r>
          </w:p>
        </w:tc>
        <w:tc>
          <w:tcPr>
            <w:tcW w:w="850" w:type="dxa"/>
            <w:vAlign w:val="center"/>
          </w:tcPr>
          <w:p w14:paraId="550FE460" w14:textId="77777777" w:rsidR="0018519C" w:rsidRDefault="0018519C" w:rsidP="00AB1ECD">
            <w:pPr>
              <w:tabs>
                <w:tab w:val="left" w:pos="21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2026</w:t>
            </w:r>
          </w:p>
        </w:tc>
        <w:tc>
          <w:tcPr>
            <w:tcW w:w="851" w:type="dxa"/>
            <w:vAlign w:val="center"/>
          </w:tcPr>
          <w:p w14:paraId="5DB9150F" w14:textId="77777777" w:rsidR="0018519C" w:rsidRDefault="0018519C" w:rsidP="00AB1ECD">
            <w:pPr>
              <w:tabs>
                <w:tab w:val="left" w:pos="21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2027</w:t>
            </w:r>
          </w:p>
        </w:tc>
        <w:tc>
          <w:tcPr>
            <w:tcW w:w="851" w:type="dxa"/>
            <w:vAlign w:val="center"/>
          </w:tcPr>
          <w:p w14:paraId="2069C6A7" w14:textId="77777777" w:rsidR="0018519C" w:rsidRDefault="0018519C" w:rsidP="00AB1ECD">
            <w:pPr>
              <w:tabs>
                <w:tab w:val="left" w:pos="21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2028</w:t>
            </w:r>
          </w:p>
        </w:tc>
      </w:tr>
      <w:tr w:rsidR="0018519C" w14:paraId="17B30542" w14:textId="77777777" w:rsidTr="00AB1ECD">
        <w:trPr>
          <w:trHeight w:val="518"/>
          <w:jc w:val="center"/>
        </w:trPr>
        <w:tc>
          <w:tcPr>
            <w:tcW w:w="3119" w:type="dxa"/>
            <w:vAlign w:val="center"/>
          </w:tcPr>
          <w:p w14:paraId="59F8B2EF" w14:textId="6E9FF74C" w:rsidR="0018519C" w:rsidRDefault="0018519C" w:rsidP="00AB1ECD">
            <w:pPr>
              <w:tabs>
                <w:tab w:val="left" w:pos="217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Výzkumná zpráva</w:t>
            </w:r>
          </w:p>
        </w:tc>
        <w:tc>
          <w:tcPr>
            <w:tcW w:w="1604" w:type="dxa"/>
            <w:vAlign w:val="center"/>
          </w:tcPr>
          <w:p w14:paraId="34F56081" w14:textId="2647E8B7" w:rsidR="0018519C" w:rsidRDefault="0086176F" w:rsidP="00AB1ECD">
            <w:pPr>
              <w:tabs>
                <w:tab w:val="left" w:pos="21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898" w:type="dxa"/>
            <w:vAlign w:val="center"/>
          </w:tcPr>
          <w:p w14:paraId="4483FAFF" w14:textId="77777777" w:rsidR="0018519C" w:rsidRPr="00552A90" w:rsidRDefault="0018519C" w:rsidP="00AB1ECD">
            <w:pPr>
              <w:tabs>
                <w:tab w:val="left" w:pos="217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1640E314" w14:textId="1F05F65E" w:rsidR="0018519C" w:rsidRPr="00552A90" w:rsidRDefault="0018519C" w:rsidP="00AB1ECD">
            <w:pPr>
              <w:tabs>
                <w:tab w:val="left" w:pos="217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525432F5" w14:textId="3D12B37E" w:rsidR="0018519C" w:rsidRPr="00552A90" w:rsidRDefault="0018519C" w:rsidP="00AB1ECD">
            <w:pPr>
              <w:tabs>
                <w:tab w:val="left" w:pos="217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0333BFCB" w14:textId="2F79F5DC" w:rsidR="0018519C" w:rsidRPr="00552A90" w:rsidRDefault="0086176F" w:rsidP="00AB1ECD">
            <w:pPr>
              <w:tabs>
                <w:tab w:val="left" w:pos="217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7351799A" w14:textId="77777777" w:rsidR="0018519C" w:rsidRPr="00552A90" w:rsidRDefault="0018519C" w:rsidP="00AB1ECD">
            <w:pPr>
              <w:tabs>
                <w:tab w:val="left" w:pos="217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8519C" w14:paraId="48FC479B" w14:textId="77777777" w:rsidTr="00AB1ECD">
        <w:trPr>
          <w:trHeight w:val="518"/>
          <w:jc w:val="center"/>
        </w:trPr>
        <w:tc>
          <w:tcPr>
            <w:tcW w:w="3119" w:type="dxa"/>
            <w:vAlign w:val="center"/>
          </w:tcPr>
          <w:p w14:paraId="28C02881" w14:textId="78518914" w:rsidR="0018519C" w:rsidRDefault="0018519C" w:rsidP="00AB1ECD">
            <w:pPr>
              <w:tabs>
                <w:tab w:val="left" w:pos="217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Digitální služba</w:t>
            </w:r>
          </w:p>
        </w:tc>
        <w:tc>
          <w:tcPr>
            <w:tcW w:w="1604" w:type="dxa"/>
            <w:vAlign w:val="center"/>
          </w:tcPr>
          <w:p w14:paraId="6EDE97C1" w14:textId="56FB95A7" w:rsidR="0018519C" w:rsidRDefault="0018519C" w:rsidP="00AB1ECD">
            <w:pPr>
              <w:tabs>
                <w:tab w:val="left" w:pos="21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898" w:type="dxa"/>
            <w:vAlign w:val="center"/>
          </w:tcPr>
          <w:p w14:paraId="6C70BE79" w14:textId="2E7C7D97" w:rsidR="0018519C" w:rsidRDefault="0018519C" w:rsidP="00AB1ECD">
            <w:pPr>
              <w:tabs>
                <w:tab w:val="left" w:pos="217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3C480F6F" w14:textId="78EAD11C" w:rsidR="0018519C" w:rsidRDefault="0018519C" w:rsidP="00AB1ECD">
            <w:pPr>
              <w:tabs>
                <w:tab w:val="left" w:pos="217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3384E952" w14:textId="63651568" w:rsidR="0018519C" w:rsidRDefault="0018519C" w:rsidP="00AB1ECD">
            <w:pPr>
              <w:tabs>
                <w:tab w:val="left" w:pos="217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0CF7BA05" w14:textId="49DF9315" w:rsidR="0018519C" w:rsidRDefault="0018519C" w:rsidP="00AB1ECD">
            <w:pPr>
              <w:tabs>
                <w:tab w:val="left" w:pos="217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16A81362" w14:textId="0674CB89" w:rsidR="0018519C" w:rsidRDefault="0018519C" w:rsidP="00AB1ECD">
            <w:pPr>
              <w:tabs>
                <w:tab w:val="left" w:pos="217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8519C" w14:paraId="2B45575D" w14:textId="77777777" w:rsidTr="00AB1ECD">
        <w:trPr>
          <w:trHeight w:val="518"/>
          <w:jc w:val="center"/>
        </w:trPr>
        <w:tc>
          <w:tcPr>
            <w:tcW w:w="3119" w:type="dxa"/>
            <w:vAlign w:val="center"/>
          </w:tcPr>
          <w:p w14:paraId="6306D805" w14:textId="5EE3C233" w:rsidR="0018519C" w:rsidRDefault="0018519C" w:rsidP="00AB1ECD">
            <w:pPr>
              <w:tabs>
                <w:tab w:val="left" w:pos="217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Workshop - </w:t>
            </w:r>
            <w:r w:rsidRPr="0018519C">
              <w:rPr>
                <w:rFonts w:ascii="Arial" w:hAnsi="Arial" w:cs="Arial"/>
                <w:b/>
                <w:sz w:val="20"/>
                <w:szCs w:val="20"/>
              </w:rPr>
              <w:t>opatření v krajině</w:t>
            </w:r>
          </w:p>
        </w:tc>
        <w:tc>
          <w:tcPr>
            <w:tcW w:w="1604" w:type="dxa"/>
            <w:vAlign w:val="center"/>
          </w:tcPr>
          <w:p w14:paraId="189A3360" w14:textId="19F66DAF" w:rsidR="0018519C" w:rsidRDefault="0018519C" w:rsidP="00AB1ECD">
            <w:pPr>
              <w:tabs>
                <w:tab w:val="left" w:pos="21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 (počet opakování: 2)</w:t>
            </w:r>
          </w:p>
        </w:tc>
        <w:tc>
          <w:tcPr>
            <w:tcW w:w="898" w:type="dxa"/>
            <w:vAlign w:val="center"/>
          </w:tcPr>
          <w:p w14:paraId="6EB1B181" w14:textId="1DDA926A" w:rsidR="0018519C" w:rsidRDefault="0018519C" w:rsidP="00AB1ECD">
            <w:pPr>
              <w:tabs>
                <w:tab w:val="left" w:pos="217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31F39494" w14:textId="652FBD0E" w:rsidR="0018519C" w:rsidRDefault="0018519C" w:rsidP="00AB1ECD">
            <w:pPr>
              <w:tabs>
                <w:tab w:val="left" w:pos="217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6897CF33" w14:textId="7374A60A" w:rsidR="0018519C" w:rsidRDefault="0018519C" w:rsidP="00AB1ECD">
            <w:pPr>
              <w:tabs>
                <w:tab w:val="left" w:pos="217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22F4C4C6" w14:textId="5D12B34F" w:rsidR="0018519C" w:rsidRDefault="0018519C" w:rsidP="00AB1ECD">
            <w:pPr>
              <w:tabs>
                <w:tab w:val="left" w:pos="217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232DB354" w14:textId="3175CA46" w:rsidR="0018519C" w:rsidRDefault="0018519C" w:rsidP="00AB1ECD">
            <w:pPr>
              <w:tabs>
                <w:tab w:val="left" w:pos="217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8519C" w14:paraId="4C64A7F9" w14:textId="77777777" w:rsidTr="00AB1ECD">
        <w:trPr>
          <w:trHeight w:val="518"/>
          <w:jc w:val="center"/>
        </w:trPr>
        <w:tc>
          <w:tcPr>
            <w:tcW w:w="3119" w:type="dxa"/>
            <w:vAlign w:val="center"/>
          </w:tcPr>
          <w:p w14:paraId="1C2EC63E" w14:textId="50F8E19D" w:rsidR="0018519C" w:rsidRDefault="0018519C" w:rsidP="00AB1ECD">
            <w:pPr>
              <w:tabs>
                <w:tab w:val="left" w:pos="217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8519C">
              <w:rPr>
                <w:rFonts w:ascii="Arial" w:hAnsi="Arial" w:cs="Arial"/>
                <w:b/>
                <w:sz w:val="20"/>
                <w:szCs w:val="20"/>
              </w:rPr>
              <w:t xml:space="preserve">Workshop - </w:t>
            </w:r>
            <w:proofErr w:type="spellStart"/>
            <w:r w:rsidRPr="0018519C">
              <w:rPr>
                <w:rFonts w:ascii="Arial" w:hAnsi="Arial" w:cs="Arial"/>
                <w:b/>
                <w:sz w:val="20"/>
                <w:szCs w:val="20"/>
              </w:rPr>
              <w:t>fokusní</w:t>
            </w:r>
            <w:proofErr w:type="spellEnd"/>
            <w:r w:rsidRPr="0018519C">
              <w:rPr>
                <w:rFonts w:ascii="Arial" w:hAnsi="Arial" w:cs="Arial"/>
                <w:b/>
                <w:sz w:val="20"/>
                <w:szCs w:val="20"/>
              </w:rPr>
              <w:t xml:space="preserve"> skupina na téma opatření v krajině</w:t>
            </w:r>
          </w:p>
        </w:tc>
        <w:tc>
          <w:tcPr>
            <w:tcW w:w="1604" w:type="dxa"/>
            <w:vAlign w:val="center"/>
          </w:tcPr>
          <w:p w14:paraId="49780B05" w14:textId="537A612E" w:rsidR="0018519C" w:rsidRDefault="0018519C" w:rsidP="0057660E">
            <w:pPr>
              <w:tabs>
                <w:tab w:val="left" w:pos="21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898" w:type="dxa"/>
            <w:vAlign w:val="center"/>
          </w:tcPr>
          <w:p w14:paraId="1D4B9822" w14:textId="7A8D7E23" w:rsidR="0018519C" w:rsidRDefault="0057660E" w:rsidP="00AB1ECD">
            <w:pPr>
              <w:tabs>
                <w:tab w:val="left" w:pos="217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7818179B" w14:textId="212D1029" w:rsidR="0018519C" w:rsidRDefault="0057660E" w:rsidP="00AB1ECD">
            <w:pPr>
              <w:tabs>
                <w:tab w:val="left" w:pos="217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4F4E8B8B" w14:textId="58D1A9B8" w:rsidR="0018519C" w:rsidRDefault="0057660E" w:rsidP="00AB1ECD">
            <w:pPr>
              <w:tabs>
                <w:tab w:val="left" w:pos="217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134C459D" w14:textId="7E68D3DA" w:rsidR="0018519C" w:rsidRDefault="0057660E" w:rsidP="00AB1ECD">
            <w:pPr>
              <w:tabs>
                <w:tab w:val="left" w:pos="217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70176403" w14:textId="18EF01C6" w:rsidR="0018519C" w:rsidRDefault="0057660E" w:rsidP="00AB1ECD">
            <w:pPr>
              <w:tabs>
                <w:tab w:val="left" w:pos="217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8519C" w14:paraId="2D1E2664" w14:textId="77777777" w:rsidTr="00AB1ECD">
        <w:trPr>
          <w:trHeight w:val="518"/>
          <w:jc w:val="center"/>
        </w:trPr>
        <w:tc>
          <w:tcPr>
            <w:tcW w:w="3119" w:type="dxa"/>
            <w:vAlign w:val="center"/>
          </w:tcPr>
          <w:p w14:paraId="3B3335EB" w14:textId="667BF2E4" w:rsidR="0018519C" w:rsidRDefault="0018519C" w:rsidP="00AB1ECD">
            <w:pPr>
              <w:tabs>
                <w:tab w:val="left" w:pos="217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Počet podpořených osob</w:t>
            </w:r>
          </w:p>
        </w:tc>
        <w:tc>
          <w:tcPr>
            <w:tcW w:w="1604" w:type="dxa"/>
            <w:vAlign w:val="center"/>
          </w:tcPr>
          <w:p w14:paraId="36A845EC" w14:textId="68A030EB" w:rsidR="0018519C" w:rsidRDefault="001F195E" w:rsidP="00AB1ECD">
            <w:pPr>
              <w:tabs>
                <w:tab w:val="left" w:pos="21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18519C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898" w:type="dxa"/>
            <w:vAlign w:val="center"/>
          </w:tcPr>
          <w:p w14:paraId="708F487F" w14:textId="7D99FE9B" w:rsidR="0018519C" w:rsidRDefault="0018519C" w:rsidP="00AB1ECD">
            <w:pPr>
              <w:tabs>
                <w:tab w:val="left" w:pos="217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43DD2134" w14:textId="09343937" w:rsidR="0018519C" w:rsidRDefault="0086176F" w:rsidP="00AB1ECD">
            <w:pPr>
              <w:tabs>
                <w:tab w:val="left" w:pos="217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850" w:type="dxa"/>
            <w:vAlign w:val="center"/>
          </w:tcPr>
          <w:p w14:paraId="154FA57B" w14:textId="1C6158E5" w:rsidR="0018519C" w:rsidRDefault="005B2DDD" w:rsidP="00AB1ECD">
            <w:pPr>
              <w:tabs>
                <w:tab w:val="left" w:pos="217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851" w:type="dxa"/>
            <w:vAlign w:val="center"/>
          </w:tcPr>
          <w:p w14:paraId="2B8C0E24" w14:textId="5D9BFC24" w:rsidR="0018519C" w:rsidRDefault="0058491A" w:rsidP="00AB1ECD">
            <w:pPr>
              <w:tabs>
                <w:tab w:val="left" w:pos="217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851" w:type="dxa"/>
            <w:vAlign w:val="center"/>
          </w:tcPr>
          <w:p w14:paraId="3707463B" w14:textId="2BA20BAC" w:rsidR="0018519C" w:rsidRDefault="0018519C" w:rsidP="00AB1ECD">
            <w:pPr>
              <w:tabs>
                <w:tab w:val="left" w:pos="217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8519C" w14:paraId="42E4586E" w14:textId="77777777" w:rsidTr="00AB1ECD">
        <w:trPr>
          <w:trHeight w:val="518"/>
          <w:jc w:val="center"/>
        </w:trPr>
        <w:tc>
          <w:tcPr>
            <w:tcW w:w="3119" w:type="dxa"/>
            <w:vAlign w:val="center"/>
          </w:tcPr>
          <w:p w14:paraId="756A04A4" w14:textId="2DB97152" w:rsidR="0018519C" w:rsidRDefault="0057660E" w:rsidP="00AB1ECD">
            <w:pPr>
              <w:tabs>
                <w:tab w:val="left" w:pos="217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Metodika</w:t>
            </w:r>
          </w:p>
        </w:tc>
        <w:tc>
          <w:tcPr>
            <w:tcW w:w="1604" w:type="dxa"/>
            <w:vAlign w:val="center"/>
          </w:tcPr>
          <w:p w14:paraId="7F40F678" w14:textId="3E3D2BFC" w:rsidR="0018519C" w:rsidRDefault="0057660E" w:rsidP="00AB1ECD">
            <w:pPr>
              <w:tabs>
                <w:tab w:val="left" w:pos="21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898" w:type="dxa"/>
            <w:vAlign w:val="center"/>
          </w:tcPr>
          <w:p w14:paraId="7A3C5333" w14:textId="18D7F311" w:rsidR="0018519C" w:rsidRDefault="0057660E" w:rsidP="00AB1ECD">
            <w:pPr>
              <w:tabs>
                <w:tab w:val="left" w:pos="217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7750C43C" w14:textId="2F948A2D" w:rsidR="0018519C" w:rsidRDefault="0057660E" w:rsidP="00AB1ECD">
            <w:pPr>
              <w:tabs>
                <w:tab w:val="left" w:pos="217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7085239C" w14:textId="4BCD2A2E" w:rsidR="0018519C" w:rsidRDefault="0057660E" w:rsidP="00AB1ECD">
            <w:pPr>
              <w:tabs>
                <w:tab w:val="left" w:pos="217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3EB41494" w14:textId="7085A042" w:rsidR="0018519C" w:rsidRDefault="0057660E" w:rsidP="00AB1ECD">
            <w:pPr>
              <w:tabs>
                <w:tab w:val="left" w:pos="217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1D8643D1" w14:textId="516201DB" w:rsidR="0018519C" w:rsidRDefault="0057660E" w:rsidP="00AB1ECD">
            <w:pPr>
              <w:tabs>
                <w:tab w:val="left" w:pos="217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6176F" w14:paraId="474A3235" w14:textId="77777777" w:rsidTr="00AB1ECD">
        <w:trPr>
          <w:trHeight w:val="518"/>
          <w:jc w:val="center"/>
        </w:trPr>
        <w:tc>
          <w:tcPr>
            <w:tcW w:w="3119" w:type="dxa"/>
            <w:vAlign w:val="center"/>
          </w:tcPr>
          <w:p w14:paraId="54EFB4AA" w14:textId="4E6D7747" w:rsidR="0086176F" w:rsidRDefault="00A457A2" w:rsidP="00A457A2">
            <w:pPr>
              <w:tabs>
                <w:tab w:val="left" w:pos="217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Vzdělávací aktivita (k</w:t>
            </w:r>
            <w:r w:rsidR="0086176F">
              <w:rPr>
                <w:rFonts w:ascii="Arial" w:hAnsi="Arial" w:cs="Arial"/>
                <w:b/>
                <w:sz w:val="20"/>
                <w:szCs w:val="20"/>
              </w:rPr>
              <w:t>urz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604" w:type="dxa"/>
            <w:vAlign w:val="center"/>
          </w:tcPr>
          <w:p w14:paraId="0AF2CCF4" w14:textId="0E1F7C11" w:rsidR="0086176F" w:rsidRDefault="0086176F" w:rsidP="00AB1ECD">
            <w:pPr>
              <w:tabs>
                <w:tab w:val="left" w:pos="21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 (počet opakování: 2)</w:t>
            </w:r>
          </w:p>
        </w:tc>
        <w:tc>
          <w:tcPr>
            <w:tcW w:w="898" w:type="dxa"/>
            <w:vAlign w:val="center"/>
          </w:tcPr>
          <w:p w14:paraId="1FAD7566" w14:textId="68E75A09" w:rsidR="0086176F" w:rsidRDefault="0086176F" w:rsidP="00AB1ECD">
            <w:pPr>
              <w:tabs>
                <w:tab w:val="left" w:pos="217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5C7D8BD7" w14:textId="0E75FE83" w:rsidR="0086176F" w:rsidRDefault="0086176F" w:rsidP="00AB1ECD">
            <w:pPr>
              <w:tabs>
                <w:tab w:val="left" w:pos="217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576AA360" w14:textId="5FB1A900" w:rsidR="0086176F" w:rsidRDefault="0086176F" w:rsidP="00AB1ECD">
            <w:pPr>
              <w:tabs>
                <w:tab w:val="left" w:pos="217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310A85C6" w14:textId="3DAD54CB" w:rsidR="0086176F" w:rsidRDefault="0086176F" w:rsidP="00AB1ECD">
            <w:pPr>
              <w:tabs>
                <w:tab w:val="left" w:pos="217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7BBAC5FB" w14:textId="3D9AC9E3" w:rsidR="0086176F" w:rsidRDefault="0086176F" w:rsidP="00AB1ECD">
            <w:pPr>
              <w:tabs>
                <w:tab w:val="left" w:pos="217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457A2" w14:paraId="3B2A4DDD" w14:textId="77777777" w:rsidTr="00AB1ECD">
        <w:trPr>
          <w:trHeight w:val="518"/>
          <w:jc w:val="center"/>
        </w:trPr>
        <w:tc>
          <w:tcPr>
            <w:tcW w:w="3119" w:type="dxa"/>
            <w:vAlign w:val="center"/>
          </w:tcPr>
          <w:p w14:paraId="0DE93A0B" w14:textId="705C2204" w:rsidR="00A457A2" w:rsidRDefault="00A457A2" w:rsidP="00AB1ECD">
            <w:pPr>
              <w:tabs>
                <w:tab w:val="left" w:pos="217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Edukační materiály</w:t>
            </w:r>
          </w:p>
        </w:tc>
        <w:tc>
          <w:tcPr>
            <w:tcW w:w="1604" w:type="dxa"/>
            <w:vAlign w:val="center"/>
          </w:tcPr>
          <w:p w14:paraId="47647656" w14:textId="1991F801" w:rsidR="00A457A2" w:rsidRDefault="00A457A2" w:rsidP="00AB1ECD">
            <w:pPr>
              <w:tabs>
                <w:tab w:val="left" w:pos="21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898" w:type="dxa"/>
            <w:vAlign w:val="center"/>
          </w:tcPr>
          <w:p w14:paraId="741C9FE0" w14:textId="0FE3FE48" w:rsidR="00A457A2" w:rsidRDefault="00A457A2" w:rsidP="00AB1ECD">
            <w:pPr>
              <w:tabs>
                <w:tab w:val="left" w:pos="217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092E3E07" w14:textId="389EC14F" w:rsidR="00A457A2" w:rsidRDefault="00A457A2" w:rsidP="00AB1ECD">
            <w:pPr>
              <w:tabs>
                <w:tab w:val="left" w:pos="217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4E0E4A84" w14:textId="3D6AD388" w:rsidR="00A457A2" w:rsidRDefault="00A457A2" w:rsidP="00AB1ECD">
            <w:pPr>
              <w:tabs>
                <w:tab w:val="left" w:pos="217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154D77BB" w14:textId="4641EE75" w:rsidR="00A457A2" w:rsidRDefault="00A457A2" w:rsidP="00AB1ECD">
            <w:pPr>
              <w:tabs>
                <w:tab w:val="left" w:pos="217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57F7093D" w14:textId="6A65E77A" w:rsidR="00A457A2" w:rsidRDefault="00A457A2" w:rsidP="00AB1ECD">
            <w:pPr>
              <w:tabs>
                <w:tab w:val="left" w:pos="217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8519C" w14:paraId="3E7F473B" w14:textId="77777777" w:rsidTr="00AB1ECD">
        <w:trPr>
          <w:trHeight w:val="540"/>
          <w:jc w:val="center"/>
        </w:trPr>
        <w:tc>
          <w:tcPr>
            <w:tcW w:w="3119" w:type="dxa"/>
            <w:vAlign w:val="center"/>
          </w:tcPr>
          <w:p w14:paraId="49DD6634" w14:textId="77777777" w:rsidR="0018519C" w:rsidRDefault="0018519C" w:rsidP="00AB1ECD">
            <w:pPr>
              <w:tabs>
                <w:tab w:val="left" w:pos="217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A80B04">
              <w:rPr>
                <w:rFonts w:ascii="Arial" w:hAnsi="Arial" w:cs="Arial"/>
                <w:b/>
                <w:sz w:val="20"/>
                <w:szCs w:val="20"/>
              </w:rPr>
              <w:t>RCR 11 – Uživatelé nových a aktualizovaných veřejných digitálních služeb a aplikací</w:t>
            </w:r>
          </w:p>
        </w:tc>
        <w:tc>
          <w:tcPr>
            <w:tcW w:w="1604" w:type="dxa"/>
            <w:vAlign w:val="center"/>
          </w:tcPr>
          <w:p w14:paraId="4DA6BFB1" w14:textId="0AA394BF" w:rsidR="0018519C" w:rsidRDefault="0018519C" w:rsidP="00AB1ECD">
            <w:pPr>
              <w:tabs>
                <w:tab w:val="left" w:pos="21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898" w:type="dxa"/>
            <w:vAlign w:val="center"/>
          </w:tcPr>
          <w:p w14:paraId="1114CB3C" w14:textId="6B75CBF6" w:rsidR="0018519C" w:rsidRPr="00552A90" w:rsidRDefault="0086176F" w:rsidP="00AB1ECD">
            <w:pPr>
              <w:tabs>
                <w:tab w:val="left" w:pos="217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65C57FC8" w14:textId="211E90BC" w:rsidR="0018519C" w:rsidRPr="00552A90" w:rsidRDefault="0086176F" w:rsidP="00AB1ECD">
            <w:pPr>
              <w:tabs>
                <w:tab w:val="left" w:pos="217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64C40454" w14:textId="2CA33EC3" w:rsidR="0018519C" w:rsidRPr="00552A90" w:rsidRDefault="0086176F" w:rsidP="00AB1ECD">
            <w:pPr>
              <w:tabs>
                <w:tab w:val="left" w:pos="217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4EE70134" w14:textId="0DAB76BD" w:rsidR="0018519C" w:rsidRPr="00552A90" w:rsidRDefault="0086176F" w:rsidP="00AB1ECD">
            <w:pPr>
              <w:tabs>
                <w:tab w:val="left" w:pos="217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0F25F6F1" w14:textId="26ED4400" w:rsidR="0018519C" w:rsidRPr="00552A90" w:rsidRDefault="0018519C" w:rsidP="00AB1ECD">
            <w:pPr>
              <w:tabs>
                <w:tab w:val="left" w:pos="217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A457A2" w14:paraId="36F21A04" w14:textId="77777777" w:rsidTr="00AB1ECD">
        <w:trPr>
          <w:trHeight w:val="576"/>
          <w:jc w:val="center"/>
        </w:trPr>
        <w:tc>
          <w:tcPr>
            <w:tcW w:w="3119" w:type="dxa"/>
            <w:vAlign w:val="center"/>
          </w:tcPr>
          <w:p w14:paraId="07C49C23" w14:textId="77777777" w:rsidR="00A457A2" w:rsidRPr="00A80B04" w:rsidRDefault="00A457A2" w:rsidP="00AB1ECD">
            <w:pPr>
              <w:tabs>
                <w:tab w:val="left" w:pos="217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6176F">
              <w:rPr>
                <w:rFonts w:ascii="Arial" w:hAnsi="Arial" w:cs="Arial"/>
                <w:b/>
                <w:sz w:val="20"/>
                <w:szCs w:val="20"/>
              </w:rPr>
              <w:t xml:space="preserve">Odborné publikace na </w:t>
            </w:r>
            <w:proofErr w:type="spellStart"/>
            <w:r w:rsidRPr="0086176F">
              <w:rPr>
                <w:rFonts w:ascii="Arial" w:hAnsi="Arial" w:cs="Arial"/>
                <w:b/>
                <w:sz w:val="20"/>
                <w:szCs w:val="20"/>
              </w:rPr>
              <w:t>WoS</w:t>
            </w:r>
            <w:proofErr w:type="spellEnd"/>
          </w:p>
        </w:tc>
        <w:tc>
          <w:tcPr>
            <w:tcW w:w="1604" w:type="dxa"/>
            <w:vAlign w:val="center"/>
          </w:tcPr>
          <w:p w14:paraId="1CA6A576" w14:textId="77777777" w:rsidR="00A457A2" w:rsidRDefault="00A457A2" w:rsidP="00AB1ECD">
            <w:pPr>
              <w:tabs>
                <w:tab w:val="left" w:pos="21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898" w:type="dxa"/>
            <w:vAlign w:val="center"/>
          </w:tcPr>
          <w:p w14:paraId="402662EE" w14:textId="77777777" w:rsidR="00A457A2" w:rsidRPr="00552A90" w:rsidRDefault="00A457A2" w:rsidP="00AB1ECD">
            <w:pPr>
              <w:tabs>
                <w:tab w:val="left" w:pos="217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1BAE0DBE" w14:textId="77777777" w:rsidR="00A457A2" w:rsidRPr="00552A90" w:rsidRDefault="00A457A2" w:rsidP="00AB1ECD">
            <w:pPr>
              <w:tabs>
                <w:tab w:val="left" w:pos="217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7F51FE39" w14:textId="77777777" w:rsidR="00A457A2" w:rsidRPr="00552A90" w:rsidRDefault="00A457A2" w:rsidP="00AB1ECD">
            <w:pPr>
              <w:tabs>
                <w:tab w:val="left" w:pos="217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0792C680" w14:textId="77777777" w:rsidR="00A457A2" w:rsidRPr="00552A90" w:rsidRDefault="00A457A2" w:rsidP="00AB1ECD">
            <w:pPr>
              <w:tabs>
                <w:tab w:val="left" w:pos="217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1" w:type="dxa"/>
            <w:vAlign w:val="center"/>
          </w:tcPr>
          <w:p w14:paraId="24D5BE4B" w14:textId="77777777" w:rsidR="00A457A2" w:rsidRPr="00552A90" w:rsidRDefault="00A457A2" w:rsidP="00AB1ECD">
            <w:pPr>
              <w:tabs>
                <w:tab w:val="left" w:pos="217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18519C" w14:paraId="7B5A3086" w14:textId="77777777" w:rsidTr="00AB1ECD">
        <w:trPr>
          <w:trHeight w:val="576"/>
          <w:jc w:val="center"/>
        </w:trPr>
        <w:tc>
          <w:tcPr>
            <w:tcW w:w="3119" w:type="dxa"/>
            <w:vAlign w:val="center"/>
          </w:tcPr>
          <w:p w14:paraId="33DC6772" w14:textId="77777777" w:rsidR="0018519C" w:rsidRDefault="0018519C" w:rsidP="00AB1ECD">
            <w:pPr>
              <w:tabs>
                <w:tab w:val="left" w:pos="217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A80B04">
              <w:rPr>
                <w:rFonts w:ascii="Arial" w:hAnsi="Arial" w:cs="Arial"/>
                <w:b/>
                <w:sz w:val="20"/>
                <w:szCs w:val="20"/>
              </w:rPr>
              <w:t>Strategické dokumenty s propsanými intervencemi projektu RUR</w:t>
            </w:r>
          </w:p>
        </w:tc>
        <w:tc>
          <w:tcPr>
            <w:tcW w:w="1604" w:type="dxa"/>
            <w:vAlign w:val="center"/>
          </w:tcPr>
          <w:p w14:paraId="29793F0E" w14:textId="537363D3" w:rsidR="0018519C" w:rsidRDefault="0086176F" w:rsidP="00AB1ECD">
            <w:pPr>
              <w:tabs>
                <w:tab w:val="left" w:pos="21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898" w:type="dxa"/>
            <w:vAlign w:val="center"/>
          </w:tcPr>
          <w:p w14:paraId="2B74D03B" w14:textId="27652ACC" w:rsidR="0018519C" w:rsidRPr="00552A90" w:rsidRDefault="0086176F" w:rsidP="00AB1ECD">
            <w:pPr>
              <w:tabs>
                <w:tab w:val="left" w:pos="217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3B654099" w14:textId="6F27A900" w:rsidR="0018519C" w:rsidRPr="00552A90" w:rsidRDefault="0086176F" w:rsidP="00AB1ECD">
            <w:pPr>
              <w:tabs>
                <w:tab w:val="left" w:pos="217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366C0D44" w14:textId="5F8B5D7C" w:rsidR="0018519C" w:rsidRPr="00552A90" w:rsidRDefault="0086176F" w:rsidP="00AB1ECD">
            <w:pPr>
              <w:tabs>
                <w:tab w:val="left" w:pos="217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6A45C1D1" w14:textId="0CC9739E" w:rsidR="0018519C" w:rsidRPr="00552A90" w:rsidRDefault="0086176F" w:rsidP="00AB1ECD">
            <w:pPr>
              <w:tabs>
                <w:tab w:val="left" w:pos="217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11296025" w14:textId="008E3AE3" w:rsidR="0018519C" w:rsidRPr="00552A90" w:rsidRDefault="0086176F" w:rsidP="00AB1ECD">
            <w:pPr>
              <w:tabs>
                <w:tab w:val="left" w:pos="217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071225EC" w14:textId="77777777" w:rsidR="0018519C" w:rsidRDefault="0018519C" w:rsidP="005034EB">
      <w:pPr>
        <w:rPr>
          <w:rFonts w:ascii="Arial" w:hAnsi="Arial" w:cs="Arial"/>
          <w:sz w:val="20"/>
          <w:szCs w:val="20"/>
        </w:rPr>
      </w:pPr>
    </w:p>
    <w:p w14:paraId="16BFB198" w14:textId="77777777" w:rsidR="005034EB" w:rsidRDefault="005034EB" w:rsidP="005034EB">
      <w:pPr>
        <w:rPr>
          <w:rFonts w:ascii="Arial" w:hAnsi="Arial" w:cs="Arial"/>
          <w:sz w:val="20"/>
          <w:szCs w:val="20"/>
        </w:rPr>
      </w:pPr>
    </w:p>
    <w:p w14:paraId="5885BF73" w14:textId="77777777" w:rsidR="00A457A2" w:rsidRDefault="00A457A2" w:rsidP="005034EB">
      <w:pPr>
        <w:rPr>
          <w:rFonts w:ascii="Arial" w:hAnsi="Arial" w:cs="Arial"/>
          <w:sz w:val="20"/>
          <w:szCs w:val="20"/>
        </w:rPr>
      </w:pPr>
    </w:p>
    <w:p w14:paraId="2335C789" w14:textId="77777777" w:rsidR="00A457A2" w:rsidRDefault="00A457A2" w:rsidP="005034EB">
      <w:pPr>
        <w:rPr>
          <w:rFonts w:ascii="Arial" w:hAnsi="Arial" w:cs="Arial"/>
          <w:sz w:val="20"/>
          <w:szCs w:val="20"/>
        </w:rPr>
      </w:pPr>
    </w:p>
    <w:p w14:paraId="6134A39E" w14:textId="77777777" w:rsidR="00A457A2" w:rsidRDefault="00A457A2" w:rsidP="005034EB">
      <w:pPr>
        <w:rPr>
          <w:rFonts w:ascii="Arial" w:hAnsi="Arial" w:cs="Arial"/>
          <w:sz w:val="20"/>
          <w:szCs w:val="20"/>
        </w:rPr>
      </w:pPr>
    </w:p>
    <w:p w14:paraId="28785868" w14:textId="77777777" w:rsidR="00FD4287" w:rsidRPr="00404B69" w:rsidRDefault="00FD4287" w:rsidP="00FD4287">
      <w:pPr>
        <w:rPr>
          <w:rFonts w:ascii="Arial" w:hAnsi="Arial" w:cs="Arial"/>
          <w:b/>
          <w:sz w:val="20"/>
          <w:szCs w:val="20"/>
          <w:u w:val="single"/>
        </w:rPr>
      </w:pPr>
      <w:r w:rsidRPr="00404B69">
        <w:rPr>
          <w:rFonts w:ascii="Arial" w:hAnsi="Arial" w:cs="Arial"/>
          <w:b/>
          <w:sz w:val="20"/>
          <w:szCs w:val="20"/>
          <w:u w:val="single"/>
        </w:rPr>
        <w:t>Rozpočet:</w:t>
      </w:r>
    </w:p>
    <w:p w14:paraId="2BE453FE" w14:textId="77777777" w:rsidR="00FD4287" w:rsidRDefault="00FD4287" w:rsidP="00FD4287">
      <w:pPr>
        <w:rPr>
          <w:rFonts w:ascii="Arial" w:hAnsi="Arial" w:cs="Arial"/>
          <w:sz w:val="20"/>
          <w:szCs w:val="20"/>
        </w:rPr>
      </w:pPr>
    </w:p>
    <w:p w14:paraId="7176F250" w14:textId="77777777" w:rsidR="00FD4287" w:rsidRDefault="00FD4287" w:rsidP="00FD4287">
      <w:pPr>
        <w:rPr>
          <w:rFonts w:ascii="Arial" w:hAnsi="Arial" w:cs="Arial"/>
          <w:sz w:val="20"/>
          <w:szCs w:val="20"/>
        </w:rPr>
      </w:pPr>
      <w:r w:rsidRPr="00404B69">
        <w:rPr>
          <w:rFonts w:ascii="Arial" w:hAnsi="Arial" w:cs="Arial"/>
          <w:b/>
          <w:sz w:val="20"/>
          <w:szCs w:val="20"/>
        </w:rPr>
        <w:t>Přímé náklady:</w:t>
      </w:r>
      <w:r>
        <w:rPr>
          <w:rFonts w:ascii="Arial" w:hAnsi="Arial" w:cs="Arial"/>
          <w:sz w:val="20"/>
          <w:szCs w:val="20"/>
        </w:rPr>
        <w:t xml:space="preserve"> 135 001 570,- Kč, z toho:</w:t>
      </w:r>
    </w:p>
    <w:p w14:paraId="7B3AEC5B" w14:textId="77777777" w:rsidR="00FD4287" w:rsidRDefault="00FD4287" w:rsidP="00FD4287">
      <w:pPr>
        <w:rPr>
          <w:rFonts w:ascii="Arial" w:hAnsi="Arial" w:cs="Arial"/>
          <w:sz w:val="20"/>
          <w:szCs w:val="20"/>
        </w:rPr>
      </w:pPr>
    </w:p>
    <w:p w14:paraId="1E8A64A8" w14:textId="77777777" w:rsidR="00FD4287" w:rsidRDefault="00FD4287" w:rsidP="00FD428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Investiční náklady: 9 663 600,- Kč</w:t>
      </w:r>
    </w:p>
    <w:p w14:paraId="3E4455C7" w14:textId="77777777" w:rsidR="00FD4287" w:rsidRDefault="00FD4287" w:rsidP="00FD428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Neinvestiční náklady: 125 337 970,- Kč</w:t>
      </w:r>
    </w:p>
    <w:p w14:paraId="5E9B777A" w14:textId="77777777" w:rsidR="00FD4287" w:rsidRDefault="00FD4287" w:rsidP="00FD4287">
      <w:pPr>
        <w:rPr>
          <w:rFonts w:ascii="Arial" w:hAnsi="Arial" w:cs="Arial"/>
          <w:sz w:val="20"/>
          <w:szCs w:val="20"/>
        </w:rPr>
      </w:pPr>
    </w:p>
    <w:p w14:paraId="0D436867" w14:textId="77777777" w:rsidR="00FD4287" w:rsidRDefault="00FD4287" w:rsidP="00FD4287">
      <w:pPr>
        <w:rPr>
          <w:rFonts w:ascii="Arial" w:hAnsi="Arial" w:cs="Arial"/>
          <w:sz w:val="20"/>
          <w:szCs w:val="20"/>
        </w:rPr>
      </w:pPr>
      <w:r w:rsidRPr="00404B69">
        <w:rPr>
          <w:rFonts w:ascii="Arial" w:hAnsi="Arial" w:cs="Arial"/>
          <w:b/>
          <w:sz w:val="20"/>
          <w:szCs w:val="20"/>
        </w:rPr>
        <w:t>Nepřímé náklady:</w:t>
      </w:r>
      <w:r>
        <w:rPr>
          <w:rFonts w:ascii="Arial" w:hAnsi="Arial" w:cs="Arial"/>
          <w:sz w:val="20"/>
          <w:szCs w:val="20"/>
        </w:rPr>
        <w:t xml:space="preserve"> 9 450 109,90 Kč</w:t>
      </w:r>
    </w:p>
    <w:p w14:paraId="6E08EC2A" w14:textId="77777777" w:rsidR="00FD4287" w:rsidRDefault="00FD4287" w:rsidP="00FD4287">
      <w:pPr>
        <w:rPr>
          <w:rFonts w:ascii="Arial" w:hAnsi="Arial" w:cs="Arial"/>
          <w:sz w:val="20"/>
          <w:szCs w:val="20"/>
        </w:rPr>
      </w:pPr>
    </w:p>
    <w:p w14:paraId="675902AA" w14:textId="77777777" w:rsidR="00FD4287" w:rsidRPr="00404B69" w:rsidRDefault="00FD4287" w:rsidP="00FD4287">
      <w:pPr>
        <w:rPr>
          <w:rFonts w:ascii="Arial" w:hAnsi="Arial" w:cs="Arial"/>
          <w:b/>
          <w:sz w:val="20"/>
          <w:szCs w:val="20"/>
        </w:rPr>
      </w:pPr>
      <w:r w:rsidRPr="00404B69">
        <w:rPr>
          <w:rFonts w:ascii="Arial" w:hAnsi="Arial" w:cs="Arial"/>
          <w:b/>
          <w:sz w:val="20"/>
          <w:szCs w:val="20"/>
        </w:rPr>
        <w:t>Celk</w:t>
      </w:r>
      <w:r>
        <w:rPr>
          <w:rFonts w:ascii="Arial" w:hAnsi="Arial" w:cs="Arial"/>
          <w:b/>
          <w:sz w:val="20"/>
          <w:szCs w:val="20"/>
        </w:rPr>
        <w:t>ové náklady</w:t>
      </w:r>
      <w:r w:rsidRPr="00404B69">
        <w:rPr>
          <w:rFonts w:ascii="Arial" w:hAnsi="Arial" w:cs="Arial"/>
          <w:b/>
          <w:sz w:val="20"/>
          <w:szCs w:val="20"/>
        </w:rPr>
        <w:t>: 144 451 679,90 Kč</w:t>
      </w:r>
    </w:p>
    <w:p w14:paraId="530CCC0A" w14:textId="3232EDD2" w:rsidR="005034EB" w:rsidRDefault="005034EB" w:rsidP="005034EB">
      <w:pPr>
        <w:rPr>
          <w:rFonts w:ascii="Arial" w:hAnsi="Arial" w:cs="Arial"/>
          <w:sz w:val="20"/>
          <w:szCs w:val="20"/>
        </w:rPr>
      </w:pPr>
    </w:p>
    <w:p w14:paraId="66DA589F" w14:textId="77777777" w:rsidR="00FD4287" w:rsidRDefault="00FD4287" w:rsidP="005034EB">
      <w:pPr>
        <w:rPr>
          <w:rFonts w:ascii="Arial" w:hAnsi="Arial" w:cs="Arial"/>
          <w:sz w:val="20"/>
          <w:szCs w:val="20"/>
        </w:rPr>
      </w:pPr>
    </w:p>
    <w:p w14:paraId="2CFC81D6" w14:textId="77777777" w:rsidR="005034EB" w:rsidRDefault="005034EB" w:rsidP="005034EB">
      <w:pPr>
        <w:rPr>
          <w:rFonts w:ascii="Arial" w:hAnsi="Arial" w:cs="Arial"/>
          <w:sz w:val="20"/>
          <w:szCs w:val="20"/>
        </w:rPr>
      </w:pPr>
    </w:p>
    <w:p w14:paraId="6E0DBF4A" w14:textId="77777777" w:rsidR="005034EB" w:rsidRDefault="005034EB" w:rsidP="005034EB">
      <w:pPr>
        <w:rPr>
          <w:rFonts w:ascii="Arial" w:hAnsi="Arial" w:cs="Arial"/>
          <w:sz w:val="20"/>
          <w:szCs w:val="20"/>
        </w:rPr>
      </w:pPr>
    </w:p>
    <w:p w14:paraId="20705DD7" w14:textId="77777777" w:rsidR="005034EB" w:rsidRPr="005034EB" w:rsidRDefault="005034EB" w:rsidP="005034EB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034EB" w:rsidRPr="005034EB" w14:paraId="010D855F" w14:textId="77777777" w:rsidTr="00661F64">
        <w:trPr>
          <w:trHeight w:val="567"/>
        </w:trPr>
        <w:tc>
          <w:tcPr>
            <w:tcW w:w="4531" w:type="dxa"/>
          </w:tcPr>
          <w:p w14:paraId="11CCC093" w14:textId="77777777" w:rsidR="005034EB" w:rsidRPr="005034EB" w:rsidRDefault="005034EB" w:rsidP="00661F64">
            <w:pPr>
              <w:spacing w:line="276" w:lineRule="atLeast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4EB">
              <w:rPr>
                <w:rFonts w:ascii="Arial" w:hAnsi="Arial" w:cs="Arial"/>
                <w:sz w:val="20"/>
                <w:szCs w:val="20"/>
              </w:rPr>
              <w:t xml:space="preserve">V Ústí nad Labem dne viz el. </w:t>
            </w:r>
            <w:proofErr w:type="gramStart"/>
            <w:r w:rsidRPr="005034EB">
              <w:rPr>
                <w:rFonts w:ascii="Arial" w:hAnsi="Arial" w:cs="Arial"/>
                <w:sz w:val="20"/>
                <w:szCs w:val="20"/>
              </w:rPr>
              <w:t>podpis</w:t>
            </w:r>
            <w:proofErr w:type="gramEnd"/>
          </w:p>
        </w:tc>
        <w:tc>
          <w:tcPr>
            <w:tcW w:w="4531" w:type="dxa"/>
          </w:tcPr>
          <w:p w14:paraId="7704751B" w14:textId="77777777" w:rsidR="005034EB" w:rsidRPr="005034EB" w:rsidRDefault="005034EB" w:rsidP="00661F64">
            <w:pPr>
              <w:spacing w:line="276" w:lineRule="atLeast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4EB">
              <w:rPr>
                <w:rFonts w:ascii="Arial" w:hAnsi="Arial" w:cs="Arial"/>
                <w:sz w:val="20"/>
                <w:szCs w:val="20"/>
              </w:rPr>
              <w:t xml:space="preserve">V Praze dne viz el. </w:t>
            </w:r>
            <w:proofErr w:type="gramStart"/>
            <w:r w:rsidRPr="005034EB">
              <w:rPr>
                <w:rFonts w:ascii="Arial" w:hAnsi="Arial" w:cs="Arial"/>
                <w:sz w:val="20"/>
                <w:szCs w:val="20"/>
              </w:rPr>
              <w:t>podpis</w:t>
            </w:r>
            <w:proofErr w:type="gramEnd"/>
          </w:p>
        </w:tc>
      </w:tr>
      <w:tr w:rsidR="005034EB" w:rsidRPr="005034EB" w14:paraId="1EC65B69" w14:textId="77777777" w:rsidTr="00661F64">
        <w:trPr>
          <w:trHeight w:val="1418"/>
        </w:trPr>
        <w:tc>
          <w:tcPr>
            <w:tcW w:w="4531" w:type="dxa"/>
          </w:tcPr>
          <w:p w14:paraId="7EC24B06" w14:textId="77777777" w:rsidR="005034EB" w:rsidRPr="005034EB" w:rsidRDefault="005034EB" w:rsidP="00661F64">
            <w:pPr>
              <w:spacing w:line="276" w:lineRule="atLeast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EC52A40" w14:textId="77777777" w:rsidR="005034EB" w:rsidRPr="005034EB" w:rsidRDefault="005034EB" w:rsidP="00661F64">
            <w:pPr>
              <w:spacing w:line="276" w:lineRule="atLeast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CF2D567" w14:textId="77777777" w:rsidR="005034EB" w:rsidRPr="005034EB" w:rsidRDefault="005034EB" w:rsidP="00661F64">
            <w:pPr>
              <w:spacing w:line="276" w:lineRule="atLeast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F1CFDF" w14:textId="77777777" w:rsidR="005034EB" w:rsidRPr="005034EB" w:rsidRDefault="005034EB" w:rsidP="00661F64">
            <w:pPr>
              <w:spacing w:line="276" w:lineRule="atLeast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9C076CD" w14:textId="77777777" w:rsidR="005034EB" w:rsidRPr="005034EB" w:rsidRDefault="005034EB" w:rsidP="00661F64">
            <w:pPr>
              <w:spacing w:line="276" w:lineRule="atLeast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79A79AE" w14:textId="77777777" w:rsidR="005034EB" w:rsidRPr="005034EB" w:rsidRDefault="005034EB" w:rsidP="00661F64">
            <w:pPr>
              <w:spacing w:line="276" w:lineRule="atLeast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4EB">
              <w:rPr>
                <w:rFonts w:ascii="Arial" w:hAnsi="Arial" w:cs="Arial"/>
                <w:sz w:val="20"/>
                <w:szCs w:val="20"/>
              </w:rPr>
              <w:t>_________________</w:t>
            </w:r>
          </w:p>
          <w:p w14:paraId="1C3ACE92" w14:textId="77777777" w:rsidR="005034EB" w:rsidRPr="005034EB" w:rsidRDefault="005034EB" w:rsidP="00661F64">
            <w:pPr>
              <w:spacing w:line="276" w:lineRule="atLeast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4EB">
              <w:rPr>
                <w:rFonts w:ascii="Arial" w:hAnsi="Arial" w:cs="Arial"/>
                <w:sz w:val="20"/>
                <w:szCs w:val="20"/>
              </w:rPr>
              <w:t>Univerzita Jana Evangelisty Purkyně</w:t>
            </w:r>
          </w:p>
          <w:p w14:paraId="17138006" w14:textId="77777777" w:rsidR="005034EB" w:rsidRPr="005034EB" w:rsidRDefault="005034EB" w:rsidP="00661F64">
            <w:pPr>
              <w:spacing w:line="276" w:lineRule="atLeast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4EB">
              <w:rPr>
                <w:rFonts w:ascii="Arial" w:hAnsi="Arial" w:cs="Arial"/>
                <w:sz w:val="20"/>
                <w:szCs w:val="20"/>
              </w:rPr>
              <w:t xml:space="preserve"> v Ústí nad Labem</w:t>
            </w:r>
          </w:p>
          <w:p w14:paraId="62231682" w14:textId="77777777" w:rsidR="005034EB" w:rsidRPr="005034EB" w:rsidRDefault="005034EB" w:rsidP="00661F64">
            <w:pPr>
              <w:spacing w:line="276" w:lineRule="atLeast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4EB">
              <w:rPr>
                <w:rFonts w:ascii="Arial" w:hAnsi="Arial" w:cs="Arial"/>
                <w:sz w:val="20"/>
                <w:szCs w:val="20"/>
              </w:rPr>
              <w:t xml:space="preserve">doc. RNDr. Jaroslav Koutský, Ph.D., rektor </w:t>
            </w:r>
          </w:p>
        </w:tc>
        <w:tc>
          <w:tcPr>
            <w:tcW w:w="4531" w:type="dxa"/>
          </w:tcPr>
          <w:p w14:paraId="77235922" w14:textId="77777777" w:rsidR="005034EB" w:rsidRPr="005034EB" w:rsidRDefault="005034EB" w:rsidP="00661F64">
            <w:pPr>
              <w:spacing w:line="276" w:lineRule="atLeast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21F5A60" w14:textId="77777777" w:rsidR="005034EB" w:rsidRPr="005034EB" w:rsidRDefault="005034EB" w:rsidP="00661F64">
            <w:pPr>
              <w:spacing w:line="276" w:lineRule="atLeast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DAD371" w14:textId="77777777" w:rsidR="005034EB" w:rsidRPr="005034EB" w:rsidRDefault="005034EB" w:rsidP="00661F64">
            <w:pPr>
              <w:spacing w:line="276" w:lineRule="atLeast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0EE633B" w14:textId="77777777" w:rsidR="005034EB" w:rsidRPr="005034EB" w:rsidRDefault="005034EB" w:rsidP="00661F64">
            <w:pPr>
              <w:spacing w:line="276" w:lineRule="atLeast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461855C" w14:textId="77777777" w:rsidR="005034EB" w:rsidRPr="005034EB" w:rsidRDefault="005034EB" w:rsidP="00661F64">
            <w:pPr>
              <w:spacing w:line="276" w:lineRule="atLeast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45D35E" w14:textId="77777777" w:rsidR="005034EB" w:rsidRPr="005034EB" w:rsidRDefault="005034EB" w:rsidP="00661F64">
            <w:pPr>
              <w:spacing w:line="276" w:lineRule="atLeast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4EB">
              <w:rPr>
                <w:rFonts w:ascii="Arial" w:hAnsi="Arial" w:cs="Arial"/>
                <w:sz w:val="20"/>
                <w:szCs w:val="20"/>
              </w:rPr>
              <w:t>_________________</w:t>
            </w:r>
          </w:p>
          <w:p w14:paraId="2DCA98CA" w14:textId="77777777" w:rsidR="005034EB" w:rsidRPr="005034EB" w:rsidRDefault="005034EB" w:rsidP="00661F64">
            <w:pPr>
              <w:spacing w:line="276" w:lineRule="atLeast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4EB">
              <w:rPr>
                <w:rFonts w:ascii="Arial" w:hAnsi="Arial" w:cs="Arial"/>
                <w:sz w:val="20"/>
                <w:szCs w:val="20"/>
              </w:rPr>
              <w:t>Česká zemědělská univerzita v Praze</w:t>
            </w:r>
          </w:p>
          <w:p w14:paraId="5054367A" w14:textId="77777777" w:rsidR="005034EB" w:rsidRPr="005034EB" w:rsidRDefault="005034EB" w:rsidP="00661F64">
            <w:pPr>
              <w:spacing w:line="276" w:lineRule="atLeast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4EB">
              <w:rPr>
                <w:rFonts w:ascii="Arial" w:hAnsi="Arial" w:cs="Arial"/>
                <w:sz w:val="20"/>
                <w:szCs w:val="20"/>
              </w:rPr>
              <w:t>prof. Ing. Petr Sklenička, CSc., rektor</w:t>
            </w:r>
          </w:p>
          <w:p w14:paraId="49BACFE5" w14:textId="77777777" w:rsidR="005034EB" w:rsidRPr="005034EB" w:rsidRDefault="005034EB" w:rsidP="00661F64">
            <w:pPr>
              <w:spacing w:line="276" w:lineRule="atLeast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AD8F1B" w14:textId="77777777" w:rsidR="005034EB" w:rsidRDefault="005034EB" w:rsidP="005034EB">
      <w:pPr>
        <w:rPr>
          <w:rFonts w:ascii="Arial" w:hAnsi="Arial" w:cs="Arial"/>
          <w:sz w:val="20"/>
          <w:szCs w:val="20"/>
        </w:rPr>
      </w:pPr>
    </w:p>
    <w:p w14:paraId="2F57CEFC" w14:textId="77777777" w:rsidR="005034EB" w:rsidRPr="005034EB" w:rsidRDefault="005034EB" w:rsidP="005034EB">
      <w:pPr>
        <w:rPr>
          <w:rFonts w:ascii="Arial" w:hAnsi="Arial" w:cs="Arial"/>
          <w:sz w:val="20"/>
          <w:szCs w:val="20"/>
        </w:rPr>
      </w:pPr>
    </w:p>
    <w:sectPr w:rsidR="005034EB" w:rsidRPr="005034EB" w:rsidSect="00A0207C">
      <w:headerReference w:type="default" r:id="rId11"/>
      <w:footerReference w:type="default" r:id="rId12"/>
      <w:pgSz w:w="11906" w:h="16838" w:code="9"/>
      <w:pgMar w:top="1846" w:right="1134" w:bottom="1843" w:left="1134" w:header="737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86EF0A" w14:textId="77777777" w:rsidR="00C64C3D" w:rsidRDefault="00C64C3D">
      <w:r>
        <w:separator/>
      </w:r>
    </w:p>
  </w:endnote>
  <w:endnote w:type="continuationSeparator" w:id="0">
    <w:p w14:paraId="75E1BBC8" w14:textId="77777777" w:rsidR="00C64C3D" w:rsidRDefault="00C64C3D">
      <w:r>
        <w:continuationSeparator/>
      </w:r>
    </w:p>
  </w:endnote>
  <w:endnote w:type="continuationNotice" w:id="1">
    <w:p w14:paraId="15632EFB" w14:textId="77777777" w:rsidR="00C64C3D" w:rsidRDefault="00C64C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2DE86B" w14:textId="77777777" w:rsidR="002A4FDD" w:rsidRDefault="002A4FDD" w:rsidP="002A4FDD">
    <w:pPr>
      <w:pStyle w:val="Zhlav"/>
      <w:tabs>
        <w:tab w:val="clear" w:pos="4536"/>
        <w:tab w:val="center" w:pos="7230"/>
      </w:tabs>
      <w:jc w:val="center"/>
      <w:rPr>
        <w:b/>
        <w:sz w:val="24"/>
      </w:rPr>
    </w:pPr>
    <w:r>
      <w:rPr>
        <w:noProof/>
      </w:rPr>
      <w:drawing>
        <wp:anchor distT="0" distB="0" distL="114300" distR="114300" simplePos="0" relativeHeight="251658242" behindDoc="1" locked="0" layoutInCell="1" allowOverlap="1" wp14:anchorId="13676BD5" wp14:editId="01A07DB5">
          <wp:simplePos x="0" y="0"/>
          <wp:positionH relativeFrom="column">
            <wp:posOffset>4965700</wp:posOffset>
          </wp:positionH>
          <wp:positionV relativeFrom="paragraph">
            <wp:posOffset>-46990</wp:posOffset>
          </wp:positionV>
          <wp:extent cx="828675" cy="351790"/>
          <wp:effectExtent l="0" t="0" r="9525" b="0"/>
          <wp:wrapTight wrapText="bothSides">
            <wp:wrapPolygon edited="0">
              <wp:start x="0" y="0"/>
              <wp:lineTo x="0" y="19884"/>
              <wp:lineTo x="21352" y="19884"/>
              <wp:lineTo x="21352" y="0"/>
              <wp:lineTo x="0" y="0"/>
            </wp:wrapPolygon>
          </wp:wrapTight>
          <wp:docPr id="1" name="Obrázek 1" descr="RUR_logo_RGB_color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UR_logo_RGB_color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351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4"/>
      </w:rPr>
      <w:t xml:space="preserve">                             </w:t>
    </w:r>
    <w:r w:rsidRPr="00D05469">
      <w:rPr>
        <w:b/>
        <w:sz w:val="24"/>
      </w:rPr>
      <w:t>RUR - Regio</w:t>
    </w:r>
    <w:r>
      <w:rPr>
        <w:b/>
        <w:sz w:val="24"/>
      </w:rPr>
      <w:t>n univerzitě, univerzita regionu</w:t>
    </w:r>
  </w:p>
  <w:p w14:paraId="2B3A5D70" w14:textId="77777777" w:rsidR="002A4FDD" w:rsidRDefault="002A4FDD" w:rsidP="002A4FDD">
    <w:pPr>
      <w:pStyle w:val="Zhlav"/>
      <w:tabs>
        <w:tab w:val="clear" w:pos="4536"/>
        <w:tab w:val="center" w:pos="7230"/>
      </w:tabs>
      <w:jc w:val="center"/>
      <w:rPr>
        <w:b/>
        <w:sz w:val="24"/>
      </w:rPr>
    </w:pPr>
    <w:r>
      <w:rPr>
        <w:b/>
        <w:sz w:val="24"/>
      </w:rPr>
      <w:t xml:space="preserve">                            </w:t>
    </w:r>
    <w:proofErr w:type="spellStart"/>
    <w:r w:rsidRPr="00892B6E">
      <w:rPr>
        <w:b/>
        <w:sz w:val="24"/>
      </w:rPr>
      <w:t>reg</w:t>
    </w:r>
    <w:proofErr w:type="spellEnd"/>
    <w:r w:rsidRPr="00892B6E">
      <w:rPr>
        <w:b/>
        <w:sz w:val="24"/>
      </w:rPr>
      <w:t xml:space="preserve">. </w:t>
    </w:r>
    <w:proofErr w:type="gramStart"/>
    <w:r w:rsidRPr="00892B6E">
      <w:rPr>
        <w:b/>
        <w:sz w:val="24"/>
      </w:rPr>
      <w:t>č.</w:t>
    </w:r>
    <w:proofErr w:type="gramEnd"/>
    <w:r w:rsidRPr="00892B6E">
      <w:rPr>
        <w:b/>
        <w:sz w:val="24"/>
      </w:rPr>
      <w:t xml:space="preserve"> </w:t>
    </w:r>
    <w:r w:rsidRPr="00D05469">
      <w:rPr>
        <w:b/>
        <w:sz w:val="24"/>
      </w:rPr>
      <w:t>CZ.10.02.01/00/22_002/0000210</w:t>
    </w:r>
    <w:r>
      <w:rPr>
        <w:b/>
        <w:sz w:val="24"/>
      </w:rPr>
      <w:t xml:space="preserve">                   </w:t>
    </w:r>
  </w:p>
  <w:p w14:paraId="791F623B" w14:textId="77777777" w:rsidR="001D5D82" w:rsidRDefault="002A5562" w:rsidP="00892B6E">
    <w:pPr>
      <w:pStyle w:val="Zpat"/>
      <w:tabs>
        <w:tab w:val="clear" w:pos="4536"/>
        <w:tab w:val="clear" w:pos="9072"/>
        <w:tab w:val="center" w:pos="1418"/>
        <w:tab w:val="right" w:pos="9638"/>
      </w:tabs>
      <w:jc w:val="left"/>
      <w:rPr>
        <w:noProof/>
      </w:rPr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E4A4D7" w14:textId="77777777" w:rsidR="00C64C3D" w:rsidRDefault="00C64C3D">
      <w:r>
        <w:separator/>
      </w:r>
    </w:p>
  </w:footnote>
  <w:footnote w:type="continuationSeparator" w:id="0">
    <w:p w14:paraId="21D35FFF" w14:textId="77777777" w:rsidR="00C64C3D" w:rsidRDefault="00C64C3D">
      <w:r>
        <w:continuationSeparator/>
      </w:r>
    </w:p>
  </w:footnote>
  <w:footnote w:type="continuationNotice" w:id="1">
    <w:p w14:paraId="0BCBD307" w14:textId="77777777" w:rsidR="00C64C3D" w:rsidRDefault="00C64C3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4A28F8" w14:textId="77777777" w:rsidR="002D660B" w:rsidRDefault="00301FB4" w:rsidP="00B46DAF">
    <w:pPr>
      <w:pStyle w:val="Zhlav"/>
      <w:tabs>
        <w:tab w:val="clear" w:pos="9072"/>
      </w:tabs>
    </w:pPr>
    <w:r>
      <w:rPr>
        <w:noProof/>
      </w:rPr>
      <w:drawing>
        <wp:anchor distT="0" distB="0" distL="114300" distR="114300" simplePos="0" relativeHeight="251658241" behindDoc="1" locked="0" layoutInCell="1" allowOverlap="1" wp14:anchorId="1B1FB3D6" wp14:editId="2A42EAF1">
          <wp:simplePos x="0" y="0"/>
          <wp:positionH relativeFrom="margin">
            <wp:posOffset>3404235</wp:posOffset>
          </wp:positionH>
          <wp:positionV relativeFrom="paragraph">
            <wp:posOffset>-267970</wp:posOffset>
          </wp:positionV>
          <wp:extent cx="2333625" cy="867410"/>
          <wp:effectExtent l="0" t="0" r="9525" b="8890"/>
          <wp:wrapTight wrapText="bothSides">
            <wp:wrapPolygon edited="0">
              <wp:start x="0" y="0"/>
              <wp:lineTo x="0" y="21347"/>
              <wp:lineTo x="21512" y="21347"/>
              <wp:lineTo x="21512" y="0"/>
              <wp:lineTo x="0" y="0"/>
            </wp:wrapPolygon>
          </wp:wrapTight>
          <wp:docPr id="66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ikuleckaj\AppData\Local\Microsoft\Windows\INetCache\Content.Word\MZP_logo_CB_v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867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643BDCFD" wp14:editId="6799D403">
          <wp:simplePos x="0" y="0"/>
          <wp:positionH relativeFrom="margin">
            <wp:posOffset>276225</wp:posOffset>
          </wp:positionH>
          <wp:positionV relativeFrom="paragraph">
            <wp:posOffset>-202565</wp:posOffset>
          </wp:positionV>
          <wp:extent cx="2724150" cy="706120"/>
          <wp:effectExtent l="0" t="0" r="0" b="0"/>
          <wp:wrapTight wrapText="bothSides">
            <wp:wrapPolygon edited="0">
              <wp:start x="0" y="0"/>
              <wp:lineTo x="0" y="20978"/>
              <wp:lineTo x="21449" y="20978"/>
              <wp:lineTo x="21449" y="0"/>
              <wp:lineTo x="0" y="0"/>
            </wp:wrapPolygon>
          </wp:wrapTight>
          <wp:docPr id="64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mikuleckaj\AppData\Local\Microsoft\Windows\INetCache\Content.Word\Spolufinancováno Evropskou unií ČB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24150" cy="706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91BC5"/>
    <w:multiLevelType w:val="hybridMultilevel"/>
    <w:tmpl w:val="A36CFA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216D4"/>
    <w:multiLevelType w:val="hybridMultilevel"/>
    <w:tmpl w:val="01045372"/>
    <w:lvl w:ilvl="0" w:tplc="2D68622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04982"/>
    <w:multiLevelType w:val="hybridMultilevel"/>
    <w:tmpl w:val="95F8E752"/>
    <w:lvl w:ilvl="0" w:tplc="E2161D3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7E00DA"/>
    <w:multiLevelType w:val="hybridMultilevel"/>
    <w:tmpl w:val="93B880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9511B1"/>
    <w:multiLevelType w:val="hybridMultilevel"/>
    <w:tmpl w:val="D2B06242"/>
    <w:lvl w:ilvl="0" w:tplc="ECE2523C">
      <w:start w:val="1"/>
      <w:numFmt w:val="bullet"/>
      <w:pStyle w:val="Odraz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0D321D"/>
    <w:multiLevelType w:val="hybridMultilevel"/>
    <w:tmpl w:val="6AFA6D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871434"/>
    <w:multiLevelType w:val="hybridMultilevel"/>
    <w:tmpl w:val="ABF212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F14"/>
    <w:rsid w:val="00007D33"/>
    <w:rsid w:val="00057B28"/>
    <w:rsid w:val="00060459"/>
    <w:rsid w:val="00060566"/>
    <w:rsid w:val="00064CFE"/>
    <w:rsid w:val="00072489"/>
    <w:rsid w:val="00073E3A"/>
    <w:rsid w:val="000776EA"/>
    <w:rsid w:val="0008024C"/>
    <w:rsid w:val="00085F67"/>
    <w:rsid w:val="000D5C69"/>
    <w:rsid w:val="000F7369"/>
    <w:rsid w:val="001213B8"/>
    <w:rsid w:val="0012720F"/>
    <w:rsid w:val="0013258A"/>
    <w:rsid w:val="00141BB4"/>
    <w:rsid w:val="00147222"/>
    <w:rsid w:val="0015787B"/>
    <w:rsid w:val="00163DAD"/>
    <w:rsid w:val="00163E60"/>
    <w:rsid w:val="001741BD"/>
    <w:rsid w:val="00176A49"/>
    <w:rsid w:val="001829EE"/>
    <w:rsid w:val="0018519C"/>
    <w:rsid w:val="001A7DFC"/>
    <w:rsid w:val="001D1720"/>
    <w:rsid w:val="001D425D"/>
    <w:rsid w:val="001D5D82"/>
    <w:rsid w:val="001D7173"/>
    <w:rsid w:val="001D73C7"/>
    <w:rsid w:val="001F195E"/>
    <w:rsid w:val="00226613"/>
    <w:rsid w:val="002319F5"/>
    <w:rsid w:val="0024557F"/>
    <w:rsid w:val="0026334E"/>
    <w:rsid w:val="00270D2C"/>
    <w:rsid w:val="002747D9"/>
    <w:rsid w:val="00286D50"/>
    <w:rsid w:val="0029018D"/>
    <w:rsid w:val="002958E4"/>
    <w:rsid w:val="002A4FDD"/>
    <w:rsid w:val="002A5562"/>
    <w:rsid w:val="002A5F38"/>
    <w:rsid w:val="002D660B"/>
    <w:rsid w:val="002E177E"/>
    <w:rsid w:val="002E1FC1"/>
    <w:rsid w:val="002E39BF"/>
    <w:rsid w:val="002F0046"/>
    <w:rsid w:val="002F015B"/>
    <w:rsid w:val="002F1F25"/>
    <w:rsid w:val="002F5778"/>
    <w:rsid w:val="00301FB4"/>
    <w:rsid w:val="00310033"/>
    <w:rsid w:val="00314FA3"/>
    <w:rsid w:val="00316D7F"/>
    <w:rsid w:val="003412DC"/>
    <w:rsid w:val="00341412"/>
    <w:rsid w:val="00355164"/>
    <w:rsid w:val="00365091"/>
    <w:rsid w:val="003721AC"/>
    <w:rsid w:val="00375DB9"/>
    <w:rsid w:val="003940B6"/>
    <w:rsid w:val="00395E7C"/>
    <w:rsid w:val="003A5807"/>
    <w:rsid w:val="003A639C"/>
    <w:rsid w:val="003B3129"/>
    <w:rsid w:val="003E5203"/>
    <w:rsid w:val="003F6437"/>
    <w:rsid w:val="0041125E"/>
    <w:rsid w:val="0042137F"/>
    <w:rsid w:val="00422C49"/>
    <w:rsid w:val="00423F89"/>
    <w:rsid w:val="0046202A"/>
    <w:rsid w:val="00467903"/>
    <w:rsid w:val="00477879"/>
    <w:rsid w:val="004B4879"/>
    <w:rsid w:val="004C1EF3"/>
    <w:rsid w:val="004F3171"/>
    <w:rsid w:val="005034EB"/>
    <w:rsid w:val="005204C3"/>
    <w:rsid w:val="005224D4"/>
    <w:rsid w:val="005345D1"/>
    <w:rsid w:val="0055293E"/>
    <w:rsid w:val="0055309D"/>
    <w:rsid w:val="00554183"/>
    <w:rsid w:val="00554B86"/>
    <w:rsid w:val="0057660E"/>
    <w:rsid w:val="0058178E"/>
    <w:rsid w:val="0058491A"/>
    <w:rsid w:val="00585478"/>
    <w:rsid w:val="00590976"/>
    <w:rsid w:val="00595EEC"/>
    <w:rsid w:val="00596008"/>
    <w:rsid w:val="005966EE"/>
    <w:rsid w:val="005B2DDD"/>
    <w:rsid w:val="005C15C3"/>
    <w:rsid w:val="005C6B33"/>
    <w:rsid w:val="005D78EF"/>
    <w:rsid w:val="005F4BB2"/>
    <w:rsid w:val="006042E8"/>
    <w:rsid w:val="0061498E"/>
    <w:rsid w:val="00622E0E"/>
    <w:rsid w:val="006251DB"/>
    <w:rsid w:val="00653C65"/>
    <w:rsid w:val="006606D5"/>
    <w:rsid w:val="00660736"/>
    <w:rsid w:val="006649A9"/>
    <w:rsid w:val="00671A51"/>
    <w:rsid w:val="00677636"/>
    <w:rsid w:val="006B29A9"/>
    <w:rsid w:val="006B7782"/>
    <w:rsid w:val="006C3DCB"/>
    <w:rsid w:val="006F30CD"/>
    <w:rsid w:val="006F75DD"/>
    <w:rsid w:val="00711097"/>
    <w:rsid w:val="00725649"/>
    <w:rsid w:val="00745F06"/>
    <w:rsid w:val="007901AD"/>
    <w:rsid w:val="00793B55"/>
    <w:rsid w:val="007A7D1F"/>
    <w:rsid w:val="007B770E"/>
    <w:rsid w:val="007C3D72"/>
    <w:rsid w:val="007D05E5"/>
    <w:rsid w:val="007D073C"/>
    <w:rsid w:val="007F5E45"/>
    <w:rsid w:val="00803262"/>
    <w:rsid w:val="008047FA"/>
    <w:rsid w:val="00822831"/>
    <w:rsid w:val="00837D91"/>
    <w:rsid w:val="0086176F"/>
    <w:rsid w:val="00863A3B"/>
    <w:rsid w:val="0086634C"/>
    <w:rsid w:val="00892B6E"/>
    <w:rsid w:val="008D1C6C"/>
    <w:rsid w:val="008E5842"/>
    <w:rsid w:val="008F4D69"/>
    <w:rsid w:val="008F6FE9"/>
    <w:rsid w:val="00902F94"/>
    <w:rsid w:val="00911D49"/>
    <w:rsid w:val="00926E40"/>
    <w:rsid w:val="0094092C"/>
    <w:rsid w:val="0094513E"/>
    <w:rsid w:val="00947D13"/>
    <w:rsid w:val="00961094"/>
    <w:rsid w:val="009662C2"/>
    <w:rsid w:val="009866DC"/>
    <w:rsid w:val="009A2DDC"/>
    <w:rsid w:val="009B7296"/>
    <w:rsid w:val="009B76F8"/>
    <w:rsid w:val="009D7704"/>
    <w:rsid w:val="009F240A"/>
    <w:rsid w:val="00A0207C"/>
    <w:rsid w:val="00A06D76"/>
    <w:rsid w:val="00A12283"/>
    <w:rsid w:val="00A40B72"/>
    <w:rsid w:val="00A4412B"/>
    <w:rsid w:val="00A457A2"/>
    <w:rsid w:val="00A54A6F"/>
    <w:rsid w:val="00A7253B"/>
    <w:rsid w:val="00A83BF5"/>
    <w:rsid w:val="00AA650C"/>
    <w:rsid w:val="00AB5E65"/>
    <w:rsid w:val="00AC2AA4"/>
    <w:rsid w:val="00AD6277"/>
    <w:rsid w:val="00B14CFC"/>
    <w:rsid w:val="00B15B6C"/>
    <w:rsid w:val="00B46DAF"/>
    <w:rsid w:val="00B515D4"/>
    <w:rsid w:val="00B730D4"/>
    <w:rsid w:val="00B927E8"/>
    <w:rsid w:val="00BD3F46"/>
    <w:rsid w:val="00BE5D16"/>
    <w:rsid w:val="00C26FE0"/>
    <w:rsid w:val="00C27715"/>
    <w:rsid w:val="00C27A32"/>
    <w:rsid w:val="00C37953"/>
    <w:rsid w:val="00C41EF5"/>
    <w:rsid w:val="00C452CF"/>
    <w:rsid w:val="00C45F0A"/>
    <w:rsid w:val="00C507D0"/>
    <w:rsid w:val="00C64C3D"/>
    <w:rsid w:val="00C80F2B"/>
    <w:rsid w:val="00C94F49"/>
    <w:rsid w:val="00C97A6B"/>
    <w:rsid w:val="00CA159F"/>
    <w:rsid w:val="00CA4F14"/>
    <w:rsid w:val="00CA6149"/>
    <w:rsid w:val="00CB0D52"/>
    <w:rsid w:val="00CC0E9A"/>
    <w:rsid w:val="00CF304E"/>
    <w:rsid w:val="00D0492F"/>
    <w:rsid w:val="00D05469"/>
    <w:rsid w:val="00D14BE2"/>
    <w:rsid w:val="00D226E4"/>
    <w:rsid w:val="00D30F69"/>
    <w:rsid w:val="00D352C1"/>
    <w:rsid w:val="00DA4BBF"/>
    <w:rsid w:val="00DC2100"/>
    <w:rsid w:val="00DD66D0"/>
    <w:rsid w:val="00DE04B9"/>
    <w:rsid w:val="00DF2D62"/>
    <w:rsid w:val="00E0618D"/>
    <w:rsid w:val="00E16E75"/>
    <w:rsid w:val="00E31D03"/>
    <w:rsid w:val="00E40B9A"/>
    <w:rsid w:val="00E44A67"/>
    <w:rsid w:val="00E62A63"/>
    <w:rsid w:val="00EA2183"/>
    <w:rsid w:val="00F03A53"/>
    <w:rsid w:val="00F05874"/>
    <w:rsid w:val="00F33505"/>
    <w:rsid w:val="00F47CF5"/>
    <w:rsid w:val="00F52878"/>
    <w:rsid w:val="00F54F7D"/>
    <w:rsid w:val="00F64B48"/>
    <w:rsid w:val="00F852DE"/>
    <w:rsid w:val="00F952D2"/>
    <w:rsid w:val="00FB065E"/>
    <w:rsid w:val="00FB2ADF"/>
    <w:rsid w:val="00FC03A7"/>
    <w:rsid w:val="00FD4287"/>
    <w:rsid w:val="00FD6A96"/>
    <w:rsid w:val="00FF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9A390A"/>
  <w15:docId w15:val="{50C70D89-ECA9-4EFB-B4D3-98E53197D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semiHidden="1" w:unhideWhenUsed="1" w:qFormat="1"/>
    <w:lsdException w:name="heading 3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947D13"/>
    <w:pPr>
      <w:jc w:val="both"/>
    </w:pPr>
    <w:rPr>
      <w:rFonts w:ascii="Arial Narrow" w:hAnsi="Arial Narrow"/>
      <w:sz w:val="22"/>
      <w:szCs w:val="24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747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rsid w:val="00947D1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9">
    <w:name w:val="heading 9"/>
    <w:basedOn w:val="Normln"/>
    <w:next w:val="Normln"/>
    <w:rsid w:val="00947D13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aliases w:val="Footnote,Text poznámky pod čiarou 007"/>
    <w:basedOn w:val="Normln"/>
    <w:link w:val="TextpoznpodarouChar"/>
    <w:semiHidden/>
    <w:rsid w:val="00947D13"/>
  </w:style>
  <w:style w:type="character" w:customStyle="1" w:styleId="TextpoznpodarouChar">
    <w:name w:val="Text pozn. pod čarou Char"/>
    <w:aliases w:val="Footnote Char,Text poznámky pod čiarou 007 Char"/>
    <w:link w:val="Textpoznpodarou"/>
    <w:semiHidden/>
    <w:rsid w:val="00947D13"/>
    <w:rPr>
      <w:rFonts w:ascii="Times" w:hAnsi="Times"/>
      <w:spacing w:val="20"/>
      <w:sz w:val="24"/>
      <w:szCs w:val="24"/>
      <w:lang w:val="cs-CZ" w:eastAsia="cs-CZ" w:bidi="ar-SA"/>
    </w:rPr>
  </w:style>
  <w:style w:type="character" w:styleId="Znakapoznpodarou">
    <w:name w:val="footnote reference"/>
    <w:semiHidden/>
    <w:rsid w:val="00947D13"/>
    <w:rPr>
      <w:vertAlign w:val="superscript"/>
    </w:rPr>
  </w:style>
  <w:style w:type="paragraph" w:styleId="Zhlav">
    <w:name w:val="header"/>
    <w:basedOn w:val="Normln"/>
    <w:link w:val="ZhlavChar"/>
    <w:uiPriority w:val="99"/>
    <w:rsid w:val="00947D13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link w:val="Zkladntext2Char"/>
    <w:rsid w:val="00947D13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947D13"/>
    <w:rPr>
      <w:rFonts w:ascii="Times" w:hAnsi="Times"/>
      <w:spacing w:val="20"/>
      <w:sz w:val="24"/>
      <w:szCs w:val="24"/>
      <w:lang w:val="cs-CZ" w:eastAsia="cs-CZ" w:bidi="ar-SA"/>
    </w:rPr>
  </w:style>
  <w:style w:type="paragraph" w:customStyle="1" w:styleId="tyi">
    <w:name w:val="čtyři"/>
    <w:basedOn w:val="Nadpis4"/>
    <w:rsid w:val="00947D13"/>
    <w:pPr>
      <w:tabs>
        <w:tab w:val="num" w:pos="1080"/>
      </w:tabs>
      <w:spacing w:after="120"/>
    </w:pPr>
    <w:rPr>
      <w:rFonts w:ascii="Times" w:hAnsi="Times"/>
      <w:sz w:val="24"/>
      <w:szCs w:val="24"/>
    </w:rPr>
  </w:style>
  <w:style w:type="paragraph" w:customStyle="1" w:styleId="a">
    <w:basedOn w:val="Normln"/>
    <w:rsid w:val="00947D1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Zpat">
    <w:name w:val="footer"/>
    <w:basedOn w:val="Normln"/>
    <w:rsid w:val="009866DC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7D05E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hlavChar">
    <w:name w:val="Záhlaví Char"/>
    <w:link w:val="Zhlav"/>
    <w:uiPriority w:val="99"/>
    <w:rsid w:val="00A4412B"/>
    <w:rPr>
      <w:rFonts w:ascii="Times" w:hAnsi="Times"/>
      <w:spacing w:val="20"/>
      <w:sz w:val="24"/>
      <w:szCs w:val="24"/>
    </w:rPr>
  </w:style>
  <w:style w:type="paragraph" w:styleId="Textbubliny">
    <w:name w:val="Balloon Text"/>
    <w:basedOn w:val="Normln"/>
    <w:link w:val="TextbublinyChar"/>
    <w:rsid w:val="00A4412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4412B"/>
    <w:rPr>
      <w:rFonts w:ascii="Tahoma" w:hAnsi="Tahoma" w:cs="Tahoma"/>
      <w:spacing w:val="20"/>
      <w:sz w:val="16"/>
      <w:szCs w:val="16"/>
    </w:rPr>
  </w:style>
  <w:style w:type="paragraph" w:styleId="Nzev">
    <w:name w:val="Title"/>
    <w:basedOn w:val="Normln"/>
    <w:link w:val="NzevChar"/>
    <w:rsid w:val="00F52878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en-US"/>
    </w:rPr>
  </w:style>
  <w:style w:type="character" w:customStyle="1" w:styleId="NzevChar">
    <w:name w:val="Název Char"/>
    <w:link w:val="Nzev"/>
    <w:rsid w:val="00F52878"/>
    <w:rPr>
      <w:rFonts w:ascii="Arial" w:hAnsi="Arial" w:cs="Arial"/>
      <w:b/>
      <w:bCs/>
      <w:kern w:val="28"/>
      <w:sz w:val="32"/>
      <w:szCs w:val="32"/>
      <w:lang w:eastAsia="en-US"/>
    </w:rPr>
  </w:style>
  <w:style w:type="paragraph" w:customStyle="1" w:styleId="Odstavecseseznamem1">
    <w:name w:val="Odstavec se seznamem1"/>
    <w:aliases w:val="Nad,Odstavec_muj"/>
    <w:basedOn w:val="Normln"/>
    <w:link w:val="OdstavecseseznamemChar"/>
    <w:uiPriority w:val="34"/>
    <w:rsid w:val="00F52878"/>
    <w:pPr>
      <w:spacing w:after="120"/>
      <w:ind w:left="708"/>
    </w:pPr>
    <w:rPr>
      <w:rFonts w:ascii="Times New Roman" w:hAnsi="Times New Roman"/>
      <w:szCs w:val="20"/>
      <w:lang w:eastAsia="en-US"/>
    </w:rPr>
  </w:style>
  <w:style w:type="character" w:customStyle="1" w:styleId="OdstavecseseznamemChar">
    <w:name w:val="Odstavec se seznamem Char"/>
    <w:aliases w:val="Nad Char,Odstavec_muj Char,nad 1 Char,Odstavec cíl se seznamem Char,Odstavec se seznamem1 Char"/>
    <w:link w:val="Odstavecseseznamem1"/>
    <w:uiPriority w:val="34"/>
    <w:rsid w:val="00F52878"/>
    <w:rPr>
      <w:sz w:val="24"/>
      <w:lang w:eastAsia="en-US"/>
    </w:rPr>
  </w:style>
  <w:style w:type="character" w:customStyle="1" w:styleId="datalabel">
    <w:name w:val="datalabel"/>
    <w:basedOn w:val="Standardnpsmoodstavce"/>
    <w:rsid w:val="00AC2AA4"/>
  </w:style>
  <w:style w:type="character" w:styleId="Siln">
    <w:name w:val="Strong"/>
    <w:basedOn w:val="Standardnpsmoodstavce"/>
    <w:uiPriority w:val="22"/>
    <w:rsid w:val="00AC2AA4"/>
    <w:rPr>
      <w:b/>
      <w:bCs/>
    </w:rPr>
  </w:style>
  <w:style w:type="paragraph" w:styleId="Odstavecseseznamem">
    <w:name w:val="List Paragraph"/>
    <w:basedOn w:val="Normln"/>
    <w:link w:val="OdstavecseseznamemChar1"/>
    <w:uiPriority w:val="99"/>
    <w:rsid w:val="00CA4F14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3F64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F6437"/>
    <w:rPr>
      <w:rFonts w:ascii="Calibri" w:eastAsia="Batang" w:hAnsi="Calibri" w:cs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F6437"/>
    <w:rPr>
      <w:rFonts w:ascii="Calibri" w:eastAsia="Batang" w:hAnsi="Calibri" w:cs="Calibri"/>
      <w:lang w:eastAsia="en-US"/>
    </w:rPr>
  </w:style>
  <w:style w:type="paragraph" w:customStyle="1" w:styleId="Odrazka">
    <w:name w:val="Odrazka"/>
    <w:basedOn w:val="Odstavecseseznamem"/>
    <w:link w:val="OdrazkaChar"/>
    <w:qFormat/>
    <w:rsid w:val="00F33505"/>
    <w:pPr>
      <w:widowControl w:val="0"/>
      <w:numPr>
        <w:numId w:val="2"/>
      </w:numPr>
      <w:spacing w:before="60"/>
      <w:ind w:left="568" w:hanging="284"/>
      <w:contextualSpacing w:val="0"/>
    </w:pPr>
  </w:style>
  <w:style w:type="character" w:customStyle="1" w:styleId="OdstavecseseznamemChar1">
    <w:name w:val="Odstavec se seznamem Char1"/>
    <w:basedOn w:val="Standardnpsmoodstavce"/>
    <w:link w:val="Odstavecseseznamem"/>
    <w:uiPriority w:val="99"/>
    <w:rsid w:val="00F33505"/>
    <w:rPr>
      <w:rFonts w:ascii="Arial Narrow" w:hAnsi="Arial Narrow"/>
      <w:sz w:val="22"/>
      <w:szCs w:val="24"/>
    </w:rPr>
  </w:style>
  <w:style w:type="character" w:customStyle="1" w:styleId="OdrazkaChar">
    <w:name w:val="Odrazka Char"/>
    <w:basedOn w:val="OdstavecseseznamemChar1"/>
    <w:link w:val="Odrazka"/>
    <w:rsid w:val="00F33505"/>
    <w:rPr>
      <w:rFonts w:ascii="Arial Narrow" w:hAnsi="Arial Narrow"/>
      <w:sz w:val="22"/>
      <w:szCs w:val="24"/>
    </w:rPr>
  </w:style>
  <w:style w:type="table" w:styleId="Mkatabulky">
    <w:name w:val="Table Grid"/>
    <w:basedOn w:val="Normlntabulka"/>
    <w:uiPriority w:val="39"/>
    <w:rsid w:val="00C97A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semiHidden/>
    <w:rsid w:val="002747D9"/>
    <w:rPr>
      <w:rFonts w:asciiTheme="majorHAnsi" w:eastAsiaTheme="majorEastAsia" w:hAnsiTheme="majorHAnsi" w:cstheme="majorBidi"/>
      <w:b/>
      <w:bCs/>
      <w:color w:val="4F81BD" w:themeColor="accent1"/>
      <w:sz w:val="22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DC2100"/>
    <w:rPr>
      <w:color w:val="0000FF"/>
      <w:u w:val="single"/>
    </w:rPr>
  </w:style>
  <w:style w:type="character" w:customStyle="1" w:styleId="wdyuqq">
    <w:name w:val="wdyuqq"/>
    <w:basedOn w:val="Standardnpsmoodstavce"/>
    <w:rsid w:val="0094513E"/>
  </w:style>
  <w:style w:type="paragraph" w:customStyle="1" w:styleId="04xlpa">
    <w:name w:val="_04xlpa"/>
    <w:basedOn w:val="Normln"/>
    <w:rsid w:val="006042E8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Revize">
    <w:name w:val="Revision"/>
    <w:hidden/>
    <w:uiPriority w:val="99"/>
    <w:semiHidden/>
    <w:rsid w:val="005B2DDD"/>
    <w:rPr>
      <w:rFonts w:ascii="Arial Narrow" w:hAnsi="Arial Narrow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Users\novak\Documents\Vlastn&#237;%20&#353;ablony%20Office\OPVVV_papir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7383f2c-f864-4722-8954-db5b6a94b856">
      <UserInfo>
        <DisplayName>Málková Petra</DisplayName>
        <AccountId>10</AccountId>
        <AccountType/>
      </UserInfo>
      <UserInfo>
        <DisplayName>Mužíková Lucie</DisplayName>
        <AccountId>6</AccountId>
        <AccountType/>
      </UserInfo>
      <UserInfo>
        <DisplayName>Černý Pixová Kateřina</DisplayName>
        <AccountId>13</AccountId>
        <AccountType/>
      </UserInfo>
    </SharedWithUsers>
    <lcf76f155ced4ddcb4097134ff3c332f xmlns="f7900df4-88bb-4334-969f-aee9f5ef6b6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96F780C26EBB459AF929F73DDCEDA3" ma:contentTypeVersion="12" ma:contentTypeDescription="Vytvoří nový dokument" ma:contentTypeScope="" ma:versionID="7f504811727c1ab78900ab6a8e567290">
  <xsd:schema xmlns:xsd="http://www.w3.org/2001/XMLSchema" xmlns:xs="http://www.w3.org/2001/XMLSchema" xmlns:p="http://schemas.microsoft.com/office/2006/metadata/properties" xmlns:ns2="f7900df4-88bb-4334-969f-aee9f5ef6b6d" xmlns:ns3="37383f2c-f864-4722-8954-db5b6a94b856" targetNamespace="http://schemas.microsoft.com/office/2006/metadata/properties" ma:root="true" ma:fieldsID="6b62fc06466869b1ed821bb6586d2291" ns2:_="" ns3:_="">
    <xsd:import namespace="f7900df4-88bb-4334-969f-aee9f5ef6b6d"/>
    <xsd:import namespace="37383f2c-f864-4722-8954-db5b6a94b8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900df4-88bb-4334-969f-aee9f5ef6b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383f2c-f864-4722-8954-db5b6a94b85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4EAD4-4F28-41A2-AA05-7435415114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B2E785-7EAF-40AE-97F1-D572E9E4F319}">
  <ds:schemaRefs>
    <ds:schemaRef ds:uri="http://schemas.microsoft.com/office/2006/metadata/properties"/>
    <ds:schemaRef ds:uri="http://schemas.microsoft.com/office/infopath/2007/PartnerControls"/>
    <ds:schemaRef ds:uri="37383f2c-f864-4722-8954-db5b6a94b856"/>
    <ds:schemaRef ds:uri="f7900df4-88bb-4334-969f-aee9f5ef6b6d"/>
  </ds:schemaRefs>
</ds:datastoreItem>
</file>

<file path=customXml/itemProps3.xml><?xml version="1.0" encoding="utf-8"?>
<ds:datastoreItem xmlns:ds="http://schemas.openxmlformats.org/officeDocument/2006/customXml" ds:itemID="{F293A4BC-E4CE-49EC-8FA8-1A1E1A9FCE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900df4-88bb-4334-969f-aee9f5ef6b6d"/>
    <ds:schemaRef ds:uri="37383f2c-f864-4722-8954-db5b6a94b8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3BE0E3-E8B5-4BEE-98E5-92BBC8FCD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OPVVV_papir</Template>
  <TotalTime>1</TotalTime>
  <Pages>4</Pages>
  <Words>1333</Words>
  <Characters>7871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Infinity</Company>
  <LinksUpToDate>false</LinksUpToDate>
  <CharactersWithSpaces>9186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Novák Martin</dc:creator>
  <cp:lastModifiedBy>santorovaj</cp:lastModifiedBy>
  <cp:revision>3</cp:revision>
  <cp:lastPrinted>2023-10-31T09:43:00Z</cp:lastPrinted>
  <dcterms:created xsi:type="dcterms:W3CDTF">2024-05-23T06:06:00Z</dcterms:created>
  <dcterms:modified xsi:type="dcterms:W3CDTF">2024-05-23T06:07:00Z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355329b9-969a-42cd-b377-f24a8424386b</vt:lpwstr>
  </property>
  <property fmtid="{D5CDD505-2E9C-101B-9397-08002B2CF9AE}" pid="3" name="ContentTypeId">
    <vt:lpwstr>0x010100BC96F780C26EBB459AF929F73DDCEDA3</vt:lpwstr>
  </property>
  <property fmtid="{D5CDD505-2E9C-101B-9397-08002B2CF9AE}" pid="4" name="MediaServiceImageTags">
    <vt:lpwstr/>
  </property>
</Properties>
</file>