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E426E5" w14:textId="788FEA2D" w:rsidR="00C53EB8" w:rsidRDefault="00C53EB8" w:rsidP="00201B6E">
      <w:pPr>
        <w:spacing w:after="0" w:line="276" w:lineRule="auto"/>
        <w:jc w:val="center"/>
        <w:rPr>
          <w:b/>
          <w:bCs/>
          <w:w w:val="150"/>
          <w:sz w:val="40"/>
          <w:szCs w:val="40"/>
        </w:rPr>
      </w:pPr>
      <w:r>
        <w:rPr>
          <w:b/>
          <w:bCs/>
          <w:w w:val="150"/>
          <w:sz w:val="40"/>
          <w:szCs w:val="40"/>
        </w:rPr>
        <w:t>Dodatek č. 1 k</w:t>
      </w:r>
    </w:p>
    <w:p w14:paraId="637122D9" w14:textId="5F792500" w:rsidR="00223D43" w:rsidRPr="00CF7B46" w:rsidRDefault="008A0A03" w:rsidP="00201B6E">
      <w:pPr>
        <w:spacing w:after="0" w:line="276" w:lineRule="auto"/>
        <w:jc w:val="center"/>
        <w:rPr>
          <w:b/>
          <w:bCs/>
          <w:w w:val="150"/>
          <w:sz w:val="40"/>
          <w:szCs w:val="40"/>
        </w:rPr>
      </w:pPr>
      <w:r w:rsidRPr="00CF7B46">
        <w:rPr>
          <w:b/>
          <w:bCs/>
          <w:w w:val="150"/>
          <w:sz w:val="40"/>
          <w:szCs w:val="40"/>
        </w:rPr>
        <w:t>Příkazní smlouv</w:t>
      </w:r>
      <w:r w:rsidR="00C53EB8">
        <w:rPr>
          <w:b/>
          <w:bCs/>
          <w:w w:val="150"/>
          <w:sz w:val="40"/>
          <w:szCs w:val="40"/>
        </w:rPr>
        <w:t>ě</w:t>
      </w:r>
    </w:p>
    <w:p w14:paraId="28C871E8" w14:textId="6BEF896A" w:rsidR="00BB2F5E" w:rsidRPr="00201B6E" w:rsidRDefault="00BB2F5E" w:rsidP="00201B6E">
      <w:pPr>
        <w:spacing w:after="0" w:line="276" w:lineRule="auto"/>
        <w:jc w:val="center"/>
        <w:rPr>
          <w:b/>
          <w:bCs/>
          <w:w w:val="150"/>
          <w:sz w:val="32"/>
          <w:szCs w:val="32"/>
        </w:rPr>
      </w:pPr>
      <w:r>
        <w:rPr>
          <w:b/>
          <w:bCs/>
          <w:w w:val="150"/>
          <w:sz w:val="32"/>
          <w:szCs w:val="32"/>
        </w:rPr>
        <w:t>k obstarání vedení účetnictví</w:t>
      </w:r>
    </w:p>
    <w:p w14:paraId="2EF244D6" w14:textId="53C16F76" w:rsidR="008A0A03" w:rsidRDefault="008A0A03" w:rsidP="00875F67">
      <w:pPr>
        <w:spacing w:after="0" w:line="276" w:lineRule="auto"/>
        <w:jc w:val="both"/>
      </w:pPr>
      <w:r>
        <w:t>uzavřen</w:t>
      </w:r>
      <w:r w:rsidR="00C53EB8">
        <w:t>ý</w:t>
      </w:r>
      <w:r>
        <w:t xml:space="preserve"> níže uvedeného dne, měsíce a roku na základě ustanovení § 2430 a následujících zákona č.</w:t>
      </w:r>
      <w:r w:rsidR="0064173F">
        <w:t> </w:t>
      </w:r>
      <w:r>
        <w:t>89/2012</w:t>
      </w:r>
      <w:r w:rsidR="00BB2F5E">
        <w:t> </w:t>
      </w:r>
      <w:r>
        <w:t>Sb., občanský zákoník, v platném znění, mezi smluvními stranami:</w:t>
      </w:r>
    </w:p>
    <w:p w14:paraId="7AB02943" w14:textId="77777777" w:rsidR="008A0A03" w:rsidRDefault="008A0A03" w:rsidP="00875F67">
      <w:pPr>
        <w:spacing w:after="0" w:line="276" w:lineRule="auto"/>
        <w:jc w:val="both"/>
      </w:pPr>
    </w:p>
    <w:p w14:paraId="56B14354" w14:textId="2A4F9869" w:rsidR="008A0A03" w:rsidRDefault="008A0A03" w:rsidP="00875F67">
      <w:pPr>
        <w:spacing w:after="0" w:line="276" w:lineRule="auto"/>
        <w:jc w:val="both"/>
      </w:pPr>
      <w:r>
        <w:t>Jméno a příjmení</w:t>
      </w:r>
      <w:r w:rsidR="001769C3">
        <w:t>:</w:t>
      </w:r>
      <w:r w:rsidR="001769C3">
        <w:tab/>
      </w:r>
    </w:p>
    <w:p w14:paraId="56D04BCD" w14:textId="33F3C815" w:rsidR="008A0A03" w:rsidRDefault="001769C3" w:rsidP="00875F67">
      <w:pPr>
        <w:spacing w:after="0" w:line="276" w:lineRule="auto"/>
        <w:jc w:val="both"/>
      </w:pPr>
      <w:r>
        <w:t>Bydliště:</w:t>
      </w:r>
      <w:r>
        <w:tab/>
      </w:r>
      <w:r>
        <w:tab/>
      </w:r>
    </w:p>
    <w:p w14:paraId="2BF0A547" w14:textId="77777777" w:rsidR="00417DC0" w:rsidRDefault="001769C3" w:rsidP="00875F67">
      <w:pPr>
        <w:spacing w:after="0" w:line="276" w:lineRule="auto"/>
        <w:jc w:val="both"/>
      </w:pPr>
      <w:r>
        <w:t>Datum narození:</w:t>
      </w:r>
    </w:p>
    <w:p w14:paraId="09B2C009" w14:textId="1D1DC194" w:rsidR="008A0A03" w:rsidRDefault="00417DC0" w:rsidP="00875F67">
      <w:pPr>
        <w:spacing w:after="0" w:line="276" w:lineRule="auto"/>
        <w:jc w:val="both"/>
      </w:pPr>
      <w:r>
        <w:t>IČO: 21430217</w:t>
      </w:r>
    </w:p>
    <w:p w14:paraId="6652232D" w14:textId="13B93D6D" w:rsidR="008A0A03" w:rsidRDefault="008A0A03" w:rsidP="00875F67">
      <w:pPr>
        <w:spacing w:after="0" w:line="276" w:lineRule="auto"/>
        <w:jc w:val="both"/>
      </w:pPr>
      <w:r>
        <w:t>(dále jen „příkazník“)</w:t>
      </w:r>
    </w:p>
    <w:p w14:paraId="06910763" w14:textId="77777777" w:rsidR="008A0A03" w:rsidRDefault="008A0A03" w:rsidP="00875F67">
      <w:pPr>
        <w:spacing w:after="0" w:line="276" w:lineRule="auto"/>
        <w:jc w:val="both"/>
      </w:pPr>
    </w:p>
    <w:p w14:paraId="1633CBBB" w14:textId="25B8EF9D" w:rsidR="008A0A03" w:rsidRDefault="008A0A03" w:rsidP="00875F67">
      <w:pPr>
        <w:spacing w:after="0" w:line="276" w:lineRule="auto"/>
        <w:jc w:val="both"/>
      </w:pPr>
      <w:r>
        <w:t>a</w:t>
      </w:r>
    </w:p>
    <w:p w14:paraId="257926B5" w14:textId="77777777" w:rsidR="00BB2F5E" w:rsidRPr="005A3D9B" w:rsidRDefault="00BB2F5E" w:rsidP="00BB2F5E">
      <w:pPr>
        <w:spacing w:after="0" w:line="240" w:lineRule="auto"/>
        <w:rPr>
          <w:rFonts w:ascii="Times New Roman" w:hAnsi="Times New Roman" w:cs="Times New Roman"/>
          <w:b/>
        </w:rPr>
      </w:pPr>
    </w:p>
    <w:p w14:paraId="33CEB11E" w14:textId="77777777" w:rsidR="00BB2F5E" w:rsidRPr="00864FEB" w:rsidRDefault="00BB2F5E" w:rsidP="00BB2F5E">
      <w:pPr>
        <w:spacing w:after="0" w:line="240" w:lineRule="auto"/>
        <w:rPr>
          <w:rFonts w:cstheme="minorHAnsi"/>
          <w:b/>
        </w:rPr>
      </w:pPr>
      <w:r w:rsidRPr="00864FEB">
        <w:rPr>
          <w:rFonts w:cstheme="minorHAnsi"/>
          <w:b/>
        </w:rPr>
        <w:t>Mikroregion Dačicko</w:t>
      </w:r>
    </w:p>
    <w:p w14:paraId="1B6D8AB1" w14:textId="77777777" w:rsidR="00BB2F5E" w:rsidRPr="00864FEB" w:rsidRDefault="00BB2F5E" w:rsidP="00BB2F5E">
      <w:pPr>
        <w:spacing w:after="0" w:line="240" w:lineRule="auto"/>
        <w:rPr>
          <w:rFonts w:cstheme="minorHAnsi"/>
        </w:rPr>
      </w:pPr>
      <w:r w:rsidRPr="00864FEB">
        <w:rPr>
          <w:rFonts w:cstheme="minorHAnsi"/>
        </w:rPr>
        <w:t>se sídlem:</w:t>
      </w:r>
      <w:r w:rsidRPr="00864FEB">
        <w:rPr>
          <w:rFonts w:cstheme="minorHAnsi"/>
        </w:rPr>
        <w:tab/>
      </w:r>
      <w:r w:rsidRPr="00864FEB">
        <w:rPr>
          <w:rFonts w:cstheme="minorHAnsi"/>
        </w:rPr>
        <w:tab/>
      </w:r>
      <w:proofErr w:type="spellStart"/>
      <w:r w:rsidRPr="00864FEB">
        <w:rPr>
          <w:rFonts w:cstheme="minorHAnsi"/>
        </w:rPr>
        <w:t>Krajířova</w:t>
      </w:r>
      <w:proofErr w:type="spellEnd"/>
      <w:r w:rsidRPr="00864FEB">
        <w:rPr>
          <w:rFonts w:cstheme="minorHAnsi"/>
        </w:rPr>
        <w:t xml:space="preserve"> 27/I, 380 13 Dačice</w:t>
      </w:r>
    </w:p>
    <w:p w14:paraId="546E6405" w14:textId="77777777" w:rsidR="00BB2F5E" w:rsidRPr="00864FEB" w:rsidRDefault="00BB2F5E" w:rsidP="00BB2F5E">
      <w:pPr>
        <w:spacing w:after="0" w:line="240" w:lineRule="auto"/>
        <w:rPr>
          <w:rFonts w:cstheme="minorHAnsi"/>
        </w:rPr>
      </w:pPr>
      <w:r w:rsidRPr="00864FEB">
        <w:rPr>
          <w:rFonts w:cstheme="minorHAnsi"/>
        </w:rPr>
        <w:t>IČO:</w:t>
      </w:r>
      <w:r w:rsidRPr="00864FEB">
        <w:rPr>
          <w:rFonts w:cstheme="minorHAnsi"/>
        </w:rPr>
        <w:tab/>
      </w:r>
      <w:r w:rsidRPr="00864FEB">
        <w:rPr>
          <w:rFonts w:cstheme="minorHAnsi"/>
        </w:rPr>
        <w:tab/>
      </w:r>
      <w:r w:rsidRPr="00864FEB">
        <w:rPr>
          <w:rFonts w:cstheme="minorHAnsi"/>
        </w:rPr>
        <w:tab/>
        <w:t>71223649</w:t>
      </w:r>
    </w:p>
    <w:p w14:paraId="29FFE4BE" w14:textId="77777777" w:rsidR="00BB2F5E" w:rsidRPr="00864FEB" w:rsidRDefault="00BB2F5E" w:rsidP="00BB2F5E">
      <w:pPr>
        <w:spacing w:after="0" w:line="240" w:lineRule="auto"/>
        <w:rPr>
          <w:rFonts w:cstheme="minorHAnsi"/>
        </w:rPr>
      </w:pPr>
      <w:r w:rsidRPr="00864FEB">
        <w:rPr>
          <w:rFonts w:cstheme="minorHAnsi"/>
        </w:rPr>
        <w:t>zastoupené:</w:t>
      </w:r>
      <w:r w:rsidRPr="00864FEB">
        <w:rPr>
          <w:rFonts w:cstheme="minorHAnsi"/>
        </w:rPr>
        <w:tab/>
      </w:r>
      <w:r w:rsidRPr="00864FEB">
        <w:rPr>
          <w:rFonts w:cstheme="minorHAnsi"/>
        </w:rPr>
        <w:tab/>
        <w:t>Bc. Milošem Novákem, předsedou</w:t>
      </w:r>
    </w:p>
    <w:p w14:paraId="58F70717" w14:textId="77777777" w:rsidR="00BB2F5E" w:rsidRPr="00864FEB" w:rsidRDefault="00BB2F5E" w:rsidP="00BB2F5E">
      <w:pPr>
        <w:spacing w:after="0" w:line="240" w:lineRule="auto"/>
        <w:rPr>
          <w:rFonts w:cstheme="minorHAnsi"/>
          <w:b/>
          <w:bCs/>
        </w:rPr>
      </w:pPr>
      <w:r w:rsidRPr="00864FEB">
        <w:rPr>
          <w:rFonts w:cstheme="minorHAnsi"/>
        </w:rPr>
        <w:t>bankovní spojení:</w:t>
      </w:r>
      <w:r w:rsidRPr="00864FEB">
        <w:rPr>
          <w:rFonts w:cstheme="minorHAnsi"/>
        </w:rPr>
        <w:tab/>
        <w:t>5978856309/0800</w:t>
      </w:r>
      <w:r w:rsidRPr="00864FEB">
        <w:rPr>
          <w:rFonts w:cstheme="minorHAnsi"/>
          <w:b/>
          <w:bCs/>
        </w:rPr>
        <w:t xml:space="preserve"> </w:t>
      </w:r>
    </w:p>
    <w:p w14:paraId="17D7F4CB" w14:textId="1FB56313" w:rsidR="00BB2F5E" w:rsidRPr="00864FEB" w:rsidRDefault="00BB2F5E" w:rsidP="00BB2F5E">
      <w:pPr>
        <w:spacing w:after="0" w:line="240" w:lineRule="auto"/>
        <w:rPr>
          <w:rFonts w:cstheme="minorHAnsi"/>
          <w:lang w:eastAsia="cs-CZ"/>
        </w:rPr>
      </w:pPr>
      <w:r w:rsidRPr="00864FEB">
        <w:rPr>
          <w:rFonts w:cstheme="minorHAnsi"/>
          <w:b/>
          <w:bCs/>
        </w:rPr>
        <w:t>ID datové schránky:</w:t>
      </w:r>
      <w:r w:rsidRPr="00864FEB">
        <w:rPr>
          <w:rFonts w:cstheme="minorHAnsi"/>
        </w:rPr>
        <w:t> </w:t>
      </w:r>
      <w:r w:rsidR="00864FEB">
        <w:rPr>
          <w:rFonts w:cstheme="minorHAnsi"/>
        </w:rPr>
        <w:tab/>
      </w:r>
      <w:proofErr w:type="spellStart"/>
      <w:r w:rsidRPr="00864FEB">
        <w:rPr>
          <w:rFonts w:cstheme="minorHAnsi"/>
        </w:rPr>
        <w:t>jmniwat</w:t>
      </w:r>
      <w:proofErr w:type="spellEnd"/>
    </w:p>
    <w:p w14:paraId="43963559" w14:textId="36610E19" w:rsidR="008A0A03" w:rsidRPr="00864FEB" w:rsidRDefault="008A0A03" w:rsidP="00875F67">
      <w:pPr>
        <w:spacing w:after="0" w:line="276" w:lineRule="auto"/>
        <w:jc w:val="both"/>
        <w:rPr>
          <w:rFonts w:cstheme="minorHAnsi"/>
        </w:rPr>
      </w:pPr>
      <w:r w:rsidRPr="00864FEB">
        <w:rPr>
          <w:rFonts w:cstheme="minorHAnsi"/>
        </w:rPr>
        <w:t>(dále jen „příkazce“)</w:t>
      </w:r>
    </w:p>
    <w:p w14:paraId="3BFEA3B4" w14:textId="77777777" w:rsidR="00875F67" w:rsidRDefault="00875F67" w:rsidP="00875F67">
      <w:pPr>
        <w:spacing w:after="0" w:line="276" w:lineRule="auto"/>
        <w:jc w:val="both"/>
      </w:pPr>
    </w:p>
    <w:p w14:paraId="2F88857B" w14:textId="412995D8" w:rsidR="008A0A03" w:rsidRDefault="00875F67" w:rsidP="00875F67">
      <w:pPr>
        <w:spacing w:after="0" w:line="276" w:lineRule="auto"/>
        <w:jc w:val="center"/>
      </w:pPr>
      <w:r>
        <w:t>I.</w:t>
      </w:r>
    </w:p>
    <w:p w14:paraId="4D7A04D6" w14:textId="6561CBD0" w:rsidR="00C53EB8" w:rsidRDefault="00C53EB8" w:rsidP="00875F67">
      <w:pPr>
        <w:spacing w:after="0" w:line="276" w:lineRule="auto"/>
        <w:jc w:val="center"/>
        <w:rPr>
          <w:b/>
          <w:bCs/>
          <w:u w:val="single"/>
        </w:rPr>
      </w:pPr>
      <w:r w:rsidRPr="00C53EB8">
        <w:rPr>
          <w:b/>
          <w:bCs/>
          <w:u w:val="single"/>
        </w:rPr>
        <w:t>PŘEDMĚT DODATKU Č. 1</w:t>
      </w:r>
    </w:p>
    <w:p w14:paraId="49E8F6C1" w14:textId="77777777" w:rsidR="00C53EB8" w:rsidRPr="00C53EB8" w:rsidRDefault="00C53EB8" w:rsidP="00875F67">
      <w:pPr>
        <w:spacing w:after="0" w:line="276" w:lineRule="auto"/>
        <w:jc w:val="center"/>
        <w:rPr>
          <w:b/>
          <w:bCs/>
          <w:u w:val="single"/>
        </w:rPr>
      </w:pPr>
    </w:p>
    <w:p w14:paraId="44D43738" w14:textId="6AE4D6E4" w:rsidR="008A0A03" w:rsidRDefault="008A0A03" w:rsidP="00875F67">
      <w:pPr>
        <w:spacing w:after="0" w:line="276" w:lineRule="auto"/>
        <w:jc w:val="both"/>
      </w:pPr>
      <w:r>
        <w:t>Výše uvedené smluvní strany, které jsou způsobilé k uzavření této smlouvy, činí toto právní jednání, tj. uzav</w:t>
      </w:r>
      <w:r w:rsidR="00C53EB8">
        <w:t xml:space="preserve">řeli dne </w:t>
      </w:r>
      <w:r w:rsidR="00AD6AD3">
        <w:t xml:space="preserve">20. 03. 2024 </w:t>
      </w:r>
      <w:r>
        <w:t>příkazní smlouvu</w:t>
      </w:r>
      <w:r w:rsidR="00C53EB8">
        <w:t xml:space="preserve">, v níž </w:t>
      </w:r>
      <w:r>
        <w:t xml:space="preserve">se příkazník zavazuje, že podle příkazce jeho jménem a na jeho účet obstará v rámci živnosti „činnost účetních poradců, vedení účetnictví, vedení daňové evidence“ následující obchodní záležitost: </w:t>
      </w:r>
      <w:r w:rsidRPr="00BB2F5E">
        <w:rPr>
          <w:b/>
          <w:bCs/>
        </w:rPr>
        <w:t>vedení a zpracování účetnictví příkazce v rozsahu stanoveným obecně platnými právními předpisy, zpracování přiznání k dani z příjmů právnických osob, poskytování konzultačních a poradenských služeb v oblasti ekonomiky, účetnictví  daní, a dále poskytování administrativních služeb, vše dle požadavků příkazce</w:t>
      </w:r>
      <w:r w:rsidR="00C53EB8">
        <w:t>, dále též jen „smlouva“.</w:t>
      </w:r>
    </w:p>
    <w:p w14:paraId="082853CF" w14:textId="77777777" w:rsidR="00BB2F5E" w:rsidRDefault="00BB2F5E" w:rsidP="00875F67">
      <w:pPr>
        <w:spacing w:after="0" w:line="276" w:lineRule="auto"/>
        <w:jc w:val="both"/>
      </w:pPr>
    </w:p>
    <w:p w14:paraId="76A9BEE1" w14:textId="27BD3500" w:rsidR="00875F67" w:rsidRDefault="00C53EB8" w:rsidP="00875F67">
      <w:pPr>
        <w:spacing w:after="0" w:line="276" w:lineRule="auto"/>
        <w:jc w:val="both"/>
      </w:pPr>
      <w:r>
        <w:t>Tímto Dodatkem č. 1 ke smlouvě smluvní strany mění článek V. smlouvy tak, že tento nově zní:</w:t>
      </w:r>
    </w:p>
    <w:p w14:paraId="3259812A" w14:textId="77777777" w:rsidR="00C53EB8" w:rsidRDefault="00C53EB8" w:rsidP="00875F67">
      <w:pPr>
        <w:spacing w:after="0" w:line="276" w:lineRule="auto"/>
        <w:jc w:val="both"/>
      </w:pPr>
    </w:p>
    <w:p w14:paraId="5A8F4339" w14:textId="42C071FD" w:rsidR="00D9562A" w:rsidRPr="00C53EB8" w:rsidRDefault="00C53EB8" w:rsidP="00875F67">
      <w:pPr>
        <w:spacing w:after="0" w:line="276" w:lineRule="auto"/>
        <w:jc w:val="center"/>
        <w:rPr>
          <w:i/>
          <w:iCs/>
        </w:rPr>
      </w:pPr>
      <w:r w:rsidRPr="00C53EB8">
        <w:rPr>
          <w:i/>
          <w:iCs/>
        </w:rPr>
        <w:t>„</w:t>
      </w:r>
      <w:r w:rsidR="00D9562A" w:rsidRPr="00C53EB8">
        <w:rPr>
          <w:i/>
          <w:iCs/>
        </w:rPr>
        <w:t>V</w:t>
      </w:r>
      <w:r w:rsidR="00875F67" w:rsidRPr="00C53EB8">
        <w:rPr>
          <w:i/>
          <w:iCs/>
        </w:rPr>
        <w:t>.</w:t>
      </w:r>
    </w:p>
    <w:p w14:paraId="10049C44" w14:textId="09AD3BB7" w:rsidR="002B035A" w:rsidRPr="00C53EB8" w:rsidRDefault="00D9562A" w:rsidP="00875F67">
      <w:pPr>
        <w:spacing w:after="0" w:line="276" w:lineRule="auto"/>
        <w:jc w:val="both"/>
        <w:rPr>
          <w:i/>
          <w:iCs/>
        </w:rPr>
      </w:pPr>
      <w:r w:rsidRPr="00C53EB8">
        <w:rPr>
          <w:i/>
          <w:iCs/>
        </w:rPr>
        <w:t>Výše odměny za smluvenou činnost příkazníka dle této smlouvy je sjednána</w:t>
      </w:r>
      <w:r w:rsidR="00864FEB" w:rsidRPr="00C53EB8">
        <w:rPr>
          <w:i/>
          <w:iCs/>
        </w:rPr>
        <w:t xml:space="preserve"> po vzájemné dohodě</w:t>
      </w:r>
      <w:r w:rsidR="002B035A" w:rsidRPr="00C53EB8">
        <w:rPr>
          <w:i/>
          <w:iCs/>
        </w:rPr>
        <w:t xml:space="preserve"> a činí </w:t>
      </w:r>
      <w:r w:rsidR="00864FEB" w:rsidRPr="00C53EB8">
        <w:rPr>
          <w:i/>
          <w:iCs/>
        </w:rPr>
        <w:br/>
      </w:r>
      <w:r w:rsidR="00C53EB8" w:rsidRPr="0064173F">
        <w:rPr>
          <w:b/>
          <w:bCs/>
          <w:i/>
          <w:iCs/>
        </w:rPr>
        <w:t>9</w:t>
      </w:r>
      <w:r w:rsidR="0064173F">
        <w:rPr>
          <w:b/>
          <w:bCs/>
          <w:i/>
          <w:iCs/>
        </w:rPr>
        <w:t> </w:t>
      </w:r>
      <w:r w:rsidR="00864FEB" w:rsidRPr="0064173F">
        <w:rPr>
          <w:b/>
          <w:bCs/>
          <w:i/>
          <w:iCs/>
        </w:rPr>
        <w:t>000</w:t>
      </w:r>
      <w:r w:rsidR="0064173F">
        <w:rPr>
          <w:b/>
          <w:bCs/>
          <w:i/>
          <w:iCs/>
        </w:rPr>
        <w:t xml:space="preserve"> </w:t>
      </w:r>
      <w:r w:rsidR="00864FEB" w:rsidRPr="00C53EB8">
        <w:rPr>
          <w:i/>
          <w:iCs/>
        </w:rPr>
        <w:t xml:space="preserve">Kč </w:t>
      </w:r>
      <w:r w:rsidR="002B035A" w:rsidRPr="00C53EB8">
        <w:rPr>
          <w:i/>
          <w:iCs/>
        </w:rPr>
        <w:t>za každé kalendářní čtvrtletí. Odměna za služby poskytnuté v daném kalendářním čtvrtletí je splatná na bankovní účet příkazníka na základě vystavené faktury – daňového dokladu, přičemž poslední den daného kalendářního čtvrtletí je považován za den uskutečnění zdanitelného plnění.</w:t>
      </w:r>
    </w:p>
    <w:p w14:paraId="1B664D22" w14:textId="6AAE6978" w:rsidR="002B035A" w:rsidRPr="00C53EB8" w:rsidRDefault="002B035A" w:rsidP="00875F67">
      <w:pPr>
        <w:spacing w:after="0" w:line="276" w:lineRule="auto"/>
        <w:jc w:val="both"/>
        <w:rPr>
          <w:i/>
          <w:iCs/>
        </w:rPr>
      </w:pPr>
      <w:r w:rsidRPr="00C53EB8">
        <w:rPr>
          <w:i/>
          <w:iCs/>
        </w:rPr>
        <w:t>Na úhradu nákladů vzniklých v souvislosti s obstaráním záležitosti nepožaduje příkazník žádnou zálohu.</w:t>
      </w:r>
    </w:p>
    <w:p w14:paraId="6869AEB7" w14:textId="552192B3" w:rsidR="002B035A" w:rsidRPr="00C53EB8" w:rsidRDefault="002B035A" w:rsidP="00875F67">
      <w:pPr>
        <w:spacing w:after="0" w:line="276" w:lineRule="auto"/>
        <w:jc w:val="both"/>
        <w:rPr>
          <w:i/>
          <w:iCs/>
        </w:rPr>
      </w:pPr>
      <w:r w:rsidRPr="00C53EB8">
        <w:rPr>
          <w:i/>
          <w:iCs/>
        </w:rPr>
        <w:t xml:space="preserve">Ve sjednané odměně jsou již zahrnuty všechny náklady, které musí příkazník nutně nebo účelně vynaložit při plnění svého závazku. V případě, že tyto náklady </w:t>
      </w:r>
      <w:proofErr w:type="gramStart"/>
      <w:r w:rsidRPr="00C53EB8">
        <w:rPr>
          <w:i/>
          <w:iCs/>
        </w:rPr>
        <w:t>převýší</w:t>
      </w:r>
      <w:proofErr w:type="gramEnd"/>
      <w:r w:rsidRPr="00C53EB8">
        <w:rPr>
          <w:i/>
          <w:iCs/>
        </w:rPr>
        <w:t xml:space="preserve"> předpokládanou částku, je povinen si před jejich vynaložením příkazník vyžádat ústní souhlasné stanovisko příkazce. V případě, že příkazce tyto náklady neschválí, není povinen je hradit.</w:t>
      </w:r>
      <w:r w:rsidR="00C53EB8" w:rsidRPr="00C53EB8">
        <w:rPr>
          <w:i/>
          <w:iCs/>
        </w:rPr>
        <w:t>“</w:t>
      </w:r>
    </w:p>
    <w:p w14:paraId="191EAC23" w14:textId="77777777" w:rsidR="00875F67" w:rsidRDefault="00875F67" w:rsidP="00875F67">
      <w:pPr>
        <w:spacing w:after="0" w:line="276" w:lineRule="auto"/>
        <w:jc w:val="both"/>
      </w:pPr>
    </w:p>
    <w:p w14:paraId="2E6FBA0D" w14:textId="77777777" w:rsidR="002B035A" w:rsidRDefault="002B035A" w:rsidP="00875F67">
      <w:pPr>
        <w:spacing w:after="0" w:line="276" w:lineRule="auto"/>
        <w:jc w:val="both"/>
      </w:pPr>
    </w:p>
    <w:p w14:paraId="30717CE4" w14:textId="6A8EC8E5" w:rsidR="00D9562A" w:rsidRDefault="00C53EB8" w:rsidP="00875F67">
      <w:pPr>
        <w:spacing w:after="0" w:line="276" w:lineRule="auto"/>
        <w:jc w:val="center"/>
      </w:pPr>
      <w:r>
        <w:t>II</w:t>
      </w:r>
      <w:r w:rsidR="00875F67">
        <w:t>.</w:t>
      </w:r>
    </w:p>
    <w:p w14:paraId="095E9D1E" w14:textId="5E4460E1" w:rsidR="00C53EB8" w:rsidRPr="00C53EB8" w:rsidRDefault="00C53EB8" w:rsidP="00C53EB8">
      <w:pPr>
        <w:jc w:val="center"/>
        <w:rPr>
          <w:rFonts w:cstheme="minorHAnsi"/>
          <w:b/>
          <w:sz w:val="24"/>
          <w:szCs w:val="24"/>
          <w:u w:val="single"/>
        </w:rPr>
      </w:pPr>
      <w:r w:rsidRPr="00C53EB8">
        <w:rPr>
          <w:rFonts w:cstheme="minorHAnsi"/>
          <w:b/>
          <w:sz w:val="24"/>
          <w:szCs w:val="24"/>
          <w:u w:val="single"/>
        </w:rPr>
        <w:t>ZÁVĚREČNÁ USTANOVENÍ</w:t>
      </w:r>
    </w:p>
    <w:p w14:paraId="0DBE3F0D" w14:textId="3D598B59" w:rsidR="00C53EB8" w:rsidRPr="00DC29F9" w:rsidRDefault="00C53EB8" w:rsidP="00C53EB8">
      <w:pPr>
        <w:pStyle w:val="Odstavecseseznamem"/>
        <w:numPr>
          <w:ilvl w:val="0"/>
          <w:numId w:val="5"/>
        </w:numPr>
        <w:spacing w:after="120" w:line="250" w:lineRule="auto"/>
        <w:jc w:val="both"/>
        <w:rPr>
          <w:rFonts w:cstheme="minorHAnsi"/>
        </w:rPr>
      </w:pPr>
      <w:r w:rsidRPr="00DC29F9">
        <w:rPr>
          <w:rFonts w:cstheme="minorHAnsi"/>
        </w:rPr>
        <w:t xml:space="preserve">Ostatní ujednání smlouvy nedotčená tímto dodatkem se nemění. </w:t>
      </w:r>
    </w:p>
    <w:p w14:paraId="5A214FE4" w14:textId="77777777" w:rsidR="00C53EB8" w:rsidRPr="000C565D" w:rsidRDefault="00C53EB8" w:rsidP="00C53EB8">
      <w:pPr>
        <w:pStyle w:val="Odstavecseseznamem"/>
        <w:numPr>
          <w:ilvl w:val="0"/>
          <w:numId w:val="5"/>
        </w:numPr>
        <w:spacing w:after="120" w:line="250" w:lineRule="auto"/>
        <w:jc w:val="both"/>
        <w:rPr>
          <w:rFonts w:cstheme="minorHAnsi"/>
        </w:rPr>
      </w:pPr>
      <w:r w:rsidRPr="000C565D">
        <w:rPr>
          <w:rFonts w:cstheme="minorHAnsi"/>
        </w:rPr>
        <w:t xml:space="preserve">Tento dodatek se stává nedílnou součástí smlouvy, nabývá platnosti dnem jeho podpisu oběma smluvními stranami, účinnosti dnem jeho </w:t>
      </w:r>
      <w:r w:rsidRPr="00C53EB8">
        <w:rPr>
          <w:rFonts w:cstheme="minorHAnsi"/>
          <w:b/>
          <w:bCs/>
        </w:rPr>
        <w:t>zveřejnění v registru smluv</w:t>
      </w:r>
      <w:r w:rsidRPr="000C565D">
        <w:rPr>
          <w:rFonts w:cstheme="minorHAnsi"/>
        </w:rPr>
        <w:t xml:space="preserve"> ve smyslu zákona č. 340/2015 Sb., o zvláštních podmínkách účinnosti některých smluv, uveřejňování těchto smluv a o registru smluv, ve znění pozdějších předpisů.</w:t>
      </w:r>
    </w:p>
    <w:p w14:paraId="4B02BE69" w14:textId="77777777" w:rsidR="00C53EB8" w:rsidRPr="00DC29F9" w:rsidRDefault="00C53EB8" w:rsidP="00C53EB8">
      <w:pPr>
        <w:pStyle w:val="Odstavecseseznamem"/>
        <w:numPr>
          <w:ilvl w:val="0"/>
          <w:numId w:val="5"/>
        </w:numPr>
        <w:spacing w:after="120" w:line="250" w:lineRule="auto"/>
        <w:jc w:val="both"/>
        <w:rPr>
          <w:rFonts w:cstheme="minorHAnsi"/>
        </w:rPr>
      </w:pPr>
      <w:r w:rsidRPr="00DC29F9">
        <w:rPr>
          <w:rFonts w:cstheme="minorHAnsi"/>
        </w:rPr>
        <w:t xml:space="preserve">Pro případ, že tento dodatek není uzavírán za přítomnosti obou smluvních stran, platí, že nebude uzavřen, pokud jej </w:t>
      </w:r>
      <w:r>
        <w:rPr>
          <w:rFonts w:cstheme="minorHAnsi"/>
        </w:rPr>
        <w:t>příkazník či příkazce</w:t>
      </w:r>
      <w:r w:rsidRPr="00DC29F9">
        <w:rPr>
          <w:rFonts w:cstheme="minorHAnsi"/>
        </w:rPr>
        <w:t xml:space="preserve"> podepíš</w:t>
      </w:r>
      <w:r>
        <w:rPr>
          <w:rFonts w:cstheme="minorHAnsi"/>
        </w:rPr>
        <w:t>e</w:t>
      </w:r>
      <w:r w:rsidRPr="00DC29F9">
        <w:rPr>
          <w:rFonts w:cstheme="minorHAnsi"/>
        </w:rPr>
        <w:t xml:space="preserve"> s dodatkem či odchylkou, byť nepodstatnou.</w:t>
      </w:r>
    </w:p>
    <w:p w14:paraId="434FA127" w14:textId="1BC33295" w:rsidR="00C53EB8" w:rsidRDefault="00C53EB8" w:rsidP="00C53EB8">
      <w:pPr>
        <w:pStyle w:val="Odstavecseseznamem"/>
        <w:numPr>
          <w:ilvl w:val="0"/>
          <w:numId w:val="5"/>
        </w:numPr>
        <w:spacing w:after="200" w:line="276" w:lineRule="auto"/>
        <w:jc w:val="both"/>
        <w:rPr>
          <w:rFonts w:cstheme="minorHAnsi"/>
        </w:rPr>
      </w:pPr>
      <w:r w:rsidRPr="00DC29F9">
        <w:rPr>
          <w:rFonts w:cstheme="minorHAnsi"/>
        </w:rPr>
        <w:t xml:space="preserve">Smluvní strany berou na vědomí, že tento dodatek, jakož i další změny a dodatky smlouvy podléhají zveřejnění v registru smluv. Zveřejnění zajistí </w:t>
      </w:r>
      <w:r>
        <w:rPr>
          <w:rFonts w:cstheme="minorHAnsi"/>
        </w:rPr>
        <w:t>příkazce</w:t>
      </w:r>
      <w:r w:rsidRPr="00DC29F9">
        <w:rPr>
          <w:rFonts w:cstheme="minorHAnsi"/>
        </w:rPr>
        <w:t>.</w:t>
      </w:r>
    </w:p>
    <w:p w14:paraId="60E63B4B" w14:textId="77777777" w:rsidR="00C53EB8" w:rsidRDefault="00C53EB8" w:rsidP="00C53EB8">
      <w:pPr>
        <w:pStyle w:val="Odstavecseseznamem"/>
        <w:numPr>
          <w:ilvl w:val="0"/>
          <w:numId w:val="5"/>
        </w:numPr>
        <w:spacing w:after="0" w:line="240" w:lineRule="auto"/>
        <w:rPr>
          <w:rFonts w:cstheme="minorHAnsi"/>
        </w:rPr>
      </w:pPr>
      <w:r w:rsidRPr="00A757EB">
        <w:t>Smluvní strany prohlašují, že si tento dodatek před jeho podpisem přečetly, že byl uzavřen po vzájemném projednání, podle jejich skutečné a svobodné vůle, určitě vážně a srozumitelně, s jeho obsahem souhlasí a na důkaz toho dodatek podepisují</w:t>
      </w:r>
      <w:r w:rsidRPr="00DC29F9">
        <w:rPr>
          <w:rFonts w:cstheme="minorHAnsi"/>
        </w:rPr>
        <w:t>.</w:t>
      </w:r>
    </w:p>
    <w:p w14:paraId="30951F58" w14:textId="49E31831" w:rsidR="00714C3A" w:rsidRDefault="00C53EB8" w:rsidP="00875F67">
      <w:pPr>
        <w:pStyle w:val="Odstavecseseznamem"/>
        <w:numPr>
          <w:ilvl w:val="0"/>
          <w:numId w:val="5"/>
        </w:numPr>
        <w:spacing w:after="0" w:line="276" w:lineRule="auto"/>
        <w:jc w:val="both"/>
      </w:pPr>
      <w:r w:rsidRPr="007A6FDA">
        <w:t>T</w:t>
      </w:r>
      <w:r>
        <w:t>ento Dodatek č. 1 ke</w:t>
      </w:r>
      <w:r w:rsidRPr="007A6FDA">
        <w:t xml:space="preserve"> smlouv</w:t>
      </w:r>
      <w:r>
        <w:t>ě</w:t>
      </w:r>
      <w:r w:rsidRPr="007A6FDA">
        <w:t xml:space="preserve"> byl schválen Valnou hromadou Mikroregionu Dačicko na zasedání dne</w:t>
      </w:r>
      <w:r w:rsidR="00AD6AD3">
        <w:t xml:space="preserve">    </w:t>
      </w:r>
      <w:r w:rsidRPr="007A6FDA">
        <w:t xml:space="preserve"> </w:t>
      </w:r>
      <w:r w:rsidR="00AD6AD3">
        <w:t xml:space="preserve">29. 06. 2024 </w:t>
      </w:r>
      <w:r>
        <w:t xml:space="preserve">číslo usnesení </w:t>
      </w:r>
      <w:r w:rsidR="00AD6AD3">
        <w:t>10/4/VH/2024</w:t>
      </w:r>
    </w:p>
    <w:p w14:paraId="3FD94B9E" w14:textId="77777777" w:rsidR="00C53EB8" w:rsidRDefault="00C53EB8" w:rsidP="00C53EB8">
      <w:pPr>
        <w:spacing w:after="0" w:line="276" w:lineRule="auto"/>
        <w:jc w:val="both"/>
      </w:pPr>
    </w:p>
    <w:p w14:paraId="2ECFD44C" w14:textId="77777777" w:rsidR="00714C3A" w:rsidRDefault="00714C3A" w:rsidP="00875F67">
      <w:pPr>
        <w:spacing w:after="0" w:line="276" w:lineRule="auto"/>
        <w:jc w:val="both"/>
      </w:pPr>
    </w:p>
    <w:p w14:paraId="19B8B714" w14:textId="1154529D" w:rsidR="00714C3A" w:rsidRDefault="0064173F" w:rsidP="00875F67">
      <w:pPr>
        <w:spacing w:after="0" w:line="276" w:lineRule="auto"/>
        <w:jc w:val="both"/>
      </w:pPr>
      <w:r>
        <w:t>V Dačicích</w:t>
      </w:r>
      <w:r w:rsidR="00714C3A">
        <w:t xml:space="preserve"> dne</w:t>
      </w:r>
      <w:r w:rsidR="00AD6AD3">
        <w:t xml:space="preserve"> 30. 06. 2024</w:t>
      </w:r>
      <w:r w:rsidR="00714C3A">
        <w:tab/>
      </w:r>
      <w:r w:rsidR="00714C3A">
        <w:tab/>
      </w:r>
      <w:r w:rsidR="00A84207">
        <w:tab/>
        <w:t>V Krahulčí</w:t>
      </w:r>
      <w:r w:rsidR="00714C3A">
        <w:t xml:space="preserve"> dne</w:t>
      </w:r>
      <w:r w:rsidR="00AD6AD3">
        <w:t xml:space="preserve"> 30. 06. 2024</w:t>
      </w:r>
    </w:p>
    <w:p w14:paraId="63E60169" w14:textId="5E5437EE" w:rsidR="00714C3A" w:rsidRDefault="00714C3A" w:rsidP="00875F67">
      <w:pPr>
        <w:spacing w:after="0" w:line="276" w:lineRule="auto"/>
        <w:jc w:val="both"/>
      </w:pPr>
    </w:p>
    <w:p w14:paraId="18F93EBC" w14:textId="77777777" w:rsidR="00714C3A" w:rsidRDefault="00714C3A" w:rsidP="00875F67">
      <w:pPr>
        <w:spacing w:after="0" w:line="276" w:lineRule="auto"/>
        <w:jc w:val="both"/>
      </w:pPr>
    </w:p>
    <w:p w14:paraId="6E60C2E3" w14:textId="77777777" w:rsidR="00714C3A" w:rsidRDefault="00714C3A" w:rsidP="00875F67">
      <w:pPr>
        <w:spacing w:after="0" w:line="276" w:lineRule="auto"/>
        <w:jc w:val="both"/>
      </w:pPr>
    </w:p>
    <w:p w14:paraId="1E7FBE4A" w14:textId="0F1D6152" w:rsidR="00714C3A" w:rsidRDefault="00714C3A" w:rsidP="00875F67">
      <w:pPr>
        <w:spacing w:after="0" w:line="276" w:lineRule="auto"/>
        <w:jc w:val="both"/>
      </w:pPr>
      <w:r>
        <w:t>Příkazce: ………………………………………….</w:t>
      </w:r>
      <w:r>
        <w:tab/>
      </w:r>
      <w:r>
        <w:tab/>
      </w:r>
      <w:r>
        <w:tab/>
        <w:t>Příkazník: ………………………………………….</w:t>
      </w:r>
    </w:p>
    <w:p w14:paraId="4B2DCD14" w14:textId="6AF20110" w:rsidR="00714C3A" w:rsidRDefault="00864FEB" w:rsidP="00875F67">
      <w:pPr>
        <w:spacing w:after="0" w:line="276" w:lineRule="auto"/>
        <w:jc w:val="both"/>
      </w:pPr>
      <w:r w:rsidRPr="00864FEB">
        <w:rPr>
          <w:rFonts w:cstheme="minorHAnsi"/>
        </w:rPr>
        <w:t>Bc. Milošem Novákem, předsed</w:t>
      </w:r>
      <w:r>
        <w:rPr>
          <w:rFonts w:cstheme="minorHAnsi"/>
        </w:rPr>
        <w:t>a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</w:p>
    <w:p w14:paraId="000CE895" w14:textId="444E500B" w:rsidR="00714C3A" w:rsidRDefault="00864FEB" w:rsidP="00875F67">
      <w:pPr>
        <w:spacing w:after="0" w:line="276" w:lineRule="auto"/>
        <w:jc w:val="both"/>
      </w:pPr>
      <w:r>
        <w:t>Mikroregion Dačicko</w:t>
      </w:r>
    </w:p>
    <w:sectPr w:rsidR="00714C3A" w:rsidSect="00EA162E">
      <w:foot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4EA15D" w14:textId="77777777" w:rsidR="00676535" w:rsidRDefault="00676535" w:rsidP="00875F67">
      <w:pPr>
        <w:spacing w:after="0" w:line="240" w:lineRule="auto"/>
      </w:pPr>
      <w:r>
        <w:separator/>
      </w:r>
    </w:p>
  </w:endnote>
  <w:endnote w:type="continuationSeparator" w:id="0">
    <w:p w14:paraId="279F0836" w14:textId="77777777" w:rsidR="00676535" w:rsidRDefault="00676535" w:rsidP="00875F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891419800"/>
      <w:docPartObj>
        <w:docPartGallery w:val="Page Numbers (Bottom of Page)"/>
        <w:docPartUnique/>
      </w:docPartObj>
    </w:sdtPr>
    <w:sdtContent>
      <w:p w14:paraId="19E65249" w14:textId="4CAE169F" w:rsidR="00875F67" w:rsidRDefault="00875F67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6132F0C" w14:textId="77777777" w:rsidR="00875F67" w:rsidRDefault="00875F6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0559AC" w14:textId="77777777" w:rsidR="00676535" w:rsidRDefault="00676535" w:rsidP="00875F67">
      <w:pPr>
        <w:spacing w:after="0" w:line="240" w:lineRule="auto"/>
      </w:pPr>
      <w:r>
        <w:separator/>
      </w:r>
    </w:p>
  </w:footnote>
  <w:footnote w:type="continuationSeparator" w:id="0">
    <w:p w14:paraId="2B803590" w14:textId="77777777" w:rsidR="00676535" w:rsidRDefault="00676535" w:rsidP="00875F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8E50C5"/>
    <w:multiLevelType w:val="hybridMultilevel"/>
    <w:tmpl w:val="B76C5E76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1A2B92"/>
    <w:multiLevelType w:val="hybridMultilevel"/>
    <w:tmpl w:val="3C5C13E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F97F4D"/>
    <w:multiLevelType w:val="hybridMultilevel"/>
    <w:tmpl w:val="D2B8824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DF55271"/>
    <w:multiLevelType w:val="multilevel"/>
    <w:tmpl w:val="FD38E85C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74053A64"/>
    <w:multiLevelType w:val="hybridMultilevel"/>
    <w:tmpl w:val="92CC429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4565850">
    <w:abstractNumId w:val="1"/>
  </w:num>
  <w:num w:numId="2" w16cid:durableId="1999379836">
    <w:abstractNumId w:val="4"/>
  </w:num>
  <w:num w:numId="3" w16cid:durableId="331031291">
    <w:abstractNumId w:val="0"/>
  </w:num>
  <w:num w:numId="4" w16cid:durableId="765148793">
    <w:abstractNumId w:val="3"/>
  </w:num>
  <w:num w:numId="5" w16cid:durableId="18723768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A03"/>
    <w:rsid w:val="001769C3"/>
    <w:rsid w:val="00201B6E"/>
    <w:rsid w:val="00223D43"/>
    <w:rsid w:val="002B035A"/>
    <w:rsid w:val="00417DC0"/>
    <w:rsid w:val="00504D69"/>
    <w:rsid w:val="0059627B"/>
    <w:rsid w:val="005E5956"/>
    <w:rsid w:val="0064173F"/>
    <w:rsid w:val="00676535"/>
    <w:rsid w:val="00714C3A"/>
    <w:rsid w:val="007A6FDA"/>
    <w:rsid w:val="007C0FEC"/>
    <w:rsid w:val="00864FEB"/>
    <w:rsid w:val="00875F67"/>
    <w:rsid w:val="008A0A03"/>
    <w:rsid w:val="008D5B8F"/>
    <w:rsid w:val="0092398B"/>
    <w:rsid w:val="009463A0"/>
    <w:rsid w:val="009641A1"/>
    <w:rsid w:val="009F12C2"/>
    <w:rsid w:val="00A84207"/>
    <w:rsid w:val="00AD0A09"/>
    <w:rsid w:val="00AD6AD3"/>
    <w:rsid w:val="00AF191C"/>
    <w:rsid w:val="00B14441"/>
    <w:rsid w:val="00B81B66"/>
    <w:rsid w:val="00BB2F5E"/>
    <w:rsid w:val="00C53EB8"/>
    <w:rsid w:val="00CB0361"/>
    <w:rsid w:val="00CF7B46"/>
    <w:rsid w:val="00D9289A"/>
    <w:rsid w:val="00D9562A"/>
    <w:rsid w:val="00DB5EEC"/>
    <w:rsid w:val="00E82D94"/>
    <w:rsid w:val="00EA162E"/>
    <w:rsid w:val="00EB0783"/>
    <w:rsid w:val="00EF5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2C45F"/>
  <w15:chartTrackingRefBased/>
  <w15:docId w15:val="{9F678573-2B1B-400A-8044-D7B194708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Styl2,Conclusion de partie"/>
    <w:basedOn w:val="Normln"/>
    <w:link w:val="OdstavecseseznamemChar"/>
    <w:uiPriority w:val="34"/>
    <w:qFormat/>
    <w:rsid w:val="009F12C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75F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75F67"/>
  </w:style>
  <w:style w:type="paragraph" w:styleId="Zpat">
    <w:name w:val="footer"/>
    <w:basedOn w:val="Normln"/>
    <w:link w:val="ZpatChar"/>
    <w:uiPriority w:val="99"/>
    <w:unhideWhenUsed/>
    <w:rsid w:val="00875F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75F67"/>
  </w:style>
  <w:style w:type="paragraph" w:styleId="Bezmezer">
    <w:name w:val="No Spacing"/>
    <w:uiPriority w:val="1"/>
    <w:qFormat/>
    <w:rsid w:val="005E5956"/>
    <w:pPr>
      <w:spacing w:after="0" w:line="240" w:lineRule="auto"/>
    </w:pPr>
  </w:style>
  <w:style w:type="character" w:customStyle="1" w:styleId="OdstavecseseznamemChar">
    <w:name w:val="Odstavec se seznamem Char"/>
    <w:aliases w:val="Styl2 Char,Conclusion de partie Char"/>
    <w:link w:val="Odstavecseseznamem"/>
    <w:uiPriority w:val="34"/>
    <w:rsid w:val="00CB03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507</Words>
  <Characters>2993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Tomsu</dc:creator>
  <cp:keywords/>
  <dc:description/>
  <cp:lastModifiedBy>Novák Miloš, Bc.</cp:lastModifiedBy>
  <cp:revision>9</cp:revision>
  <cp:lastPrinted>2024-03-07T20:09:00Z</cp:lastPrinted>
  <dcterms:created xsi:type="dcterms:W3CDTF">2024-05-31T06:58:00Z</dcterms:created>
  <dcterms:modified xsi:type="dcterms:W3CDTF">2024-07-08T11:51:00Z</dcterms:modified>
</cp:coreProperties>
</file>