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B776B" w14:textId="77777777" w:rsidR="00285533" w:rsidRPr="00644F55" w:rsidRDefault="00285533" w:rsidP="00644F55">
      <w:pPr>
        <w:pStyle w:val="Nadpis5"/>
        <w:rPr>
          <w:rFonts w:asciiTheme="minorHAnsi" w:hAnsiTheme="minorHAnsi" w:cs="Arial"/>
          <w:i/>
          <w:color w:val="404040"/>
        </w:rPr>
      </w:pPr>
      <w:r w:rsidRPr="00644F55">
        <w:rPr>
          <w:rFonts w:asciiTheme="minorHAnsi" w:hAnsiTheme="minorHAnsi" w:cs="Arial"/>
          <w:color w:val="404040"/>
          <w:sz w:val="28"/>
          <w:szCs w:val="28"/>
        </w:rPr>
        <w:t>Smlouva o dílo</w:t>
      </w:r>
    </w:p>
    <w:p w14:paraId="07B12954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i/>
          <w:color w:val="404040"/>
        </w:rPr>
        <w:t>uzavřená dle ust. §2586 a násl. Občanského zák.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č.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89/2012 Sb.</w:t>
      </w:r>
    </w:p>
    <w:p w14:paraId="328B2CBF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20405BD4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00F8F95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5004307A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I. Smluvní strany</w:t>
      </w:r>
    </w:p>
    <w:p w14:paraId="4BC4A0FF" w14:textId="77777777" w:rsidR="00285533" w:rsidRPr="00644F55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14:paraId="516126F6" w14:textId="77777777" w:rsidR="00644F55" w:rsidRPr="00644F55" w:rsidRDefault="00644F55" w:rsidP="00644F55">
      <w:pPr>
        <w:rPr>
          <w:rFonts w:asciiTheme="minorHAnsi" w:hAnsiTheme="minorHAnsi" w:cs="Arial"/>
          <w:b/>
          <w:bCs/>
          <w:color w:val="404040"/>
        </w:rPr>
      </w:pPr>
      <w:r w:rsidRPr="00644F55">
        <w:rPr>
          <w:rFonts w:asciiTheme="minorHAnsi" w:hAnsiTheme="minorHAnsi" w:cs="Arial"/>
          <w:b/>
          <w:bCs/>
          <w:color w:val="404040"/>
        </w:rPr>
        <w:t>Objednatel</w:t>
      </w:r>
      <w:r w:rsidR="00F95667">
        <w:rPr>
          <w:rFonts w:asciiTheme="minorHAnsi" w:hAnsiTheme="minorHAnsi" w:cs="Arial"/>
          <w:b/>
          <w:bCs/>
          <w:color w:val="404040"/>
        </w:rPr>
        <w:t>:</w:t>
      </w:r>
    </w:p>
    <w:p w14:paraId="17207A6B" w14:textId="569B8C72" w:rsidR="00285533" w:rsidRPr="00644F55" w:rsidRDefault="0061194D" w:rsidP="00644F55">
      <w:pPr>
        <w:rPr>
          <w:rFonts w:asciiTheme="minorHAnsi" w:hAnsiTheme="minorHAnsi" w:cs="Arial Narrow"/>
          <w:color w:val="262626"/>
        </w:rPr>
      </w:pPr>
      <w:r w:rsidRPr="0061194D">
        <w:rPr>
          <w:rFonts w:asciiTheme="minorHAnsi" w:hAnsiTheme="minorHAnsi" w:cs="Arial Narrow"/>
          <w:b/>
          <w:bCs/>
          <w:color w:val="262626"/>
        </w:rPr>
        <w:t>M</w:t>
      </w:r>
      <w:r w:rsidR="00087DAD">
        <w:rPr>
          <w:rFonts w:asciiTheme="minorHAnsi" w:hAnsiTheme="minorHAnsi" w:cs="Arial Narrow"/>
          <w:b/>
          <w:bCs/>
          <w:color w:val="262626"/>
        </w:rPr>
        <w:t>ěsto Lom</w:t>
      </w:r>
    </w:p>
    <w:p w14:paraId="5405268C" w14:textId="5B8E1C96" w:rsidR="00285533" w:rsidRPr="00644F55" w:rsidRDefault="0061194D" w:rsidP="00644F55">
      <w:pPr>
        <w:rPr>
          <w:rFonts w:asciiTheme="minorHAnsi" w:hAnsiTheme="minorHAnsi" w:cs="Arial Narrow"/>
          <w:color w:val="262626"/>
        </w:rPr>
      </w:pPr>
      <w:r>
        <w:rPr>
          <w:rFonts w:asciiTheme="minorHAnsi" w:hAnsiTheme="minorHAnsi" w:cs="Arial Narrow"/>
          <w:color w:val="262626"/>
        </w:rPr>
        <w:t>s</w:t>
      </w:r>
      <w:r w:rsidR="00285533" w:rsidRPr="00644F55">
        <w:rPr>
          <w:rFonts w:asciiTheme="minorHAnsi" w:hAnsiTheme="minorHAnsi" w:cs="Arial Narrow"/>
          <w:color w:val="262626"/>
        </w:rPr>
        <w:t xml:space="preserve">e sídlem: </w:t>
      </w:r>
      <w:r w:rsidR="00087DAD">
        <w:rPr>
          <w:rFonts w:asciiTheme="minorHAnsi" w:hAnsiTheme="minorHAnsi" w:cs="Arial Narrow"/>
          <w:color w:val="262626"/>
        </w:rPr>
        <w:t>náměstí Republiky 13</w:t>
      </w:r>
      <w:r w:rsidRPr="0061194D">
        <w:rPr>
          <w:rFonts w:asciiTheme="minorHAnsi" w:hAnsiTheme="minorHAnsi" w:cs="Arial"/>
          <w:bCs/>
          <w:iCs/>
          <w:color w:val="262626"/>
        </w:rPr>
        <w:t xml:space="preserve">, </w:t>
      </w:r>
      <w:r w:rsidR="00087DAD">
        <w:rPr>
          <w:rFonts w:asciiTheme="minorHAnsi" w:hAnsiTheme="minorHAnsi" w:cs="Arial"/>
          <w:bCs/>
          <w:iCs/>
          <w:color w:val="262626"/>
        </w:rPr>
        <w:t>435 11 Lom</w:t>
      </w:r>
    </w:p>
    <w:p w14:paraId="64A4B43B" w14:textId="788A7556" w:rsidR="00285533" w:rsidRDefault="00285533" w:rsidP="00644F55">
      <w:pPr>
        <w:rPr>
          <w:rFonts w:asciiTheme="minorHAnsi" w:hAnsiTheme="minorHAnsi" w:cs="Arial Narrow"/>
          <w:color w:val="262626"/>
        </w:rPr>
      </w:pPr>
      <w:r w:rsidRPr="00644F55">
        <w:rPr>
          <w:rFonts w:asciiTheme="minorHAnsi" w:hAnsiTheme="minorHAnsi" w:cs="Arial Narrow"/>
          <w:color w:val="262626"/>
        </w:rPr>
        <w:t>IČ:</w:t>
      </w:r>
      <w:r w:rsidR="00644F55" w:rsidRPr="00644F55">
        <w:rPr>
          <w:rFonts w:asciiTheme="minorHAnsi" w:hAnsiTheme="minorHAnsi"/>
        </w:rPr>
        <w:t xml:space="preserve"> </w:t>
      </w:r>
      <w:r w:rsidR="00087DAD" w:rsidRPr="00087DAD">
        <w:rPr>
          <w:rFonts w:asciiTheme="minorHAnsi" w:hAnsiTheme="minorHAnsi" w:cs="Arial Narrow"/>
          <w:color w:val="262626"/>
        </w:rPr>
        <w:t>00266035</w:t>
      </w:r>
    </w:p>
    <w:p w14:paraId="1DA32070" w14:textId="54B77BD0" w:rsidR="0061194D" w:rsidRPr="00644F55" w:rsidRDefault="0061194D" w:rsidP="00644F55">
      <w:pPr>
        <w:rPr>
          <w:rFonts w:asciiTheme="minorHAnsi" w:hAnsiTheme="minorHAnsi" w:cs="Arial Narrow"/>
          <w:color w:val="262626"/>
          <w:shd w:val="clear" w:color="auto" w:fill="FFFF00"/>
        </w:rPr>
      </w:pPr>
      <w:r>
        <w:rPr>
          <w:rFonts w:asciiTheme="minorHAnsi" w:hAnsiTheme="minorHAnsi" w:cs="Arial Narrow"/>
          <w:color w:val="262626"/>
        </w:rPr>
        <w:t xml:space="preserve">DIČ: </w:t>
      </w:r>
      <w:r w:rsidRPr="0061194D">
        <w:rPr>
          <w:rFonts w:asciiTheme="minorHAnsi" w:hAnsiTheme="minorHAnsi" w:cs="Arial Narrow"/>
          <w:color w:val="262626"/>
        </w:rPr>
        <w:t>CZ</w:t>
      </w:r>
      <w:r w:rsidR="00087DAD">
        <w:rPr>
          <w:rFonts w:asciiTheme="minorHAnsi" w:hAnsiTheme="minorHAnsi" w:cs="Arial Narrow"/>
          <w:color w:val="262626"/>
        </w:rPr>
        <w:t>00266035</w:t>
      </w:r>
    </w:p>
    <w:p w14:paraId="16203CD6" w14:textId="18C86B6A" w:rsidR="00293CC4" w:rsidRPr="009150EC" w:rsidRDefault="00293CC4" w:rsidP="00293CC4">
      <w:pPr>
        <w:rPr>
          <w:rFonts w:asciiTheme="minorHAnsi" w:hAnsiTheme="minorHAnsi" w:cs="Arial Narrow"/>
          <w:color w:val="262626"/>
          <w:shd w:val="clear" w:color="auto" w:fill="FFFF00"/>
        </w:rPr>
      </w:pPr>
      <w:r w:rsidRPr="009150EC">
        <w:rPr>
          <w:rFonts w:asciiTheme="minorHAnsi" w:hAnsiTheme="minorHAnsi" w:cs="Arial Narrow"/>
          <w:color w:val="262626"/>
        </w:rPr>
        <w:t>bank. spoj.:</w:t>
      </w:r>
      <w:r w:rsidR="00280AFA">
        <w:rPr>
          <w:rFonts w:asciiTheme="minorHAnsi" w:hAnsiTheme="minorHAnsi" w:cs="Arial Narrow"/>
          <w:color w:val="262626"/>
        </w:rPr>
        <w:t xml:space="preserve"> Česká spořitelna, a.s.</w:t>
      </w:r>
      <w:r w:rsidRPr="009150EC">
        <w:rPr>
          <w:rFonts w:asciiTheme="minorHAnsi" w:hAnsiTheme="minorHAnsi" w:cs="Arial Narrow"/>
          <w:color w:val="262626"/>
        </w:rPr>
        <w:t xml:space="preserve">  </w:t>
      </w:r>
    </w:p>
    <w:p w14:paraId="6DCA908B" w14:textId="5754D2B3" w:rsidR="00293CC4" w:rsidRPr="009150EC" w:rsidRDefault="00293CC4" w:rsidP="00293CC4">
      <w:pPr>
        <w:rPr>
          <w:rFonts w:asciiTheme="minorHAnsi" w:hAnsiTheme="minorHAnsi" w:cs="Arial Narrow"/>
          <w:color w:val="262626"/>
        </w:rPr>
      </w:pPr>
      <w:proofErr w:type="spellStart"/>
      <w:r w:rsidRPr="009150EC">
        <w:rPr>
          <w:rFonts w:asciiTheme="minorHAnsi" w:hAnsiTheme="minorHAnsi" w:cs="Arial Narrow"/>
          <w:color w:val="262626"/>
        </w:rPr>
        <w:t>č.ú</w:t>
      </w:r>
      <w:proofErr w:type="spellEnd"/>
      <w:r w:rsidRPr="009150EC">
        <w:rPr>
          <w:rFonts w:asciiTheme="minorHAnsi" w:hAnsiTheme="minorHAnsi" w:cs="Arial Narrow"/>
          <w:color w:val="262626"/>
        </w:rPr>
        <w:t xml:space="preserve">.: </w:t>
      </w:r>
      <w:r w:rsidR="00280AFA">
        <w:rPr>
          <w:rFonts w:asciiTheme="minorHAnsi" w:hAnsiTheme="minorHAnsi" w:cs="Arial Narrow"/>
          <w:color w:val="262626"/>
        </w:rPr>
        <w:t>1041418379/0800</w:t>
      </w:r>
    </w:p>
    <w:p w14:paraId="0F18042F" w14:textId="6D823BDA" w:rsidR="00285533" w:rsidRPr="00644F55" w:rsidRDefault="0061194D" w:rsidP="00644F55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 Narrow"/>
          <w:color w:val="262626"/>
        </w:rPr>
        <w:t>zástupce</w:t>
      </w:r>
      <w:r w:rsidR="00285533" w:rsidRPr="00644F55">
        <w:rPr>
          <w:rFonts w:asciiTheme="minorHAnsi" w:hAnsiTheme="minorHAnsi" w:cs="Arial Narrow"/>
          <w:color w:val="262626"/>
        </w:rPr>
        <w:t xml:space="preserve">: </w:t>
      </w:r>
      <w:r w:rsidR="00087DAD">
        <w:rPr>
          <w:rFonts w:asciiTheme="minorHAnsi" w:hAnsiTheme="minorHAnsi" w:cs="Arial Narrow"/>
          <w:color w:val="262626"/>
        </w:rPr>
        <w:t>Vladimír Urban, starosta města</w:t>
      </w:r>
    </w:p>
    <w:p w14:paraId="276530E7" w14:textId="77777777" w:rsidR="00285533" w:rsidRPr="00644F55" w:rsidRDefault="00285533" w:rsidP="00644F55">
      <w:pPr>
        <w:rPr>
          <w:rFonts w:asciiTheme="minorHAnsi" w:hAnsiTheme="minorHAnsi" w:cs="Arial Narrow"/>
          <w:color w:val="404040"/>
          <w:sz w:val="24"/>
          <w:szCs w:val="24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objednatel</w:t>
      </w:r>
      <w:r w:rsidRPr="00644F55">
        <w:rPr>
          <w:rFonts w:asciiTheme="minorHAnsi" w:hAnsiTheme="minorHAnsi" w:cs="Arial"/>
          <w:color w:val="404040"/>
        </w:rPr>
        <w:t>)</w:t>
      </w:r>
    </w:p>
    <w:p w14:paraId="7011DFBD" w14:textId="77777777" w:rsidR="00285533" w:rsidRPr="00644F55" w:rsidRDefault="00285533" w:rsidP="00293CC4">
      <w:pPr>
        <w:rPr>
          <w:rFonts w:asciiTheme="minorHAnsi" w:hAnsiTheme="minorHAnsi" w:cs="Arial Narrow"/>
          <w:color w:val="404040"/>
          <w:sz w:val="24"/>
          <w:szCs w:val="24"/>
        </w:rPr>
      </w:pPr>
    </w:p>
    <w:p w14:paraId="78C13CFC" w14:textId="77777777" w:rsidR="00644F55" w:rsidRPr="00644F55" w:rsidRDefault="00285533" w:rsidP="00644F55">
      <w:pPr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Zhotovitel:</w:t>
      </w:r>
    </w:p>
    <w:p w14:paraId="284D7BF8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Regionální rozvojová agentura Ústeckého kraje, a.s.</w:t>
      </w:r>
    </w:p>
    <w:p w14:paraId="3F99ACA4" w14:textId="77777777" w:rsidR="00285533" w:rsidRPr="00644F55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644F55">
        <w:rPr>
          <w:rFonts w:asciiTheme="minorHAnsi" w:hAnsiTheme="minorHAnsi" w:cs="Arial"/>
          <w:color w:val="404040"/>
          <w:sz w:val="20"/>
        </w:rPr>
        <w:t>se sídlem: Velká Hradební 3118/48, 400 02 Ústí nad Labem</w:t>
      </w:r>
    </w:p>
    <w:p w14:paraId="0580D75D" w14:textId="77777777" w:rsidR="00285533" w:rsidRPr="00644F55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zapsaná v obchodním rejstříku vedeném Krajským soudem v Ústí n. L. oddíl B, vložka 557, ze dne 2.</w:t>
      </w:r>
      <w:r w:rsidR="00644F55" w:rsidRPr="00644F55">
        <w:rPr>
          <w:rFonts w:asciiTheme="minorHAnsi" w:hAnsiTheme="minorHAnsi" w:cs="Arial"/>
          <w:color w:val="404040"/>
          <w:sz w:val="20"/>
        </w:rPr>
        <w:t xml:space="preserve"> </w:t>
      </w:r>
      <w:r w:rsidRPr="00644F55">
        <w:rPr>
          <w:rFonts w:asciiTheme="minorHAnsi" w:hAnsiTheme="minorHAnsi" w:cs="Arial"/>
          <w:color w:val="404040"/>
          <w:sz w:val="20"/>
        </w:rPr>
        <w:t>4.</w:t>
      </w:r>
      <w:r w:rsidR="00644F55" w:rsidRPr="00644F55">
        <w:rPr>
          <w:rFonts w:asciiTheme="minorHAnsi" w:hAnsiTheme="minorHAnsi" w:cs="Arial"/>
          <w:color w:val="404040"/>
          <w:sz w:val="20"/>
        </w:rPr>
        <w:t xml:space="preserve"> </w:t>
      </w:r>
      <w:r w:rsidRPr="00644F55">
        <w:rPr>
          <w:rFonts w:asciiTheme="minorHAnsi" w:hAnsiTheme="minorHAnsi" w:cs="Arial"/>
          <w:color w:val="404040"/>
          <w:sz w:val="20"/>
        </w:rPr>
        <w:t>1994</w:t>
      </w:r>
    </w:p>
    <w:p w14:paraId="3AD2BEB6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IČO: </w:t>
      </w:r>
      <w:r w:rsidR="00644F55" w:rsidRPr="00644F55">
        <w:rPr>
          <w:rFonts w:asciiTheme="minorHAnsi" w:hAnsiTheme="minorHAnsi" w:cs="Arial"/>
          <w:color w:val="404040"/>
        </w:rPr>
        <w:t>60279524</w:t>
      </w:r>
    </w:p>
    <w:p w14:paraId="41EB213C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DIČ: CZ60279524</w:t>
      </w:r>
    </w:p>
    <w:p w14:paraId="7466E1D2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bank. spoj.: ČSOB a.s., pobočka Most</w:t>
      </w:r>
    </w:p>
    <w:p w14:paraId="29F22C21" w14:textId="77777777" w:rsidR="00285533" w:rsidRPr="00644F55" w:rsidRDefault="00285533" w:rsidP="00644F55">
      <w:pPr>
        <w:rPr>
          <w:rFonts w:asciiTheme="minorHAnsi" w:hAnsiTheme="minorHAnsi" w:cs="Arial"/>
          <w:color w:val="404040"/>
          <w:spacing w:val="-10"/>
        </w:rPr>
      </w:pPr>
      <w:r w:rsidRPr="00644F55">
        <w:rPr>
          <w:rFonts w:asciiTheme="minorHAnsi" w:hAnsiTheme="minorHAnsi" w:cs="Arial"/>
          <w:color w:val="404040"/>
        </w:rPr>
        <w:t>číslo účtu: 615211963 / 0300</w:t>
      </w:r>
    </w:p>
    <w:p w14:paraId="4A93A4C3" w14:textId="01A01F23" w:rsidR="00285533" w:rsidRPr="00644F55" w:rsidRDefault="0061194D" w:rsidP="00644F55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  <w:spacing w:val="-10"/>
        </w:rPr>
        <w:t>zástupce</w:t>
      </w:r>
      <w:r w:rsidR="00BD7304">
        <w:rPr>
          <w:rFonts w:asciiTheme="minorHAnsi" w:hAnsiTheme="minorHAnsi" w:cs="Arial"/>
          <w:color w:val="404040"/>
          <w:spacing w:val="-10"/>
        </w:rPr>
        <w:t>:</w:t>
      </w:r>
      <w:r w:rsidR="00285533" w:rsidRPr="00644F55">
        <w:rPr>
          <w:rFonts w:asciiTheme="minorHAnsi" w:hAnsiTheme="minorHAnsi" w:cs="Arial"/>
          <w:color w:val="404040"/>
          <w:spacing w:val="-10"/>
        </w:rPr>
        <w:t xml:space="preserve"> </w:t>
      </w:r>
      <w:r w:rsidR="00CF79A6">
        <w:rPr>
          <w:rFonts w:asciiTheme="minorHAnsi" w:hAnsiTheme="minorHAnsi" w:cs="Arial"/>
          <w:color w:val="404040"/>
          <w:spacing w:val="-10"/>
        </w:rPr>
        <w:t>Ing. Mgr. Marek Hartych, generální ředitel, prokurista</w:t>
      </w:r>
    </w:p>
    <w:p w14:paraId="1D249E37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zhotovitel</w:t>
      </w:r>
      <w:r w:rsidRPr="00644F55">
        <w:rPr>
          <w:rFonts w:asciiTheme="minorHAnsi" w:hAnsiTheme="minorHAnsi" w:cs="Arial"/>
          <w:color w:val="404040"/>
        </w:rPr>
        <w:t>)</w:t>
      </w:r>
    </w:p>
    <w:p w14:paraId="20D66180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5B6723D8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1ED70617" w14:textId="77777777" w:rsidR="00285533" w:rsidRPr="00644F55" w:rsidRDefault="00285533" w:rsidP="00644F55">
      <w:pPr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Smluvní strany se dohodly, že jejich závazkový vztah se dle §2586. a násled. Občanského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zák. č. 89/2012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Sb. bude řídit tímto zákonem a níže uvedeného dne, měsíce a roku uzavírají tuto smlouvu.</w:t>
      </w:r>
    </w:p>
    <w:p w14:paraId="3A11540F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45D283AA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3811DDC9" w14:textId="77777777" w:rsidR="00285533" w:rsidRPr="00644F55" w:rsidRDefault="00285533" w:rsidP="00644F55">
      <w:pPr>
        <w:pStyle w:val="Nadpis4"/>
        <w:ind w:left="0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Čl. II. Předmět smlouvy</w:t>
      </w:r>
    </w:p>
    <w:p w14:paraId="2076375F" w14:textId="7C75BA67" w:rsidR="0061194D" w:rsidRPr="0061194D" w:rsidRDefault="0061194D" w:rsidP="0061194D">
      <w:p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Zhotovitel se zavazuje provést na svůj náklad a nebezpečí pro objednatele dílo spoč</w:t>
      </w:r>
      <w:r>
        <w:rPr>
          <w:rFonts w:asciiTheme="minorHAnsi" w:hAnsiTheme="minorHAnsi" w:cs="Arial"/>
          <w:color w:val="404040"/>
        </w:rPr>
        <w:t>ívající ve zpracování žádosti o </w:t>
      </w:r>
      <w:proofErr w:type="gramStart"/>
      <w:r w:rsidR="00B2434C">
        <w:rPr>
          <w:rFonts w:asciiTheme="minorHAnsi" w:hAnsiTheme="minorHAnsi" w:cs="Arial"/>
          <w:color w:val="404040"/>
        </w:rPr>
        <w:t>podporu</w:t>
      </w:r>
      <w:r w:rsidR="00811404">
        <w:rPr>
          <w:rFonts w:asciiTheme="minorHAnsi" w:hAnsiTheme="minorHAnsi" w:cs="Arial"/>
          <w:color w:val="404040"/>
        </w:rPr>
        <w:t>-</w:t>
      </w:r>
      <w:r w:rsidR="00B2434C">
        <w:rPr>
          <w:rFonts w:asciiTheme="minorHAnsi" w:hAnsiTheme="minorHAnsi" w:cs="Arial"/>
          <w:color w:val="404040"/>
        </w:rPr>
        <w:t xml:space="preserve"> </w:t>
      </w:r>
      <w:r w:rsidRPr="0061194D">
        <w:rPr>
          <w:rFonts w:asciiTheme="minorHAnsi" w:hAnsiTheme="minorHAnsi" w:cs="Arial"/>
          <w:color w:val="404040"/>
        </w:rPr>
        <w:t>dotaci</w:t>
      </w:r>
      <w:proofErr w:type="gramEnd"/>
      <w:r w:rsidRPr="0061194D">
        <w:rPr>
          <w:rFonts w:asciiTheme="minorHAnsi" w:hAnsiTheme="minorHAnsi" w:cs="Arial"/>
          <w:color w:val="404040"/>
        </w:rPr>
        <w:t xml:space="preserve"> včetně studie proveditelnosti na projekt s pracovním názvem </w:t>
      </w:r>
      <w:r w:rsidRPr="00A4730E">
        <w:rPr>
          <w:rFonts w:asciiTheme="minorHAnsi" w:hAnsiTheme="minorHAnsi" w:cs="Arial"/>
          <w:color w:val="404040"/>
        </w:rPr>
        <w:t>„</w:t>
      </w:r>
      <w:r w:rsidR="00087DAD">
        <w:rPr>
          <w:rFonts w:asciiTheme="minorHAnsi" w:hAnsiTheme="minorHAnsi" w:cs="Arial"/>
          <w:color w:val="404040"/>
        </w:rPr>
        <w:t>Přístavba, nástavba a stavební úpravy spojené se změnou užívání stavby, č.p. 487 Lom, k.ú. Lom u Mostu</w:t>
      </w:r>
      <w:r w:rsidRPr="00A4730E">
        <w:rPr>
          <w:rFonts w:asciiTheme="minorHAnsi" w:hAnsiTheme="minorHAnsi" w:cs="Arial"/>
          <w:color w:val="404040"/>
        </w:rPr>
        <w:t>“ pro</w:t>
      </w:r>
      <w:r w:rsidRPr="0061194D">
        <w:rPr>
          <w:rFonts w:asciiTheme="minorHAnsi" w:hAnsiTheme="minorHAnsi" w:cs="Arial"/>
          <w:color w:val="404040"/>
        </w:rPr>
        <w:t xml:space="preserve"> potřeby získání dotace</w:t>
      </w:r>
      <w:r>
        <w:rPr>
          <w:rFonts w:asciiTheme="minorHAnsi" w:hAnsiTheme="minorHAnsi" w:cs="Arial"/>
          <w:color w:val="404040"/>
        </w:rPr>
        <w:t xml:space="preserve"> </w:t>
      </w:r>
      <w:r w:rsidRPr="0061194D">
        <w:rPr>
          <w:rFonts w:asciiTheme="minorHAnsi" w:hAnsiTheme="minorHAnsi" w:cs="Arial"/>
          <w:color w:val="404040"/>
        </w:rPr>
        <w:t>z</w:t>
      </w:r>
      <w:r w:rsidR="00327CE2">
        <w:rPr>
          <w:rFonts w:asciiTheme="minorHAnsi" w:hAnsiTheme="minorHAnsi" w:cs="Arial"/>
          <w:color w:val="404040"/>
        </w:rPr>
        <w:t> Národního plánu obnovy</w:t>
      </w:r>
      <w:r>
        <w:rPr>
          <w:rFonts w:asciiTheme="minorHAnsi" w:hAnsiTheme="minorHAnsi" w:cs="Arial"/>
          <w:color w:val="404040"/>
        </w:rPr>
        <w:t>, výzva</w:t>
      </w:r>
      <w:r w:rsidR="00327CE2">
        <w:rPr>
          <w:rFonts w:asciiTheme="minorHAnsi" w:hAnsiTheme="minorHAnsi" w:cs="Arial"/>
          <w:color w:val="404040"/>
        </w:rPr>
        <w:t xml:space="preserve"> č. 31_22_0</w:t>
      </w:r>
      <w:r w:rsidR="00087DAD">
        <w:rPr>
          <w:rFonts w:asciiTheme="minorHAnsi" w:hAnsiTheme="minorHAnsi" w:cs="Arial"/>
          <w:color w:val="404040"/>
        </w:rPr>
        <w:t>44</w:t>
      </w:r>
      <w:r w:rsidR="00327CE2">
        <w:rPr>
          <w:rFonts w:asciiTheme="minorHAnsi" w:hAnsiTheme="minorHAnsi" w:cs="Arial"/>
          <w:color w:val="404040"/>
        </w:rPr>
        <w:t xml:space="preserve"> – </w:t>
      </w:r>
      <w:r w:rsidR="00305193">
        <w:rPr>
          <w:rFonts w:asciiTheme="minorHAnsi" w:hAnsiTheme="minorHAnsi" w:cs="Arial"/>
          <w:color w:val="404040"/>
        </w:rPr>
        <w:t>M</w:t>
      </w:r>
      <w:r w:rsidR="00327CE2">
        <w:rPr>
          <w:rFonts w:asciiTheme="minorHAnsi" w:hAnsiTheme="minorHAnsi" w:cs="Arial"/>
          <w:color w:val="404040"/>
        </w:rPr>
        <w:t xml:space="preserve">odernizace </w:t>
      </w:r>
      <w:r w:rsidR="00305193">
        <w:rPr>
          <w:rFonts w:asciiTheme="minorHAnsi" w:hAnsiTheme="minorHAnsi" w:cs="Arial"/>
          <w:color w:val="404040"/>
        </w:rPr>
        <w:t>a rozvoj pobytových služeb sociální péče</w:t>
      </w:r>
      <w:r w:rsidR="00010FC0">
        <w:rPr>
          <w:rFonts w:asciiTheme="minorHAnsi" w:hAnsiTheme="minorHAnsi" w:cs="Arial"/>
          <w:color w:val="404040"/>
        </w:rPr>
        <w:t xml:space="preserve"> (dále jen „</w:t>
      </w:r>
      <w:r w:rsidR="00AC2056">
        <w:rPr>
          <w:rFonts w:asciiTheme="minorHAnsi" w:hAnsiTheme="minorHAnsi" w:cs="Arial"/>
          <w:color w:val="404040"/>
        </w:rPr>
        <w:t>V</w:t>
      </w:r>
      <w:r w:rsidR="00D81AB3">
        <w:rPr>
          <w:rFonts w:asciiTheme="minorHAnsi" w:hAnsiTheme="minorHAnsi" w:cs="Arial"/>
          <w:color w:val="404040"/>
        </w:rPr>
        <w:t>ýzva</w:t>
      </w:r>
      <w:r w:rsidR="00010FC0">
        <w:rPr>
          <w:rFonts w:asciiTheme="minorHAnsi" w:hAnsiTheme="minorHAnsi" w:cs="Arial"/>
          <w:color w:val="404040"/>
        </w:rPr>
        <w:t>“)</w:t>
      </w:r>
      <w:r w:rsidR="00305193">
        <w:rPr>
          <w:rFonts w:asciiTheme="minorHAnsi" w:hAnsiTheme="minorHAnsi" w:cs="Arial"/>
          <w:color w:val="404040"/>
        </w:rPr>
        <w:t xml:space="preserve">. </w:t>
      </w:r>
      <w:r>
        <w:rPr>
          <w:rFonts w:asciiTheme="minorHAnsi" w:hAnsiTheme="minorHAnsi" w:cs="Arial"/>
          <w:color w:val="404040"/>
        </w:rPr>
        <w:t>O</w:t>
      </w:r>
      <w:r w:rsidRPr="0061194D">
        <w:rPr>
          <w:rFonts w:asciiTheme="minorHAnsi" w:hAnsiTheme="minorHAnsi" w:cs="Arial"/>
          <w:color w:val="404040"/>
        </w:rPr>
        <w:t>bjednatel se zavazuje dílo převzít a zaplatit jeho cenu.</w:t>
      </w:r>
    </w:p>
    <w:p w14:paraId="7236F8B2" w14:textId="77777777" w:rsidR="0061194D" w:rsidRPr="0061194D" w:rsidRDefault="0061194D" w:rsidP="0061194D">
      <w:p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Dílo dle této smlouvy zahrnuje zpracování žádosti o dotaci k výše uvedenému projektu v následujícím rozsahu:</w:t>
      </w:r>
    </w:p>
    <w:p w14:paraId="41EFC5EA" w14:textId="3DF7D4BA" w:rsidR="0061194D" w:rsidRPr="0061194D" w:rsidRDefault="0061194D" w:rsidP="0061194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Zpracování studie proveditelnosti</w:t>
      </w:r>
      <w:r w:rsidR="008B48DA">
        <w:rPr>
          <w:rFonts w:asciiTheme="minorHAnsi" w:hAnsiTheme="minorHAnsi" w:cs="Arial"/>
          <w:color w:val="404040"/>
        </w:rPr>
        <w:t xml:space="preserve"> dle</w:t>
      </w:r>
      <w:r w:rsidR="00D137D5">
        <w:rPr>
          <w:rFonts w:asciiTheme="minorHAnsi" w:hAnsiTheme="minorHAnsi" w:cs="Arial"/>
          <w:color w:val="404040"/>
        </w:rPr>
        <w:t xml:space="preserve"> podmínek</w:t>
      </w:r>
      <w:r w:rsidR="00D81AB3">
        <w:rPr>
          <w:rFonts w:asciiTheme="minorHAnsi" w:hAnsiTheme="minorHAnsi" w:cs="Arial"/>
          <w:color w:val="404040"/>
        </w:rPr>
        <w:t xml:space="preserve"> </w:t>
      </w:r>
      <w:proofErr w:type="gramStart"/>
      <w:r w:rsidR="00D81AB3">
        <w:rPr>
          <w:rFonts w:asciiTheme="minorHAnsi" w:hAnsiTheme="minorHAnsi" w:cs="Arial"/>
          <w:color w:val="404040"/>
        </w:rPr>
        <w:t>Výzvy</w:t>
      </w:r>
      <w:r w:rsidR="00D137D5">
        <w:rPr>
          <w:rFonts w:asciiTheme="minorHAnsi" w:hAnsiTheme="minorHAnsi" w:cs="Arial"/>
          <w:color w:val="404040"/>
        </w:rPr>
        <w:t xml:space="preserve"> </w:t>
      </w:r>
      <w:r w:rsidRPr="0061194D">
        <w:rPr>
          <w:rFonts w:asciiTheme="minorHAnsi" w:hAnsiTheme="minorHAnsi" w:cs="Arial"/>
          <w:color w:val="404040"/>
        </w:rPr>
        <w:t>;</w:t>
      </w:r>
      <w:proofErr w:type="gramEnd"/>
    </w:p>
    <w:p w14:paraId="2FE5B1AC" w14:textId="538D2FCA" w:rsidR="00811404" w:rsidRPr="00C818CD" w:rsidRDefault="0061194D" w:rsidP="0070139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 xml:space="preserve">Zpracování žádosti o </w:t>
      </w:r>
      <w:r w:rsidR="00811404">
        <w:rPr>
          <w:rFonts w:asciiTheme="minorHAnsi" w:hAnsiTheme="minorHAnsi" w:cs="Arial"/>
          <w:color w:val="404040"/>
        </w:rPr>
        <w:t>podporu – dotaci</w:t>
      </w:r>
      <w:r w:rsidRPr="0061194D">
        <w:rPr>
          <w:rFonts w:asciiTheme="minorHAnsi" w:hAnsiTheme="minorHAnsi" w:cs="Arial"/>
          <w:color w:val="404040"/>
        </w:rPr>
        <w:t xml:space="preserve"> v systému IS KP 2014+ včetně souvisejícího managementu žádosti (koordinace aktivit, </w:t>
      </w:r>
      <w:r w:rsidR="00305193">
        <w:rPr>
          <w:rFonts w:asciiTheme="minorHAnsi" w:hAnsiTheme="minorHAnsi" w:cs="Arial"/>
          <w:color w:val="404040"/>
        </w:rPr>
        <w:t xml:space="preserve">zpracování relevantních povinných příloh k žádosti, </w:t>
      </w:r>
      <w:r w:rsidRPr="0061194D">
        <w:rPr>
          <w:rFonts w:asciiTheme="minorHAnsi" w:hAnsiTheme="minorHAnsi" w:cs="Arial"/>
          <w:color w:val="404040"/>
        </w:rPr>
        <w:t>kontrola věcných a formálních náležitostí žádostí a povinných příloh, sestavení žádosti</w:t>
      </w:r>
      <w:r w:rsidR="00386DE7">
        <w:rPr>
          <w:rFonts w:asciiTheme="minorHAnsi" w:hAnsiTheme="minorHAnsi" w:cs="Arial"/>
          <w:color w:val="404040"/>
        </w:rPr>
        <w:t xml:space="preserve"> a její podání/registrace v systému IS 2014+</w:t>
      </w:r>
      <w:r w:rsidRPr="0061194D">
        <w:rPr>
          <w:rFonts w:asciiTheme="minorHAnsi" w:hAnsiTheme="minorHAnsi" w:cs="Arial"/>
          <w:color w:val="404040"/>
        </w:rPr>
        <w:t>)</w:t>
      </w:r>
      <w:r w:rsidR="00701390">
        <w:rPr>
          <w:rFonts w:asciiTheme="minorHAnsi" w:hAnsiTheme="minorHAnsi" w:cs="Arial"/>
          <w:color w:val="404040"/>
        </w:rPr>
        <w:t xml:space="preserve"> </w:t>
      </w:r>
      <w:r w:rsidR="00811404" w:rsidRPr="00C818CD">
        <w:rPr>
          <w:rFonts w:asciiTheme="minorHAnsi" w:hAnsiTheme="minorHAnsi" w:cs="Arial"/>
          <w:color w:val="404040"/>
        </w:rPr>
        <w:t>(dále jen „Dílo“)</w:t>
      </w:r>
      <w:r w:rsidR="00701390">
        <w:rPr>
          <w:rFonts w:asciiTheme="minorHAnsi" w:hAnsiTheme="minorHAnsi" w:cs="Arial"/>
          <w:color w:val="404040"/>
        </w:rPr>
        <w:t>.</w:t>
      </w:r>
    </w:p>
    <w:p w14:paraId="5EECAF84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391650AB" w14:textId="77777777" w:rsidR="00E721A1" w:rsidRPr="00644F55" w:rsidRDefault="00E721A1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2821714F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III. Doba </w:t>
      </w:r>
      <w:r w:rsidR="00B672EB">
        <w:rPr>
          <w:rFonts w:asciiTheme="minorHAnsi" w:hAnsiTheme="minorHAnsi" w:cs="Arial"/>
          <w:b/>
          <w:color w:val="404040"/>
        </w:rPr>
        <w:t xml:space="preserve">a místo </w:t>
      </w:r>
      <w:r w:rsidRPr="00644F55">
        <w:rPr>
          <w:rFonts w:asciiTheme="minorHAnsi" w:hAnsiTheme="minorHAnsi" w:cs="Arial"/>
          <w:b/>
          <w:color w:val="404040"/>
        </w:rPr>
        <w:t>plnění</w:t>
      </w:r>
    </w:p>
    <w:p w14:paraId="2604BE97" w14:textId="77777777" w:rsidR="0071348A" w:rsidRDefault="00001E6D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Zhotovitel se zavazuje zahájit provádění Díla </w:t>
      </w:r>
      <w:r w:rsidR="00D17C17">
        <w:rPr>
          <w:rFonts w:asciiTheme="minorHAnsi" w:hAnsiTheme="minorHAnsi" w:cs="Arial"/>
          <w:bCs/>
          <w:color w:val="404040"/>
        </w:rPr>
        <w:t>bezprostředně po podpisu smlouvy</w:t>
      </w:r>
      <w:r w:rsidRPr="00644F55">
        <w:rPr>
          <w:rFonts w:asciiTheme="minorHAnsi" w:hAnsiTheme="minorHAnsi" w:cs="Arial"/>
          <w:bCs/>
          <w:color w:val="404040"/>
        </w:rPr>
        <w:t>.</w:t>
      </w:r>
    </w:p>
    <w:p w14:paraId="1F1066FF" w14:textId="5E8428D9" w:rsidR="0071348A" w:rsidRPr="00A4730E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71348A">
        <w:rPr>
          <w:rFonts w:asciiTheme="minorHAnsi" w:hAnsiTheme="minorHAnsi" w:cs="Arial"/>
          <w:bCs/>
          <w:color w:val="404040"/>
        </w:rPr>
        <w:t xml:space="preserve">Zhotovitel se zavazuje, že dokončí dílo specifikované dle čl. II. v termínu </w:t>
      </w:r>
      <w:r w:rsidRPr="00A4730E">
        <w:rPr>
          <w:rFonts w:asciiTheme="minorHAnsi" w:hAnsiTheme="minorHAnsi" w:cs="Arial"/>
          <w:bCs/>
          <w:color w:val="404040"/>
        </w:rPr>
        <w:t xml:space="preserve">nejpozději do </w:t>
      </w:r>
      <w:r w:rsidR="00305193">
        <w:rPr>
          <w:rFonts w:asciiTheme="minorHAnsi" w:hAnsiTheme="minorHAnsi" w:cs="Arial"/>
          <w:bCs/>
          <w:color w:val="404040"/>
        </w:rPr>
        <w:t>22</w:t>
      </w:r>
      <w:r w:rsidRPr="00A4730E">
        <w:rPr>
          <w:rFonts w:asciiTheme="minorHAnsi" w:hAnsiTheme="minorHAnsi" w:cs="Arial"/>
          <w:bCs/>
          <w:color w:val="404040"/>
        </w:rPr>
        <w:t>. 7. 202</w:t>
      </w:r>
      <w:r w:rsidR="00305193">
        <w:rPr>
          <w:rFonts w:asciiTheme="minorHAnsi" w:hAnsiTheme="minorHAnsi" w:cs="Arial"/>
          <w:bCs/>
          <w:color w:val="404040"/>
        </w:rPr>
        <w:t>4</w:t>
      </w:r>
      <w:r w:rsidRPr="00A4730E">
        <w:rPr>
          <w:rFonts w:asciiTheme="minorHAnsi" w:hAnsiTheme="minorHAnsi" w:cs="Arial"/>
          <w:bCs/>
          <w:color w:val="404040"/>
        </w:rPr>
        <w:t>.</w:t>
      </w:r>
    </w:p>
    <w:p w14:paraId="27432223" w14:textId="77777777" w:rsidR="00001E6D" w:rsidRPr="00644F55" w:rsidRDefault="00001E6D" w:rsidP="00CF48CF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>Dílo je řádně Zhotovitelem Objednateli předáno a Objednatelem převz</w:t>
      </w:r>
      <w:r w:rsidR="00CF48CF">
        <w:rPr>
          <w:rFonts w:asciiTheme="minorHAnsi" w:hAnsiTheme="minorHAnsi" w:cs="Arial"/>
          <w:bCs/>
          <w:color w:val="404040"/>
        </w:rPr>
        <w:t>ato podpisem zápisu/protokolu o </w:t>
      </w:r>
      <w:r w:rsidRPr="00644F55">
        <w:rPr>
          <w:rFonts w:asciiTheme="minorHAnsi" w:hAnsiTheme="minorHAnsi" w:cs="Arial"/>
          <w:bCs/>
          <w:color w:val="404040"/>
        </w:rPr>
        <w:t>předání a převzetí Díla oběma Smluvními stranami stanovící</w:t>
      </w:r>
      <w:r w:rsidR="00644F55">
        <w:rPr>
          <w:rFonts w:asciiTheme="minorHAnsi" w:hAnsiTheme="minorHAnsi" w:cs="Arial"/>
          <w:bCs/>
          <w:color w:val="404040"/>
        </w:rPr>
        <w:t>ho</w:t>
      </w:r>
      <w:r w:rsidRPr="00644F55">
        <w:rPr>
          <w:rFonts w:asciiTheme="minorHAnsi" w:hAnsiTheme="minorHAnsi" w:cs="Arial"/>
          <w:bCs/>
          <w:color w:val="404040"/>
        </w:rPr>
        <w:t>, že Dílo je bez jakýchkoliv vad a nedodělků.</w:t>
      </w:r>
    </w:p>
    <w:p w14:paraId="55815987" w14:textId="77777777" w:rsidR="00001E6D" w:rsidRPr="00644F55" w:rsidRDefault="00001E6D" w:rsidP="00CF48CF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lastRenderedPageBreak/>
        <w:t>Místem předání výstupů Díla (zejména předání veškerých dokumentů) je sídlo Objednatele.</w:t>
      </w:r>
    </w:p>
    <w:p w14:paraId="5E546E73" w14:textId="77777777" w:rsidR="00285533" w:rsidRPr="00644F55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14:paraId="681E2CE2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IV. Cena díla</w:t>
      </w:r>
    </w:p>
    <w:p w14:paraId="68ACC4A6" w14:textId="24C0FFBA" w:rsidR="00285533" w:rsidRPr="00644F55" w:rsidRDefault="00285533" w:rsidP="00644F5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 Narrow"/>
          <w:color w:val="595959"/>
          <w:szCs w:val="22"/>
        </w:rPr>
      </w:pPr>
      <w:r w:rsidRPr="00644F55">
        <w:rPr>
          <w:rFonts w:asciiTheme="minorHAnsi" w:hAnsiTheme="minorHAnsi" w:cs="Arial"/>
          <w:color w:val="404040"/>
        </w:rPr>
        <w:t xml:space="preserve">Za zhotovení díla dle čl. II. zaplatí objednatel zhotoviteli částku ve výši </w:t>
      </w:r>
      <w:proofErr w:type="gramStart"/>
      <w:r w:rsidR="00327CE2">
        <w:rPr>
          <w:rFonts w:asciiTheme="minorHAnsi" w:hAnsiTheme="minorHAnsi" w:cs="Arial"/>
          <w:bCs/>
          <w:color w:val="404040"/>
        </w:rPr>
        <w:t>2</w:t>
      </w:r>
      <w:r w:rsidR="00305193">
        <w:rPr>
          <w:rFonts w:asciiTheme="minorHAnsi" w:hAnsiTheme="minorHAnsi" w:cs="Arial"/>
          <w:bCs/>
          <w:color w:val="404040"/>
        </w:rPr>
        <w:t>5</w:t>
      </w:r>
      <w:r w:rsidR="00327CE2">
        <w:rPr>
          <w:rFonts w:asciiTheme="minorHAnsi" w:hAnsiTheme="minorHAnsi" w:cs="Arial"/>
          <w:bCs/>
          <w:color w:val="404040"/>
        </w:rPr>
        <w:t>0</w:t>
      </w:r>
      <w:r w:rsidR="00DF13F8">
        <w:rPr>
          <w:rFonts w:asciiTheme="minorHAnsi" w:hAnsiTheme="minorHAnsi" w:cs="Arial"/>
          <w:bCs/>
          <w:color w:val="404040"/>
        </w:rPr>
        <w:t>.</w:t>
      </w:r>
      <w:r w:rsidR="00327CE2">
        <w:rPr>
          <w:rFonts w:asciiTheme="minorHAnsi" w:hAnsiTheme="minorHAnsi" w:cs="Arial"/>
          <w:bCs/>
          <w:color w:val="404040"/>
        </w:rPr>
        <w:t>000,-</w:t>
      </w:r>
      <w:proofErr w:type="gramEnd"/>
      <w:r w:rsidRPr="00644F55">
        <w:rPr>
          <w:rFonts w:asciiTheme="minorHAnsi" w:hAnsiTheme="minorHAnsi" w:cs="Arial"/>
          <w:bCs/>
          <w:color w:val="404040"/>
        </w:rPr>
        <w:t xml:space="preserve"> Kč + D</w:t>
      </w:r>
      <w:r w:rsidRPr="00644F55">
        <w:rPr>
          <w:rFonts w:asciiTheme="minorHAnsi" w:hAnsiTheme="minorHAnsi" w:cs="Arial"/>
          <w:color w:val="404040"/>
        </w:rPr>
        <w:t xml:space="preserve">PH dle platných předpisů. Cena celkem včetně aktuální výše DPH činí </w:t>
      </w:r>
      <w:proofErr w:type="gramStart"/>
      <w:r w:rsidR="00327CE2">
        <w:rPr>
          <w:rFonts w:asciiTheme="minorHAnsi" w:hAnsiTheme="minorHAnsi" w:cs="Arial"/>
          <w:color w:val="404040"/>
        </w:rPr>
        <w:t>3</w:t>
      </w:r>
      <w:r w:rsidR="00305193">
        <w:rPr>
          <w:rFonts w:asciiTheme="minorHAnsi" w:hAnsiTheme="minorHAnsi" w:cs="Arial"/>
          <w:color w:val="404040"/>
        </w:rPr>
        <w:t>02</w:t>
      </w:r>
      <w:r w:rsidR="00DF13F8">
        <w:rPr>
          <w:rFonts w:asciiTheme="minorHAnsi" w:hAnsiTheme="minorHAnsi" w:cs="Arial"/>
          <w:color w:val="404040"/>
        </w:rPr>
        <w:t>.</w:t>
      </w:r>
      <w:r w:rsidR="00305193">
        <w:rPr>
          <w:rFonts w:asciiTheme="minorHAnsi" w:hAnsiTheme="minorHAnsi" w:cs="Arial"/>
          <w:color w:val="404040"/>
        </w:rPr>
        <w:t>5</w:t>
      </w:r>
      <w:r w:rsidR="00327CE2">
        <w:rPr>
          <w:rFonts w:asciiTheme="minorHAnsi" w:hAnsiTheme="minorHAnsi" w:cs="Arial"/>
          <w:color w:val="404040"/>
        </w:rPr>
        <w:t>00,-</w:t>
      </w:r>
      <w:proofErr w:type="gramEnd"/>
      <w:r w:rsidRPr="00644F55">
        <w:rPr>
          <w:rFonts w:asciiTheme="minorHAnsi" w:hAnsiTheme="minorHAnsi" w:cs="Arial"/>
          <w:color w:val="404040"/>
        </w:rPr>
        <w:t xml:space="preserve"> Kč</w:t>
      </w:r>
      <w:r w:rsidR="00C434B0">
        <w:rPr>
          <w:rFonts w:asciiTheme="minorHAnsi" w:hAnsiTheme="minorHAnsi" w:cs="Arial"/>
          <w:color w:val="404040"/>
        </w:rPr>
        <w:t xml:space="preserve"> (dále také jako „Cena Díla“ nebo „Cena za Dílo“)</w:t>
      </w:r>
      <w:r w:rsidRPr="00644F55">
        <w:rPr>
          <w:rFonts w:asciiTheme="minorHAnsi" w:hAnsiTheme="minorHAnsi" w:cs="Arial"/>
          <w:color w:val="404040"/>
        </w:rPr>
        <w:t xml:space="preserve">. Cena </w:t>
      </w:r>
      <w:r w:rsidR="00C434B0">
        <w:rPr>
          <w:rFonts w:asciiTheme="minorHAnsi" w:hAnsiTheme="minorHAnsi" w:cs="Arial"/>
          <w:color w:val="404040"/>
        </w:rPr>
        <w:t xml:space="preserve">Díla </w:t>
      </w:r>
      <w:r w:rsidRPr="00644F55">
        <w:rPr>
          <w:rFonts w:asciiTheme="minorHAnsi" w:hAnsiTheme="minorHAnsi" w:cs="Arial"/>
          <w:color w:val="404040"/>
        </w:rPr>
        <w:t>je dále členěna:</w:t>
      </w:r>
    </w:p>
    <w:tbl>
      <w:tblPr>
        <w:tblW w:w="884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2"/>
        <w:gridCol w:w="1417"/>
        <w:gridCol w:w="1418"/>
        <w:gridCol w:w="1417"/>
      </w:tblGrid>
      <w:tr w:rsidR="00412D14" w:rsidRPr="00644F55" w14:paraId="2945CF42" w14:textId="77777777" w:rsidTr="008B1013">
        <w:trPr>
          <w:trHeight w:val="60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700F962" w14:textId="77777777" w:rsidR="00001E6D" w:rsidRPr="00644F55" w:rsidRDefault="00001E6D" w:rsidP="00644F55">
            <w:pPr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B6BFFB8" w14:textId="77777777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93DE486" w14:textId="77777777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 xml:space="preserve">DPH </w:t>
            </w:r>
            <w:proofErr w:type="gramStart"/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21%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674C8BC" w14:textId="77777777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včetně DPH</w:t>
            </w:r>
          </w:p>
        </w:tc>
      </w:tr>
      <w:tr w:rsidR="0071348A" w:rsidRPr="00644F55" w14:paraId="6C5FCE18" w14:textId="77777777" w:rsidTr="00C818CD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CD39" w14:textId="77777777" w:rsidR="0071348A" w:rsidRPr="008B1013" w:rsidRDefault="0071348A" w:rsidP="008B1013">
            <w:pPr>
              <w:rPr>
                <w:rFonts w:asciiTheme="minorHAnsi" w:hAnsiTheme="minorHAnsi" w:cstheme="minorHAnsi"/>
              </w:rPr>
            </w:pPr>
            <w:r w:rsidRPr="0071348A">
              <w:rPr>
                <w:rFonts w:asciiTheme="minorHAnsi" w:hAnsiTheme="minorHAnsi" w:cstheme="minorHAnsi"/>
              </w:rPr>
              <w:t>Zpracování studie proveditelnosti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F107" w14:textId="4EE66EBF" w:rsidR="0071348A" w:rsidRPr="0071348A" w:rsidRDefault="00327CE2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</w:t>
            </w:r>
            <w:r w:rsidR="0030519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71348A" w:rsidRPr="0071348A">
              <w:rPr>
                <w:rFonts w:asciiTheme="minorHAnsi" w:hAnsiTheme="minorHAnsi" w:cstheme="minorHAnsi"/>
              </w:rPr>
              <w:t>000</w:t>
            </w:r>
            <w:r>
              <w:rPr>
                <w:rFonts w:asciiTheme="minorHAnsi" w:hAnsiTheme="minorHAnsi" w:cstheme="minorHAnsi"/>
              </w:rPr>
              <w:t>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73FB" w14:textId="5C126BCE" w:rsidR="0071348A" w:rsidRPr="0071348A" w:rsidRDefault="00305193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46</w:t>
            </w:r>
            <w:r w:rsidR="00DF13F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  <w:r w:rsidR="00327CE2">
              <w:rPr>
                <w:rFonts w:asciiTheme="minorHAnsi" w:hAnsiTheme="minorHAnsi" w:cstheme="minorHAnsi"/>
              </w:rPr>
              <w:t>00,-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473D" w14:textId="0D3986CA" w:rsidR="0071348A" w:rsidRPr="0071348A" w:rsidRDefault="00327CE2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</w:t>
            </w:r>
            <w:r w:rsidR="00305193">
              <w:rPr>
                <w:rFonts w:asciiTheme="minorHAnsi" w:hAnsiTheme="minorHAnsi" w:cstheme="minorHAnsi"/>
              </w:rPr>
              <w:t>66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30519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00,-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71348A" w:rsidRPr="00644F55" w14:paraId="6CBBF736" w14:textId="77777777" w:rsidTr="00C818CD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4DF4" w14:textId="77777777" w:rsidR="0071348A" w:rsidRPr="008B1013" w:rsidRDefault="0071348A" w:rsidP="008B1013">
            <w:pPr>
              <w:rPr>
                <w:rFonts w:asciiTheme="minorHAnsi" w:hAnsiTheme="minorHAnsi" w:cstheme="minorHAnsi"/>
              </w:rPr>
            </w:pPr>
            <w:r w:rsidRPr="0071348A">
              <w:rPr>
                <w:rFonts w:asciiTheme="minorHAnsi" w:hAnsiTheme="minorHAnsi" w:cstheme="minorHAnsi"/>
              </w:rPr>
              <w:t>Zpracování žádosti o dotaci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E62" w14:textId="48EDAB53" w:rsidR="0071348A" w:rsidRPr="0071348A" w:rsidRDefault="00305193" w:rsidP="00E3789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3</w:t>
            </w:r>
            <w:r w:rsidR="0071348A" w:rsidRPr="0071348A">
              <w:rPr>
                <w:rFonts w:asciiTheme="minorHAnsi" w:hAnsiTheme="minorHAnsi" w:cstheme="minorHAnsi"/>
              </w:rPr>
              <w:t>0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71348A" w:rsidRPr="0071348A">
              <w:rPr>
                <w:rFonts w:asciiTheme="minorHAnsi" w:hAnsiTheme="minorHAnsi" w:cstheme="minorHAnsi"/>
              </w:rPr>
              <w:t>000</w:t>
            </w:r>
            <w:r w:rsidR="00327CE2">
              <w:rPr>
                <w:rFonts w:asciiTheme="minorHAnsi" w:hAnsiTheme="minorHAnsi" w:cstheme="minorHAnsi"/>
              </w:rPr>
              <w:t>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C026" w14:textId="285E766C" w:rsidR="0071348A" w:rsidRPr="0071348A" w:rsidRDefault="00305193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</w:t>
            </w:r>
            <w:r w:rsidR="00DF13F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71348A" w:rsidRPr="0071348A">
              <w:rPr>
                <w:rFonts w:asciiTheme="minorHAnsi" w:hAnsiTheme="minorHAnsi" w:cstheme="minorHAnsi"/>
              </w:rPr>
              <w:t>00</w:t>
            </w:r>
            <w:r w:rsidR="00327CE2">
              <w:rPr>
                <w:rFonts w:asciiTheme="minorHAnsi" w:hAnsiTheme="minorHAnsi" w:cstheme="minorHAnsi"/>
              </w:rPr>
              <w:t>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56E1" w14:textId="1AB2F8C0" w:rsidR="0071348A" w:rsidRPr="0071348A" w:rsidRDefault="00305193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36</w:t>
            </w:r>
            <w:r w:rsidR="00DF13F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71348A" w:rsidRPr="0071348A">
              <w:rPr>
                <w:rFonts w:asciiTheme="minorHAnsi" w:hAnsiTheme="minorHAnsi" w:cstheme="minorHAnsi"/>
              </w:rPr>
              <w:t>00</w:t>
            </w:r>
            <w:r w:rsidR="00327CE2">
              <w:rPr>
                <w:rFonts w:asciiTheme="minorHAnsi" w:hAnsiTheme="minorHAnsi" w:cstheme="minorHAnsi"/>
              </w:rPr>
              <w:t>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71348A" w:rsidRPr="00644F55" w14:paraId="4052A18A" w14:textId="77777777" w:rsidTr="00C818CD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CE07" w14:textId="77777777" w:rsidR="0071348A" w:rsidRPr="008B1013" w:rsidRDefault="0071348A" w:rsidP="008B10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9C51" w14:textId="01AE39FC" w:rsidR="0071348A" w:rsidRPr="0071348A" w:rsidRDefault="00327CE2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</w:t>
            </w:r>
            <w:r w:rsidR="0030519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71348A" w:rsidRPr="0071348A">
              <w:rPr>
                <w:rFonts w:asciiTheme="minorHAnsi" w:hAnsiTheme="minorHAnsi" w:cstheme="minorHAnsi"/>
              </w:rPr>
              <w:t>000</w:t>
            </w:r>
            <w:r>
              <w:rPr>
                <w:rFonts w:asciiTheme="minorHAnsi" w:hAnsiTheme="minorHAnsi" w:cstheme="minorHAnsi"/>
              </w:rPr>
              <w:t>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84A2" w14:textId="4CF6A99B" w:rsidR="0071348A" w:rsidRPr="0071348A" w:rsidRDefault="00327CE2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5</w:t>
            </w:r>
            <w:r w:rsidR="00305193">
              <w:rPr>
                <w:rFonts w:asciiTheme="minorHAnsi" w:hAnsiTheme="minorHAnsi" w:cstheme="minorHAnsi"/>
              </w:rPr>
              <w:t>2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30519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00,-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0DD9D" w14:textId="7780DE9A" w:rsidR="0071348A" w:rsidRPr="0071348A" w:rsidRDefault="00327CE2" w:rsidP="00DF13F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3</w:t>
            </w:r>
            <w:r w:rsidR="00305193">
              <w:rPr>
                <w:rFonts w:asciiTheme="minorHAnsi" w:hAnsiTheme="minorHAnsi" w:cstheme="minorHAnsi"/>
              </w:rPr>
              <w:t>02</w:t>
            </w:r>
            <w:r w:rsidR="00DF13F8">
              <w:rPr>
                <w:rFonts w:asciiTheme="minorHAnsi" w:hAnsiTheme="minorHAnsi" w:cstheme="minorHAnsi"/>
              </w:rPr>
              <w:t>.</w:t>
            </w:r>
            <w:r w:rsidR="00A9254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00,-</w:t>
            </w:r>
            <w:proofErr w:type="gramEnd"/>
            <w:r w:rsidR="0071348A" w:rsidRPr="0071348A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14:paraId="3D0BFE74" w14:textId="77777777" w:rsidR="00285533" w:rsidRDefault="00285533" w:rsidP="00644F55">
      <w:pPr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102D8162" w14:textId="77777777" w:rsidR="00644F55" w:rsidRPr="00644F55" w:rsidRDefault="00644F55" w:rsidP="00644F55">
      <w:pPr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3CC94CE4" w14:textId="77777777" w:rsidR="00285533" w:rsidRPr="00644F55" w:rsidRDefault="00285533" w:rsidP="00644F55">
      <w:pPr>
        <w:ind w:left="426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V. Platební podmínky</w:t>
      </w:r>
    </w:p>
    <w:p w14:paraId="11979AD3" w14:textId="693764B5" w:rsidR="00001E6D" w:rsidRDefault="009B2BE5" w:rsidP="009B2BE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9B2BE5">
        <w:rPr>
          <w:rFonts w:asciiTheme="minorHAnsi" w:hAnsiTheme="minorHAnsi" w:cs="Arial"/>
          <w:bCs/>
          <w:color w:val="404040"/>
        </w:rPr>
        <w:t xml:space="preserve">Výše uvedená </w:t>
      </w:r>
      <w:r w:rsidR="00AC2056">
        <w:rPr>
          <w:rFonts w:asciiTheme="minorHAnsi" w:hAnsiTheme="minorHAnsi" w:cs="Arial"/>
          <w:bCs/>
          <w:color w:val="404040"/>
        </w:rPr>
        <w:t xml:space="preserve">Cena </w:t>
      </w:r>
      <w:proofErr w:type="gramStart"/>
      <w:r w:rsidR="00AC2056">
        <w:rPr>
          <w:rFonts w:asciiTheme="minorHAnsi" w:hAnsiTheme="minorHAnsi" w:cs="Arial"/>
          <w:bCs/>
          <w:color w:val="404040"/>
        </w:rPr>
        <w:t xml:space="preserve">Díla </w:t>
      </w:r>
      <w:r w:rsidRPr="009B2BE5">
        <w:rPr>
          <w:rFonts w:asciiTheme="minorHAnsi" w:hAnsiTheme="minorHAnsi" w:cs="Arial"/>
          <w:bCs/>
          <w:color w:val="404040"/>
        </w:rPr>
        <w:t xml:space="preserve"> je</w:t>
      </w:r>
      <w:proofErr w:type="gramEnd"/>
      <w:r w:rsidRPr="009B2BE5">
        <w:rPr>
          <w:rFonts w:asciiTheme="minorHAnsi" w:hAnsiTheme="minorHAnsi" w:cs="Arial"/>
          <w:bCs/>
          <w:color w:val="404040"/>
        </w:rPr>
        <w:t xml:space="preserve"> konečná a </w:t>
      </w:r>
      <w:r>
        <w:rPr>
          <w:rFonts w:asciiTheme="minorHAnsi" w:hAnsiTheme="minorHAnsi" w:cs="Arial"/>
          <w:bCs/>
          <w:color w:val="404040"/>
        </w:rPr>
        <w:t>Zhotovitel</w:t>
      </w:r>
      <w:r w:rsidRPr="009B2BE5">
        <w:rPr>
          <w:rFonts w:asciiTheme="minorHAnsi" w:hAnsiTheme="minorHAnsi" w:cs="Arial"/>
          <w:bCs/>
          <w:color w:val="404040"/>
        </w:rPr>
        <w:t xml:space="preserve"> nemá nárok ji jakkoliv navyšovat (např. nárokováním cest</w:t>
      </w:r>
      <w:r>
        <w:rPr>
          <w:rFonts w:asciiTheme="minorHAnsi" w:hAnsiTheme="minorHAnsi" w:cs="Arial"/>
          <w:bCs/>
          <w:color w:val="404040"/>
        </w:rPr>
        <w:t>ovného či jiných nákladů apod.) s výjimkou změny daňových předpisů (DPH) v průběhu projektu.</w:t>
      </w:r>
    </w:p>
    <w:p w14:paraId="001B5BE2" w14:textId="4B86E515" w:rsidR="009B2BE5" w:rsidRPr="00DF13F8" w:rsidRDefault="003219B0" w:rsidP="009B2BE5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>
        <w:rPr>
          <w:rFonts w:asciiTheme="minorHAnsi" w:hAnsiTheme="minorHAnsi" w:cs="Arial"/>
          <w:bCs/>
          <w:color w:val="404040"/>
        </w:rPr>
        <w:t xml:space="preserve">Cena </w:t>
      </w:r>
      <w:r w:rsidR="00C40233">
        <w:rPr>
          <w:rFonts w:asciiTheme="minorHAnsi" w:hAnsiTheme="minorHAnsi" w:cs="Arial"/>
          <w:bCs/>
          <w:color w:val="404040"/>
        </w:rPr>
        <w:t>D</w:t>
      </w:r>
      <w:r>
        <w:rPr>
          <w:rFonts w:asciiTheme="minorHAnsi" w:hAnsiTheme="minorHAnsi" w:cs="Arial"/>
          <w:bCs/>
          <w:color w:val="404040"/>
        </w:rPr>
        <w:t xml:space="preserve">íla </w:t>
      </w:r>
      <w:r w:rsidR="009B2BE5" w:rsidRPr="009B2BE5">
        <w:rPr>
          <w:rFonts w:asciiTheme="minorHAnsi" w:hAnsiTheme="minorHAnsi" w:cs="Arial"/>
          <w:bCs/>
          <w:color w:val="404040"/>
        </w:rPr>
        <w:t>bude zaplacena na základě Zhotovitelem vystave</w:t>
      </w:r>
      <w:r w:rsidR="00327CE2">
        <w:rPr>
          <w:rFonts w:asciiTheme="minorHAnsi" w:hAnsiTheme="minorHAnsi" w:cs="Arial"/>
          <w:bCs/>
          <w:color w:val="404040"/>
        </w:rPr>
        <w:t>n</w:t>
      </w:r>
      <w:r w:rsidR="00DF13F8">
        <w:rPr>
          <w:rFonts w:asciiTheme="minorHAnsi" w:hAnsiTheme="minorHAnsi" w:cs="Arial"/>
          <w:bCs/>
          <w:color w:val="404040"/>
        </w:rPr>
        <w:t>ých</w:t>
      </w:r>
      <w:r w:rsidR="00327CE2">
        <w:rPr>
          <w:rFonts w:asciiTheme="minorHAnsi" w:hAnsiTheme="minorHAnsi" w:cs="Arial"/>
          <w:bCs/>
          <w:color w:val="404040"/>
        </w:rPr>
        <w:t xml:space="preserve"> daňov</w:t>
      </w:r>
      <w:r w:rsidR="00DF13F8">
        <w:rPr>
          <w:rFonts w:asciiTheme="minorHAnsi" w:hAnsiTheme="minorHAnsi" w:cs="Arial"/>
          <w:bCs/>
          <w:color w:val="404040"/>
        </w:rPr>
        <w:t>ých</w:t>
      </w:r>
      <w:r w:rsidR="00327CE2">
        <w:rPr>
          <w:rFonts w:asciiTheme="minorHAnsi" w:hAnsiTheme="minorHAnsi" w:cs="Arial"/>
          <w:bCs/>
          <w:color w:val="404040"/>
        </w:rPr>
        <w:t xml:space="preserve"> doklad</w:t>
      </w:r>
      <w:r w:rsidR="00DF13F8">
        <w:rPr>
          <w:rFonts w:asciiTheme="minorHAnsi" w:hAnsiTheme="minorHAnsi" w:cs="Arial"/>
          <w:bCs/>
          <w:color w:val="404040"/>
        </w:rPr>
        <w:t>ů</w:t>
      </w:r>
      <w:r w:rsidR="00327CE2">
        <w:rPr>
          <w:rFonts w:asciiTheme="minorHAnsi" w:hAnsiTheme="minorHAnsi" w:cs="Arial"/>
          <w:bCs/>
          <w:color w:val="404040"/>
        </w:rPr>
        <w:t xml:space="preserve"> (faktur), a to ve </w:t>
      </w:r>
      <w:r w:rsidR="00A92549">
        <w:rPr>
          <w:rFonts w:asciiTheme="minorHAnsi" w:hAnsiTheme="minorHAnsi" w:cs="Arial"/>
          <w:bCs/>
          <w:color w:val="404040"/>
        </w:rPr>
        <w:t>dvou</w:t>
      </w:r>
      <w:r w:rsidR="00327CE2">
        <w:rPr>
          <w:rFonts w:asciiTheme="minorHAnsi" w:hAnsiTheme="minorHAnsi" w:cs="Arial"/>
          <w:bCs/>
          <w:color w:val="404040"/>
        </w:rPr>
        <w:t xml:space="preserve"> částech. 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Částka ve výši</w:t>
      </w:r>
      <w:r w:rsidR="00DF13F8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A92549">
        <w:rPr>
          <w:rFonts w:asciiTheme="minorHAnsi" w:hAnsiTheme="minorHAnsi" w:cstheme="minorHAnsi"/>
          <w:color w:val="404040" w:themeColor="text1" w:themeTint="BF"/>
        </w:rPr>
        <w:t>150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>.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000,-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Kč bez DPH (</w:t>
      </w:r>
      <w:r w:rsidR="00A92549">
        <w:rPr>
          <w:rFonts w:asciiTheme="minorHAnsi" w:hAnsiTheme="minorHAnsi" w:cstheme="minorHAnsi"/>
          <w:color w:val="404040" w:themeColor="text1" w:themeTint="BF"/>
        </w:rPr>
        <w:t>181</w:t>
      </w:r>
      <w:r w:rsidR="00DF13F8">
        <w:rPr>
          <w:rFonts w:asciiTheme="minorHAnsi" w:hAnsiTheme="minorHAnsi" w:cstheme="minorHAnsi"/>
          <w:color w:val="404040" w:themeColor="text1" w:themeTint="BF"/>
        </w:rPr>
        <w:t>.</w:t>
      </w:r>
      <w:r w:rsidR="00A92549">
        <w:rPr>
          <w:rFonts w:asciiTheme="minorHAnsi" w:hAnsiTheme="minorHAnsi" w:cstheme="minorHAnsi"/>
          <w:color w:val="404040" w:themeColor="text1" w:themeTint="BF"/>
        </w:rPr>
        <w:t>5</w:t>
      </w:r>
      <w:r w:rsidR="00DF13F8">
        <w:rPr>
          <w:rFonts w:asciiTheme="minorHAnsi" w:hAnsiTheme="minorHAnsi" w:cstheme="minorHAnsi"/>
          <w:color w:val="404040" w:themeColor="text1" w:themeTint="BF"/>
        </w:rPr>
        <w:t>00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>,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-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 xml:space="preserve">Kč včetně DPH) bude fakturována po 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>registraci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 xml:space="preserve"> zpracované žádosti</w:t>
      </w:r>
      <w:r w:rsidR="005B0A2A">
        <w:rPr>
          <w:rFonts w:asciiTheme="minorHAnsi" w:hAnsiTheme="minorHAnsi" w:cstheme="minorHAnsi"/>
          <w:color w:val="404040" w:themeColor="text1" w:themeTint="BF"/>
        </w:rPr>
        <w:t xml:space="preserve"> v souladu s podmínkami Výzvy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,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F13F8">
        <w:rPr>
          <w:rFonts w:asciiTheme="minorHAnsi" w:hAnsiTheme="minorHAnsi" w:cstheme="minorHAnsi"/>
          <w:color w:val="404040" w:themeColor="text1" w:themeTint="BF"/>
        </w:rPr>
        <w:t>10</w:t>
      </w:r>
      <w:r w:rsidR="00DF13F8" w:rsidRPr="00DF13F8">
        <w:rPr>
          <w:rFonts w:asciiTheme="minorHAnsi" w:hAnsiTheme="minorHAnsi" w:cstheme="minorHAnsi"/>
          <w:color w:val="404040" w:themeColor="text1" w:themeTint="BF"/>
        </w:rPr>
        <w:t>0.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000,-Kč bez DPH (</w:t>
      </w:r>
      <w:proofErr w:type="gramStart"/>
      <w:r w:rsidR="00DF13F8">
        <w:rPr>
          <w:rFonts w:asciiTheme="minorHAnsi" w:hAnsiTheme="minorHAnsi" w:cstheme="minorHAnsi"/>
          <w:color w:val="404040" w:themeColor="text1" w:themeTint="BF"/>
        </w:rPr>
        <w:t>121.000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,-</w:t>
      </w:r>
      <w:proofErr w:type="gramEnd"/>
      <w:r w:rsidR="00DF13F8" w:rsidRPr="00DF13F8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327CE2" w:rsidRPr="00DF13F8">
        <w:rPr>
          <w:rFonts w:asciiTheme="minorHAnsi" w:hAnsiTheme="minorHAnsi" w:cstheme="minorHAnsi"/>
          <w:color w:val="404040" w:themeColor="text1" w:themeTint="BF"/>
        </w:rPr>
        <w:t>Kč včetně DPH) po vyrozumění o splnění formálních náležitostí a přijatelnosti projektu.</w:t>
      </w:r>
    </w:p>
    <w:p w14:paraId="34A0AEAA" w14:textId="77777777" w:rsidR="00001E6D" w:rsidRPr="00644F55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>
        <w:rPr>
          <w:rFonts w:asciiTheme="minorHAnsi" w:hAnsiTheme="minorHAnsi" w:cs="Arial"/>
          <w:bCs/>
          <w:color w:val="404040"/>
        </w:rPr>
        <w:t>pozdějších předpisů a zákona č. </w:t>
      </w:r>
      <w:r w:rsidRPr="00644F55">
        <w:rPr>
          <w:rFonts w:asciiTheme="minorHAnsi" w:hAnsiTheme="minorHAnsi" w:cs="Arial"/>
          <w:bCs/>
          <w:color w:val="404040"/>
        </w:rPr>
        <w:t>235/2004 Sb., o dani z přidané hodnoty ve znění pozdějších předpisů. V případě, že faktura nebude mít 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14:paraId="13598721" w14:textId="77777777" w:rsidR="00001E6D" w:rsidRPr="00644F55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Cenu za </w:t>
      </w:r>
      <w:r w:rsidR="009B2BE5">
        <w:rPr>
          <w:rFonts w:asciiTheme="minorHAnsi" w:hAnsiTheme="minorHAnsi" w:cs="Arial"/>
          <w:bCs/>
          <w:color w:val="404040"/>
        </w:rPr>
        <w:t>D</w:t>
      </w:r>
      <w:r w:rsidRPr="00644F55">
        <w:rPr>
          <w:rFonts w:asciiTheme="minorHAnsi" w:hAnsiTheme="minorHAnsi" w:cs="Arial"/>
          <w:bCs/>
          <w:color w:val="404040"/>
        </w:rPr>
        <w:t>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14:paraId="3315CF76" w14:textId="5B653827" w:rsidR="00490776" w:rsidRPr="00042747" w:rsidRDefault="00285533" w:rsidP="00042747">
      <w:pPr>
        <w:numPr>
          <w:ilvl w:val="0"/>
          <w:numId w:val="5"/>
        </w:numPr>
        <w:ind w:left="357" w:hanging="357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 Narrow"/>
          <w:color w:val="404040"/>
        </w:rPr>
        <w:t xml:space="preserve">V případě, že dojde ke zrušení nebo odstoupení od této smlouvy ze strany </w:t>
      </w:r>
      <w:r w:rsidR="009B2BE5">
        <w:rPr>
          <w:rFonts w:asciiTheme="minorHAnsi" w:hAnsiTheme="minorHAnsi" w:cs="Arial Narrow"/>
          <w:color w:val="404040"/>
        </w:rPr>
        <w:t>O</w:t>
      </w:r>
      <w:r w:rsidRPr="00644F55">
        <w:rPr>
          <w:rFonts w:asciiTheme="minorHAnsi" w:hAnsiTheme="minorHAnsi" w:cs="Arial Narrow"/>
          <w:color w:val="404040"/>
        </w:rPr>
        <w:t>bjednatele</w:t>
      </w:r>
      <w:r w:rsidR="009B2BE5">
        <w:rPr>
          <w:rFonts w:asciiTheme="minorHAnsi" w:hAnsiTheme="minorHAnsi" w:cs="Arial Narrow"/>
          <w:color w:val="404040"/>
        </w:rPr>
        <w:t>,</w:t>
      </w:r>
      <w:r w:rsidRPr="00644F55">
        <w:rPr>
          <w:rFonts w:asciiTheme="minorHAnsi" w:hAnsiTheme="minorHAnsi" w:cs="Arial Narrow"/>
          <w:color w:val="404040"/>
        </w:rPr>
        <w:t xml:space="preserve"> bude </w:t>
      </w:r>
      <w:r w:rsidR="009B2BE5">
        <w:rPr>
          <w:rFonts w:asciiTheme="minorHAnsi" w:hAnsiTheme="minorHAnsi" w:cs="Arial Narrow"/>
          <w:color w:val="404040"/>
        </w:rPr>
        <w:t>Z</w:t>
      </w:r>
      <w:r w:rsidRPr="00644F55">
        <w:rPr>
          <w:rFonts w:asciiTheme="minorHAnsi" w:hAnsiTheme="minorHAnsi" w:cs="Arial Narrow"/>
          <w:color w:val="404040"/>
        </w:rPr>
        <w:t xml:space="preserve">hotovitel fakturovat </w:t>
      </w:r>
      <w:r w:rsidR="009B2BE5">
        <w:rPr>
          <w:rFonts w:asciiTheme="minorHAnsi" w:hAnsiTheme="minorHAnsi" w:cs="Arial Narrow"/>
          <w:color w:val="404040"/>
        </w:rPr>
        <w:t>O</w:t>
      </w:r>
      <w:r w:rsidRPr="00644F55">
        <w:rPr>
          <w:rFonts w:asciiTheme="minorHAnsi" w:hAnsiTheme="minorHAnsi" w:cs="Arial Narrow"/>
          <w:color w:val="404040"/>
        </w:rPr>
        <w:t>bjednateli částku odpovídající rozsahu prací provedených ke dni zrušení či odstoupení od smlouvy.</w:t>
      </w:r>
    </w:p>
    <w:p w14:paraId="12F2CBC9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078087E9" w14:textId="77777777" w:rsidR="00D052DC" w:rsidRPr="00644F55" w:rsidRDefault="00D052DC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8EA975C" w14:textId="77777777" w:rsidR="00285533" w:rsidRPr="00644F55" w:rsidRDefault="00285533" w:rsidP="009B2BE5">
      <w:pPr>
        <w:keepNext/>
        <w:keepLines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VI. Práva a povinnosti smluvních stran</w:t>
      </w:r>
    </w:p>
    <w:p w14:paraId="0ABD9A96" w14:textId="5D94066A" w:rsidR="00285533" w:rsidRDefault="00285533" w:rsidP="00644F55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Zhotovitel musí </w:t>
      </w:r>
      <w:r w:rsidR="00415943">
        <w:rPr>
          <w:rFonts w:asciiTheme="minorHAnsi" w:hAnsiTheme="minorHAnsi" w:cs="Arial"/>
          <w:color w:val="404040"/>
        </w:rPr>
        <w:t>D</w:t>
      </w:r>
      <w:r w:rsidRPr="00644F55">
        <w:rPr>
          <w:rFonts w:asciiTheme="minorHAnsi" w:hAnsiTheme="minorHAnsi" w:cs="Arial"/>
          <w:color w:val="404040"/>
        </w:rPr>
        <w:t>ílo zpracovat v předepsaném rozsahu a kvalitě příslušných</w:t>
      </w:r>
      <w:r w:rsidR="00FF3893">
        <w:rPr>
          <w:rFonts w:asciiTheme="minorHAnsi" w:hAnsiTheme="minorHAnsi" w:cs="Arial"/>
          <w:color w:val="404040"/>
        </w:rPr>
        <w:t xml:space="preserve"> v době podání a registrace žádosti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="00FF3893">
        <w:rPr>
          <w:rFonts w:asciiTheme="minorHAnsi" w:hAnsiTheme="minorHAnsi" w:cs="Arial"/>
          <w:color w:val="404040"/>
        </w:rPr>
        <w:t xml:space="preserve">aktuálních </w:t>
      </w:r>
      <w:r w:rsidRPr="00644F55">
        <w:rPr>
          <w:rFonts w:asciiTheme="minorHAnsi" w:hAnsiTheme="minorHAnsi" w:cs="Arial"/>
          <w:color w:val="404040"/>
        </w:rPr>
        <w:t xml:space="preserve">metodik </w:t>
      </w:r>
      <w:r w:rsidR="00DF13F8">
        <w:rPr>
          <w:rFonts w:asciiTheme="minorHAnsi" w:hAnsiTheme="minorHAnsi" w:cs="Arial"/>
          <w:color w:val="404040"/>
        </w:rPr>
        <w:t>Národního plánu obnovy</w:t>
      </w:r>
      <w:r w:rsidR="000564AE">
        <w:rPr>
          <w:rFonts w:asciiTheme="minorHAnsi" w:hAnsiTheme="minorHAnsi" w:cs="Arial"/>
          <w:color w:val="404040"/>
        </w:rPr>
        <w:t xml:space="preserve"> a Výzvy</w:t>
      </w:r>
    </w:p>
    <w:p w14:paraId="26E03121" w14:textId="1F9C4004" w:rsidR="00B672EB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 xml:space="preserve">Zhotovitel </w:t>
      </w:r>
      <w:r>
        <w:rPr>
          <w:rFonts w:asciiTheme="minorHAnsi" w:hAnsiTheme="minorHAnsi" w:cs="Arial"/>
          <w:color w:val="404040"/>
        </w:rPr>
        <w:t>bude</w:t>
      </w:r>
      <w:r w:rsidRPr="00B672EB">
        <w:rPr>
          <w:rFonts w:asciiTheme="minorHAnsi" w:hAnsiTheme="minorHAnsi" w:cs="Arial"/>
          <w:color w:val="404040"/>
        </w:rPr>
        <w:t xml:space="preserve"> při realizaci </w:t>
      </w:r>
      <w:r w:rsidR="00415943">
        <w:rPr>
          <w:rFonts w:asciiTheme="minorHAnsi" w:hAnsiTheme="minorHAnsi" w:cs="Arial"/>
          <w:color w:val="404040"/>
        </w:rPr>
        <w:t>Díla</w:t>
      </w:r>
      <w:r w:rsidRPr="00B672EB">
        <w:rPr>
          <w:rFonts w:asciiTheme="minorHAnsi" w:hAnsiTheme="minorHAnsi" w:cs="Arial"/>
          <w:color w:val="404040"/>
        </w:rPr>
        <w:t xml:space="preserve"> postupovat s odbornou péčí a v mezích platných obecně závazných právních předpisů.</w:t>
      </w:r>
    </w:p>
    <w:p w14:paraId="01C98127" w14:textId="77777777" w:rsidR="00B672EB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se zavazuje nesdělovat bez souhlasu Objednatele třetím osobám žádné údaje, týkající se plnění předmětu této smlouvy.</w:t>
      </w:r>
    </w:p>
    <w:p w14:paraId="2A6C778E" w14:textId="77777777" w:rsidR="00B672EB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je se souhlasem Objednatele oprávněn použít ke splnění předmětu smlouvy i jiných osob, přičemž odpovídá Objednateli za jejich řádné splnění předmětu smlouvy v plném rozsahu, jakož i za zachování jejich mlčenlivosti.</w:t>
      </w:r>
    </w:p>
    <w:p w14:paraId="1E3359E2" w14:textId="77777777" w:rsidR="00B672EB" w:rsidRPr="00644F55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je povinen oznámit Objednateli všechny okolnosti, které zjistil v průběhu realizace předmětu smlouvy a které mohou mít na něj vliv.</w:t>
      </w:r>
    </w:p>
    <w:p w14:paraId="330BEEAC" w14:textId="77777777" w:rsidR="00285533" w:rsidRPr="00644F55" w:rsidRDefault="00285533" w:rsidP="00644F55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Objednatel se zavazuje spolupracovat se zhotovitelem v rozsahu nutném k provedení díla. Zejména se zavazuje:</w:t>
      </w:r>
    </w:p>
    <w:p w14:paraId="6BCFFF78" w14:textId="77777777" w:rsidR="00285533" w:rsidRPr="008B1013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poskytnout zhotoviteli včas nezbytné podklady pro </w:t>
      </w:r>
      <w:r w:rsidR="0071348A">
        <w:rPr>
          <w:rFonts w:asciiTheme="minorHAnsi" w:hAnsiTheme="minorHAnsi" w:cs="Arial"/>
          <w:color w:val="404040"/>
        </w:rPr>
        <w:t>zpracování žádosti a studie</w:t>
      </w:r>
      <w:r w:rsidRPr="008B1013">
        <w:rPr>
          <w:rFonts w:asciiTheme="minorHAnsi" w:hAnsiTheme="minorHAnsi" w:cs="Arial"/>
          <w:color w:val="404040"/>
        </w:rPr>
        <w:t xml:space="preserve"> dle požadavků zhotovitele.</w:t>
      </w:r>
    </w:p>
    <w:p w14:paraId="25888745" w14:textId="77777777" w:rsidR="008B1013" w:rsidRPr="008B1013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>poskytnout mu další podklady a stanoviska vztahující se k předmětu díla, získané v průběhu prací neprodleně po jejich obdržení.</w:t>
      </w:r>
    </w:p>
    <w:p w14:paraId="01BA3278" w14:textId="77777777" w:rsidR="008B1013" w:rsidRPr="008B1013" w:rsidRDefault="00B672EB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zajistit </w:t>
      </w:r>
      <w:r w:rsidR="008B1013" w:rsidRPr="008B1013">
        <w:rPr>
          <w:rFonts w:asciiTheme="minorHAnsi" w:hAnsiTheme="minorHAnsi" w:cs="Arial"/>
          <w:color w:val="404040"/>
        </w:rPr>
        <w:t xml:space="preserve">Zhotoviteli </w:t>
      </w:r>
      <w:r w:rsidRPr="008B1013">
        <w:rPr>
          <w:rFonts w:asciiTheme="minorHAnsi" w:hAnsiTheme="minorHAnsi" w:cs="Arial"/>
          <w:color w:val="404040"/>
        </w:rPr>
        <w:t>konzultace s příslušnými odbornými pracovníky Objednatele.</w:t>
      </w:r>
    </w:p>
    <w:p w14:paraId="5F2ED53F" w14:textId="77777777" w:rsidR="008B1013" w:rsidRDefault="008B101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>v předstihu informovat zhotovitele o změnách v projektu a poskytnout zhotoviteli relevantní podklady.</w:t>
      </w:r>
    </w:p>
    <w:p w14:paraId="22B7BFD0" w14:textId="002B9C99" w:rsidR="008B1013" w:rsidRPr="008B1013" w:rsidRDefault="008B101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</w:rPr>
      </w:pPr>
      <w:r w:rsidRPr="008B1013">
        <w:rPr>
          <w:rFonts w:asciiTheme="minorHAnsi" w:hAnsiTheme="minorHAnsi" w:cs="Arial"/>
          <w:color w:val="404040"/>
        </w:rPr>
        <w:lastRenderedPageBreak/>
        <w:t xml:space="preserve">Objednatel se zavazuje neprodleně informovat Zhotovitele o všech okolnostech, které zjistil v průběhu realizace </w:t>
      </w:r>
      <w:r w:rsidR="00415943">
        <w:rPr>
          <w:rFonts w:asciiTheme="minorHAnsi" w:hAnsiTheme="minorHAnsi" w:cs="Arial"/>
          <w:color w:val="404040"/>
        </w:rPr>
        <w:t xml:space="preserve">Díla </w:t>
      </w:r>
      <w:r w:rsidRPr="008B1013">
        <w:rPr>
          <w:rFonts w:asciiTheme="minorHAnsi" w:hAnsiTheme="minorHAnsi" w:cs="Arial"/>
          <w:color w:val="404040"/>
        </w:rPr>
        <w:t>a které mohou mít na něj vliv.</w:t>
      </w:r>
    </w:p>
    <w:p w14:paraId="7E464495" w14:textId="77777777" w:rsidR="00285533" w:rsidRPr="00412D14" w:rsidRDefault="0028553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</w:rPr>
      </w:pPr>
      <w:r w:rsidRPr="008B1013">
        <w:rPr>
          <w:rFonts w:asciiTheme="minorHAnsi" w:hAnsiTheme="minorHAnsi" w:cs="Arial"/>
          <w:color w:val="404040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8B1013">
        <w:rPr>
          <w:rFonts w:asciiTheme="minorHAnsi" w:hAnsiTheme="minorHAnsi" w:cs="Arial"/>
          <w:color w:val="404040"/>
        </w:rPr>
        <w:t>i s úhradou zboží nebo služeb z </w:t>
      </w:r>
      <w:r w:rsidRPr="008B1013">
        <w:rPr>
          <w:rFonts w:asciiTheme="minorHAnsi" w:hAnsiTheme="minorHAnsi" w:cs="Arial"/>
          <w:color w:val="404040"/>
        </w:rPr>
        <w:t>veřejných výdajů nebo veřejných fondů.</w:t>
      </w:r>
    </w:p>
    <w:p w14:paraId="5B2C00FF" w14:textId="77777777" w:rsidR="00933E20" w:rsidRPr="00412D14" w:rsidRDefault="00933E20" w:rsidP="00C818CD">
      <w:pPr>
        <w:pStyle w:val="Odstavecseseznamem"/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/>
        <w:jc w:val="both"/>
        <w:rPr>
          <w:rFonts w:asciiTheme="minorHAnsi" w:hAnsiTheme="minorHAnsi" w:cs="Arial"/>
          <w:b/>
          <w:color w:val="404040"/>
        </w:rPr>
      </w:pPr>
    </w:p>
    <w:p w14:paraId="1D9C8C9A" w14:textId="77777777" w:rsidR="00E7372D" w:rsidRPr="00933E20" w:rsidRDefault="00E7372D" w:rsidP="00C818CD">
      <w:pPr>
        <w:pStyle w:val="Odstavecseseznamem"/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/>
        <w:jc w:val="both"/>
        <w:rPr>
          <w:rFonts w:asciiTheme="minorHAnsi" w:hAnsiTheme="minorHAnsi" w:cs="Arial"/>
          <w:color w:val="404040"/>
        </w:rPr>
      </w:pPr>
    </w:p>
    <w:p w14:paraId="663DA12E" w14:textId="77777777" w:rsidR="00010FC0" w:rsidRDefault="00010FC0" w:rsidP="00010FC0">
      <w:p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b/>
          <w:color w:val="404040"/>
        </w:rPr>
      </w:pPr>
    </w:p>
    <w:p w14:paraId="06FFC75E" w14:textId="369BD6AA" w:rsidR="00D30CDF" w:rsidRDefault="00010FC0" w:rsidP="00D30CDF">
      <w:pPr>
        <w:widowControl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930A27">
        <w:rPr>
          <w:rFonts w:asciiTheme="minorHAnsi" w:hAnsiTheme="minorHAnsi"/>
          <w:b/>
          <w:bCs/>
          <w:color w:val="404040"/>
        </w:rPr>
        <w:t>Čl. VII.</w:t>
      </w:r>
    </w:p>
    <w:p w14:paraId="394668E3" w14:textId="1DE40705" w:rsidR="00D30CDF" w:rsidRPr="00C818CD" w:rsidRDefault="00D30CDF" w:rsidP="00412D14">
      <w:p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b/>
          <w:bCs/>
          <w:color w:val="404040"/>
        </w:rPr>
      </w:pPr>
      <w:r>
        <w:rPr>
          <w:rFonts w:asciiTheme="minorHAnsi" w:hAnsiTheme="minorHAnsi" w:cs="Arial"/>
          <w:color w:val="404040"/>
        </w:rPr>
        <w:tab/>
      </w:r>
      <w:r>
        <w:rPr>
          <w:rFonts w:asciiTheme="minorHAnsi" w:hAnsiTheme="minorHAnsi" w:cs="Arial"/>
          <w:color w:val="404040"/>
        </w:rPr>
        <w:tab/>
      </w:r>
      <w:r>
        <w:rPr>
          <w:rFonts w:asciiTheme="minorHAnsi" w:hAnsiTheme="minorHAnsi" w:cs="Arial"/>
          <w:color w:val="404040"/>
        </w:rPr>
        <w:tab/>
      </w:r>
      <w:r>
        <w:rPr>
          <w:rFonts w:asciiTheme="minorHAnsi" w:hAnsiTheme="minorHAnsi" w:cs="Arial"/>
          <w:color w:val="404040"/>
        </w:rPr>
        <w:tab/>
        <w:t xml:space="preserve">                      </w:t>
      </w:r>
      <w:r w:rsidRPr="00C818CD">
        <w:rPr>
          <w:rFonts w:asciiTheme="minorHAnsi" w:hAnsiTheme="minorHAnsi" w:cs="Arial"/>
          <w:b/>
          <w:bCs/>
          <w:color w:val="404040"/>
        </w:rPr>
        <w:t>Čl. VIII. Komunikace mezi Smluvními stranami</w:t>
      </w:r>
    </w:p>
    <w:p w14:paraId="5D329FB5" w14:textId="77777777" w:rsidR="00D30CDF" w:rsidRPr="00C818CD" w:rsidRDefault="00D30CDF" w:rsidP="00412D14">
      <w:pPr>
        <w:pStyle w:val="Odstavecseseznamem"/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/>
        <w:jc w:val="both"/>
        <w:rPr>
          <w:rFonts w:asciiTheme="minorHAnsi" w:hAnsiTheme="minorHAnsi" w:cs="Arial"/>
          <w:b/>
          <w:bCs/>
          <w:color w:val="404040"/>
        </w:rPr>
      </w:pPr>
    </w:p>
    <w:p w14:paraId="7A25DB63" w14:textId="77777777" w:rsidR="00D30CDF" w:rsidRPr="00412D14" w:rsidRDefault="00D30CDF" w:rsidP="00412D14">
      <w:pPr>
        <w:pStyle w:val="Odstavecseseznamem"/>
        <w:numPr>
          <w:ilvl w:val="0"/>
          <w:numId w:val="22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</w:rPr>
      </w:pPr>
      <w:r w:rsidRPr="00412D14">
        <w:rPr>
          <w:rFonts w:asciiTheme="minorHAnsi" w:hAnsiTheme="minorHAnsi" w:cs="Arial"/>
          <w:color w:val="404040"/>
        </w:rPr>
        <w:t>Smluvní strany se výslovně dohodly na tom, že za doručené se považují:</w:t>
      </w:r>
    </w:p>
    <w:p w14:paraId="195E4FBE" w14:textId="77777777" w:rsidR="00D30CDF" w:rsidRPr="00412D14" w:rsidRDefault="00D30CDF" w:rsidP="00412D14">
      <w:pPr>
        <w:pStyle w:val="Odstavecseseznamem"/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/>
        <w:jc w:val="both"/>
        <w:rPr>
          <w:rFonts w:asciiTheme="minorHAnsi" w:hAnsiTheme="minorHAnsi" w:cs="Arial"/>
          <w:color w:val="404040"/>
        </w:rPr>
      </w:pPr>
    </w:p>
    <w:p w14:paraId="5225D95B" w14:textId="77777777" w:rsidR="00D30CDF" w:rsidRPr="00412D14" w:rsidRDefault="00D30CDF" w:rsidP="00412D14">
      <w:pPr>
        <w:pStyle w:val="Odstavecseseznamem"/>
        <w:numPr>
          <w:ilvl w:val="0"/>
          <w:numId w:val="21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</w:rPr>
      </w:pPr>
      <w:r w:rsidRPr="00412D14">
        <w:rPr>
          <w:rFonts w:asciiTheme="minorHAnsi" w:hAnsiTheme="minorHAnsi" w:cs="Arial"/>
          <w:color w:val="404040"/>
        </w:rPr>
        <w:t xml:space="preserve">písemnosti doručené držitelem poštovní licence na adresu uvedenou v záhlaví smlouvy </w:t>
      </w:r>
    </w:p>
    <w:p w14:paraId="11104DC8" w14:textId="6557D6B4" w:rsidR="00D30CDF" w:rsidRPr="00412D14" w:rsidRDefault="00D30CDF" w:rsidP="00412D14">
      <w:pPr>
        <w:pStyle w:val="Odstavecseseznamem"/>
        <w:numPr>
          <w:ilvl w:val="0"/>
          <w:numId w:val="21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</w:rPr>
      </w:pPr>
      <w:r w:rsidRPr="00412D14">
        <w:rPr>
          <w:rFonts w:asciiTheme="minorHAnsi" w:hAnsiTheme="minorHAnsi" w:cs="Arial"/>
          <w:color w:val="404040"/>
        </w:rPr>
        <w:t xml:space="preserve">dále písemnosti doručené na tyto adresy elektronické pošty: </w:t>
      </w:r>
      <w:r w:rsidRPr="00B40C0B">
        <w:rPr>
          <w:rFonts w:asciiTheme="minorHAnsi" w:hAnsiTheme="minorHAnsi" w:cs="Arial"/>
          <w:color w:val="404040"/>
        </w:rPr>
        <w:t>za objednatele:</w:t>
      </w:r>
      <w:r w:rsidR="00280AFA">
        <w:rPr>
          <w:rFonts w:asciiTheme="minorHAnsi" w:hAnsiTheme="minorHAnsi" w:cs="Arial"/>
          <w:color w:val="404040"/>
        </w:rPr>
        <w:t xml:space="preserve"> </w:t>
      </w:r>
      <w:hyperlink r:id="rId8" w:history="1">
        <w:r w:rsidR="00280AFA" w:rsidRPr="00D41BFB">
          <w:rPr>
            <w:rStyle w:val="Hypertextovodkaz"/>
            <w:rFonts w:asciiTheme="minorHAnsi" w:hAnsiTheme="minorHAnsi" w:cs="Arial"/>
          </w:rPr>
          <w:t>pajerova@mesto-lom.cz</w:t>
        </w:r>
      </w:hyperlink>
      <w:r w:rsidR="00280AFA">
        <w:rPr>
          <w:rFonts w:asciiTheme="minorHAnsi" w:hAnsiTheme="minorHAnsi" w:cs="Arial"/>
          <w:color w:val="404040"/>
        </w:rPr>
        <w:t xml:space="preserve"> </w:t>
      </w:r>
      <w:r>
        <w:rPr>
          <w:rFonts w:asciiTheme="minorHAnsi" w:hAnsiTheme="minorHAnsi" w:cs="Arial"/>
          <w:color w:val="404040"/>
        </w:rPr>
        <w:t xml:space="preserve">a </w:t>
      </w:r>
      <w:r w:rsidR="00B40C0B">
        <w:rPr>
          <w:rFonts w:asciiTheme="minorHAnsi" w:hAnsiTheme="minorHAnsi" w:cs="Arial"/>
          <w:color w:val="404040"/>
        </w:rPr>
        <w:t>za zhotovitele</w:t>
      </w:r>
      <w:r w:rsidR="00386DE7">
        <w:rPr>
          <w:rFonts w:asciiTheme="minorHAnsi" w:hAnsiTheme="minorHAnsi" w:cs="Arial"/>
          <w:color w:val="404040"/>
        </w:rPr>
        <w:t xml:space="preserve"> </w:t>
      </w:r>
      <w:hyperlink r:id="rId9" w:history="1">
        <w:r w:rsidR="003640C9" w:rsidRPr="00020AA5">
          <w:rPr>
            <w:rStyle w:val="Hypertextovodkaz"/>
            <w:rFonts w:asciiTheme="minorHAnsi" w:hAnsiTheme="minorHAnsi" w:cs="Arial"/>
          </w:rPr>
          <w:t>polivka@rra.cz</w:t>
        </w:r>
      </w:hyperlink>
      <w:r w:rsidR="003640C9">
        <w:rPr>
          <w:rFonts w:asciiTheme="minorHAnsi" w:hAnsiTheme="minorHAnsi" w:cs="Arial"/>
          <w:color w:val="404040"/>
        </w:rPr>
        <w:t xml:space="preserve"> </w:t>
      </w:r>
      <w:r w:rsidRPr="00412D14">
        <w:rPr>
          <w:rFonts w:asciiTheme="minorHAnsi" w:hAnsiTheme="minorHAnsi" w:cs="Arial"/>
          <w:color w:val="404040"/>
        </w:rPr>
        <w:t xml:space="preserve">(e-mailové adresy však nemohou být použity pro právní jednání směřujících ke změně nebo ukončení této Smlouvy) </w:t>
      </w:r>
    </w:p>
    <w:p w14:paraId="62B59910" w14:textId="24749A43" w:rsidR="00B40C0B" w:rsidRPr="00C818CD" w:rsidRDefault="00D30CDF" w:rsidP="00C818CD">
      <w:pPr>
        <w:pStyle w:val="Odstavecseseznamem"/>
        <w:numPr>
          <w:ilvl w:val="0"/>
          <w:numId w:val="21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</w:rPr>
      </w:pPr>
      <w:r w:rsidRPr="00412D14">
        <w:rPr>
          <w:rFonts w:asciiTheme="minorHAnsi" w:hAnsiTheme="minorHAnsi" w:cs="Arial"/>
          <w:color w:val="404040"/>
        </w:rPr>
        <w:t>písemnosti předané osobně na základě podepsaného předávacího protokolu.</w:t>
      </w:r>
    </w:p>
    <w:p w14:paraId="0E96942D" w14:textId="77777777" w:rsidR="00D30CDF" w:rsidRPr="00412D14" w:rsidRDefault="00D30CDF" w:rsidP="00412D14">
      <w:p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b/>
          <w:color w:val="404040"/>
        </w:rPr>
      </w:pPr>
    </w:p>
    <w:p w14:paraId="68C206E8" w14:textId="77777777" w:rsidR="00285533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0DA6C3B1" w14:textId="77777777" w:rsidR="00C814E0" w:rsidRPr="00644F55" w:rsidRDefault="00C814E0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68FD901" w14:textId="01F9144B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</w:t>
      </w:r>
      <w:r w:rsidR="003640C9">
        <w:rPr>
          <w:rFonts w:asciiTheme="minorHAnsi" w:hAnsiTheme="minorHAnsi" w:cs="Arial"/>
          <w:b/>
          <w:color w:val="404040"/>
        </w:rPr>
        <w:t>VIII</w:t>
      </w:r>
      <w:r w:rsidRPr="00644F55">
        <w:rPr>
          <w:rFonts w:asciiTheme="minorHAnsi" w:hAnsiTheme="minorHAnsi" w:cs="Arial"/>
          <w:b/>
          <w:color w:val="404040"/>
        </w:rPr>
        <w:t>. Řešení sporů</w:t>
      </w:r>
    </w:p>
    <w:p w14:paraId="0784FCB1" w14:textId="77777777" w:rsidR="00285533" w:rsidRPr="00644F55" w:rsidRDefault="00285533" w:rsidP="00644F55">
      <w:pPr>
        <w:tabs>
          <w:tab w:val="left" w:pos="1617"/>
          <w:tab w:val="left" w:pos="1886"/>
          <w:tab w:val="left" w:pos="9356"/>
        </w:tabs>
        <w:ind w:left="425" w:right="-45" w:hanging="425"/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>1.</w:t>
      </w:r>
      <w:r w:rsidRPr="00644F55">
        <w:rPr>
          <w:rFonts w:asciiTheme="minorHAnsi" w:hAnsiTheme="minorHAnsi" w:cs="Arial"/>
          <w:b/>
          <w:color w:val="404040"/>
        </w:rPr>
        <w:t xml:space="preserve">    </w:t>
      </w:r>
      <w:r w:rsidRPr="00644F55">
        <w:rPr>
          <w:rFonts w:asciiTheme="minorHAnsi" w:hAnsiTheme="minorHAnsi" w:cs="Arial"/>
          <w:color w:val="404040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13DED990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74D12D2" w14:textId="50E21270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</w:t>
      </w:r>
      <w:r w:rsidR="003640C9">
        <w:rPr>
          <w:rFonts w:asciiTheme="minorHAnsi" w:hAnsiTheme="minorHAnsi" w:cs="Arial"/>
          <w:b/>
          <w:color w:val="404040"/>
        </w:rPr>
        <w:t>IX</w:t>
      </w:r>
      <w:r w:rsidRPr="00644F55">
        <w:rPr>
          <w:rFonts w:asciiTheme="minorHAnsi" w:hAnsiTheme="minorHAnsi" w:cs="Arial"/>
          <w:b/>
          <w:color w:val="404040"/>
        </w:rPr>
        <w:t>. Závěrečná ujednání</w:t>
      </w:r>
    </w:p>
    <w:p w14:paraId="12D7F442" w14:textId="77777777"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Ostatní vztahy touto smlouvou výslovně neupravené se řídí příslušnými ustanoveními Občanského zákoníku.</w:t>
      </w:r>
    </w:p>
    <w:p w14:paraId="01C24605" w14:textId="77777777"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1504F095" w14:textId="77777777"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Smlouva je vyhotovena ve dvou stejnopisech, z nichž jedno vyhotovení obdrží objednatel, jedno zhotovitel.</w:t>
      </w:r>
    </w:p>
    <w:p w14:paraId="798E3189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5F0F487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  </w:t>
      </w:r>
    </w:p>
    <w:p w14:paraId="685B9BB9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1D7205A4" w14:textId="29824A9E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V</w:t>
      </w:r>
      <w:r w:rsidR="008B1013">
        <w:rPr>
          <w:rFonts w:asciiTheme="minorHAnsi" w:hAnsiTheme="minorHAnsi" w:cs="Arial"/>
          <w:color w:val="404040"/>
        </w:rPr>
        <w:t> </w:t>
      </w:r>
      <w:r w:rsidR="00A92549">
        <w:rPr>
          <w:rFonts w:asciiTheme="minorHAnsi" w:hAnsiTheme="minorHAnsi" w:cs="Arial"/>
          <w:color w:val="404040"/>
        </w:rPr>
        <w:t>Lomu</w:t>
      </w:r>
      <w:r w:rsidRPr="00644F55">
        <w:rPr>
          <w:rFonts w:asciiTheme="minorHAnsi" w:hAnsiTheme="minorHAnsi" w:cs="Arial"/>
          <w:color w:val="404040"/>
        </w:rPr>
        <w:t xml:space="preserve"> dne </w:t>
      </w:r>
      <w:r w:rsidR="00280AFA">
        <w:rPr>
          <w:rFonts w:asciiTheme="minorHAnsi" w:hAnsiTheme="minorHAnsi" w:cs="Arial"/>
          <w:color w:val="404040"/>
        </w:rPr>
        <w:t>27.6.2024</w:t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        </w:t>
      </w:r>
      <w:r w:rsidRPr="00644F55">
        <w:rPr>
          <w:rFonts w:asciiTheme="minorHAnsi" w:hAnsiTheme="minorHAnsi" w:cs="Arial"/>
          <w:color w:val="404040"/>
        </w:rPr>
        <w:tab/>
      </w:r>
      <w:r w:rsidR="0071348A">
        <w:rPr>
          <w:rFonts w:asciiTheme="minorHAnsi" w:hAnsiTheme="minorHAnsi" w:cs="Arial"/>
          <w:color w:val="404040"/>
        </w:rPr>
        <w:tab/>
      </w:r>
      <w:r w:rsidR="0071348A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 xml:space="preserve">    </w:t>
      </w:r>
      <w:r w:rsidRPr="00644F55">
        <w:rPr>
          <w:rFonts w:asciiTheme="minorHAnsi" w:hAnsiTheme="minorHAnsi" w:cs="Arial"/>
          <w:color w:val="404040"/>
        </w:rPr>
        <w:t>V </w:t>
      </w:r>
      <w:r w:rsidR="008B1013">
        <w:rPr>
          <w:rFonts w:asciiTheme="minorHAnsi" w:hAnsiTheme="minorHAnsi" w:cs="Arial"/>
          <w:color w:val="404040"/>
        </w:rPr>
        <w:t>Mostě</w:t>
      </w:r>
      <w:r w:rsidRPr="00644F55">
        <w:rPr>
          <w:rFonts w:asciiTheme="minorHAnsi" w:hAnsiTheme="minorHAnsi" w:cs="Arial"/>
          <w:color w:val="404040"/>
        </w:rPr>
        <w:t xml:space="preserve"> </w:t>
      </w:r>
      <w:proofErr w:type="gramStart"/>
      <w:r w:rsidRPr="00644F55">
        <w:rPr>
          <w:rFonts w:asciiTheme="minorHAnsi" w:hAnsiTheme="minorHAnsi" w:cs="Arial"/>
          <w:color w:val="404040"/>
        </w:rPr>
        <w:t>dne  …</w:t>
      </w:r>
      <w:proofErr w:type="gramEnd"/>
      <w:r w:rsidRPr="00644F55">
        <w:rPr>
          <w:rFonts w:asciiTheme="minorHAnsi" w:hAnsiTheme="minorHAnsi" w:cs="Arial"/>
          <w:color w:val="404040"/>
        </w:rPr>
        <w:t>………20</w:t>
      </w:r>
      <w:r w:rsidR="00D052DC" w:rsidRPr="00644F55">
        <w:rPr>
          <w:rFonts w:asciiTheme="minorHAnsi" w:hAnsiTheme="minorHAnsi" w:cs="Arial"/>
          <w:color w:val="404040"/>
        </w:rPr>
        <w:t>2</w:t>
      </w:r>
      <w:r w:rsidR="00A92549">
        <w:rPr>
          <w:rFonts w:asciiTheme="minorHAnsi" w:hAnsiTheme="minorHAnsi" w:cs="Arial"/>
          <w:color w:val="404040"/>
        </w:rPr>
        <w:t>4</w:t>
      </w:r>
    </w:p>
    <w:p w14:paraId="3A4F1A9A" w14:textId="77777777" w:rsidR="00285533" w:rsidRPr="00644F55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14:paraId="07BC5E5D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607CD626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30304AC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47B12EAC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735864C8" w14:textId="77777777" w:rsidR="00285533" w:rsidRPr="00644F55" w:rsidRDefault="00285533" w:rsidP="00644F55">
      <w:pPr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color w:val="404040"/>
        </w:rPr>
        <w:t>..........................................</w:t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      </w:t>
      </w:r>
      <w:r w:rsidRPr="00644F55">
        <w:rPr>
          <w:rFonts w:asciiTheme="minorHAnsi" w:hAnsiTheme="minorHAnsi" w:cs="Arial"/>
          <w:color w:val="404040"/>
        </w:rPr>
        <w:tab/>
        <w:t xml:space="preserve">      </w:t>
      </w:r>
      <w:r w:rsidRPr="00644F55">
        <w:rPr>
          <w:rFonts w:asciiTheme="minorHAnsi" w:hAnsiTheme="minorHAnsi" w:cs="Arial"/>
          <w:color w:val="404040"/>
        </w:rPr>
        <w:tab/>
        <w:t xml:space="preserve">                      ............................................</w:t>
      </w:r>
    </w:p>
    <w:p w14:paraId="211F46DE" w14:textId="120AF7D4" w:rsidR="00285533" w:rsidRPr="00644F55" w:rsidRDefault="00A92549" w:rsidP="00644F55">
      <w:pPr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>Vladimír Urban</w:t>
      </w:r>
      <w:r w:rsidR="0071348A" w:rsidRPr="0071348A">
        <w:rPr>
          <w:rFonts w:asciiTheme="minorHAnsi" w:hAnsiTheme="minorHAnsi" w:cs="Arial"/>
          <w:bCs/>
          <w:color w:val="404040"/>
        </w:rPr>
        <w:t xml:space="preserve">, </w:t>
      </w:r>
      <w:r>
        <w:rPr>
          <w:rFonts w:asciiTheme="minorHAnsi" w:hAnsiTheme="minorHAnsi" w:cs="Arial"/>
          <w:bCs/>
          <w:color w:val="404040"/>
        </w:rPr>
        <w:t>starosta města</w:t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</w:t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</w:t>
      </w:r>
      <w:r>
        <w:rPr>
          <w:rFonts w:asciiTheme="minorHAnsi" w:hAnsiTheme="minorHAnsi" w:cs="Arial"/>
          <w:color w:val="404040"/>
        </w:rPr>
        <w:t>Ing. Mgr. Marek Hartych</w:t>
      </w:r>
      <w:r w:rsidR="00E67D8D">
        <w:rPr>
          <w:rFonts w:asciiTheme="minorHAnsi" w:hAnsiTheme="minorHAnsi" w:cs="Arial"/>
          <w:color w:val="404040"/>
          <w:spacing w:val="-10"/>
        </w:rPr>
        <w:t xml:space="preserve">, </w:t>
      </w:r>
      <w:r>
        <w:rPr>
          <w:rFonts w:asciiTheme="minorHAnsi" w:hAnsiTheme="minorHAnsi" w:cs="Arial"/>
          <w:color w:val="404040"/>
          <w:spacing w:val="-10"/>
        </w:rPr>
        <w:t>generální ředitel, prokurista</w:t>
      </w:r>
    </w:p>
    <w:p w14:paraId="47EE7004" w14:textId="77777777"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</w:t>
      </w:r>
    </w:p>
    <w:sectPr w:rsidR="00285533" w:rsidSect="002E5336">
      <w:headerReference w:type="default" r:id="rId10"/>
      <w:footerReference w:type="default" r:id="rId11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70E40" w14:textId="77777777" w:rsidR="002F11DA" w:rsidRDefault="002F11DA">
      <w:r>
        <w:separator/>
      </w:r>
    </w:p>
  </w:endnote>
  <w:endnote w:type="continuationSeparator" w:id="0">
    <w:p w14:paraId="617D4906" w14:textId="77777777" w:rsidR="002F11DA" w:rsidRDefault="002F11DA">
      <w:r>
        <w:continuationSeparator/>
      </w:r>
    </w:p>
  </w:endnote>
  <w:endnote w:type="continuationNotice" w:id="1">
    <w:p w14:paraId="7EA0F684" w14:textId="77777777" w:rsidR="002F11DA" w:rsidRDefault="002F1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inion">
    <w:altName w:val="Calibri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A10D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A4730E">
      <w:rPr>
        <w:rStyle w:val="slostrnky"/>
        <w:rFonts w:cs="Arial Narrow"/>
        <w:b/>
        <w:noProof/>
        <w:color w:val="595959"/>
      </w:rPr>
      <w:t>3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625B" w14:textId="77777777" w:rsidR="002F11DA" w:rsidRDefault="002F11DA">
      <w:r>
        <w:separator/>
      </w:r>
    </w:p>
  </w:footnote>
  <w:footnote w:type="continuationSeparator" w:id="0">
    <w:p w14:paraId="633C631A" w14:textId="77777777" w:rsidR="002F11DA" w:rsidRDefault="002F11DA">
      <w:r>
        <w:continuationSeparator/>
      </w:r>
    </w:p>
  </w:footnote>
  <w:footnote w:type="continuationNotice" w:id="1">
    <w:p w14:paraId="4D325036" w14:textId="77777777" w:rsidR="002F11DA" w:rsidRDefault="002F1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5E53" w14:textId="77777777" w:rsidR="00412D14" w:rsidRDefault="00412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35E81"/>
    <w:multiLevelType w:val="hybridMultilevel"/>
    <w:tmpl w:val="A0E26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67B20BE"/>
    <w:multiLevelType w:val="multilevel"/>
    <w:tmpl w:val="76843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3DDD0C82"/>
    <w:multiLevelType w:val="multilevel"/>
    <w:tmpl w:val="76843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1188B"/>
    <w:multiLevelType w:val="hybridMultilevel"/>
    <w:tmpl w:val="F79470B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307FF"/>
    <w:multiLevelType w:val="multilevel"/>
    <w:tmpl w:val="76843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DD305F"/>
    <w:multiLevelType w:val="hybridMultilevel"/>
    <w:tmpl w:val="67D25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93207">
    <w:abstractNumId w:val="0"/>
  </w:num>
  <w:num w:numId="2" w16cid:durableId="2127578832">
    <w:abstractNumId w:val="1"/>
  </w:num>
  <w:num w:numId="3" w16cid:durableId="1609193905">
    <w:abstractNumId w:val="2"/>
  </w:num>
  <w:num w:numId="4" w16cid:durableId="1711028654">
    <w:abstractNumId w:val="3"/>
  </w:num>
  <w:num w:numId="5" w16cid:durableId="1935821239">
    <w:abstractNumId w:val="4"/>
  </w:num>
  <w:num w:numId="6" w16cid:durableId="464544954">
    <w:abstractNumId w:val="5"/>
  </w:num>
  <w:num w:numId="7" w16cid:durableId="378238541">
    <w:abstractNumId w:val="6"/>
  </w:num>
  <w:num w:numId="8" w16cid:durableId="227814338">
    <w:abstractNumId w:val="12"/>
  </w:num>
  <w:num w:numId="9" w16cid:durableId="1326519444">
    <w:abstractNumId w:val="20"/>
  </w:num>
  <w:num w:numId="10" w16cid:durableId="782774257">
    <w:abstractNumId w:val="9"/>
  </w:num>
  <w:num w:numId="11" w16cid:durableId="126747202">
    <w:abstractNumId w:val="19"/>
  </w:num>
  <w:num w:numId="12" w16cid:durableId="1206019091">
    <w:abstractNumId w:val="15"/>
  </w:num>
  <w:num w:numId="13" w16cid:durableId="194855723">
    <w:abstractNumId w:val="16"/>
  </w:num>
  <w:num w:numId="14" w16cid:durableId="1579632952">
    <w:abstractNumId w:val="18"/>
  </w:num>
  <w:num w:numId="15" w16cid:durableId="2089184529">
    <w:abstractNumId w:val="11"/>
  </w:num>
  <w:num w:numId="16" w16cid:durableId="1322731382">
    <w:abstractNumId w:val="8"/>
  </w:num>
  <w:num w:numId="17" w16cid:durableId="158622408">
    <w:abstractNumId w:val="13"/>
  </w:num>
  <w:num w:numId="18" w16cid:durableId="1940332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60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6555673">
    <w:abstractNumId w:val="7"/>
  </w:num>
  <w:num w:numId="21" w16cid:durableId="608664635">
    <w:abstractNumId w:val="14"/>
  </w:num>
  <w:num w:numId="22" w16cid:durableId="33626461">
    <w:abstractNumId w:val="17"/>
  </w:num>
  <w:num w:numId="23" w16cid:durableId="1433864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05F68"/>
    <w:rsid w:val="00010FC0"/>
    <w:rsid w:val="00015F03"/>
    <w:rsid w:val="00016F2E"/>
    <w:rsid w:val="00032966"/>
    <w:rsid w:val="00042747"/>
    <w:rsid w:val="000564AE"/>
    <w:rsid w:val="00057655"/>
    <w:rsid w:val="00084FFD"/>
    <w:rsid w:val="00087DAD"/>
    <w:rsid w:val="000A45CE"/>
    <w:rsid w:val="0010024E"/>
    <w:rsid w:val="00105602"/>
    <w:rsid w:val="001320DB"/>
    <w:rsid w:val="0014231F"/>
    <w:rsid w:val="001660CB"/>
    <w:rsid w:val="001858FE"/>
    <w:rsid w:val="001A6944"/>
    <w:rsid w:val="001C74B1"/>
    <w:rsid w:val="001D2E01"/>
    <w:rsid w:val="001F36A4"/>
    <w:rsid w:val="00203FB0"/>
    <w:rsid w:val="00221183"/>
    <w:rsid w:val="0022134B"/>
    <w:rsid w:val="00261E60"/>
    <w:rsid w:val="00280AFA"/>
    <w:rsid w:val="00281F4D"/>
    <w:rsid w:val="00285533"/>
    <w:rsid w:val="00293CC4"/>
    <w:rsid w:val="002A4864"/>
    <w:rsid w:val="002B3A7B"/>
    <w:rsid w:val="002E5336"/>
    <w:rsid w:val="002F02CB"/>
    <w:rsid w:val="002F11DA"/>
    <w:rsid w:val="002F4DEC"/>
    <w:rsid w:val="00303E42"/>
    <w:rsid w:val="00305193"/>
    <w:rsid w:val="003219B0"/>
    <w:rsid w:val="00327CE2"/>
    <w:rsid w:val="003332FB"/>
    <w:rsid w:val="003477AF"/>
    <w:rsid w:val="003640C9"/>
    <w:rsid w:val="00376F92"/>
    <w:rsid w:val="003867DD"/>
    <w:rsid w:val="00386DE7"/>
    <w:rsid w:val="003956E4"/>
    <w:rsid w:val="003D7386"/>
    <w:rsid w:val="003F27E6"/>
    <w:rsid w:val="003F37A1"/>
    <w:rsid w:val="003F4452"/>
    <w:rsid w:val="0040705E"/>
    <w:rsid w:val="00412D14"/>
    <w:rsid w:val="00415943"/>
    <w:rsid w:val="004260B5"/>
    <w:rsid w:val="004359C4"/>
    <w:rsid w:val="004415F6"/>
    <w:rsid w:val="0044634B"/>
    <w:rsid w:val="00465EAC"/>
    <w:rsid w:val="00490776"/>
    <w:rsid w:val="004920BD"/>
    <w:rsid w:val="004B44A3"/>
    <w:rsid w:val="004C01E7"/>
    <w:rsid w:val="005B0A2A"/>
    <w:rsid w:val="005B12C2"/>
    <w:rsid w:val="005E294B"/>
    <w:rsid w:val="0061194D"/>
    <w:rsid w:val="006242AF"/>
    <w:rsid w:val="00642B09"/>
    <w:rsid w:val="00644F55"/>
    <w:rsid w:val="006919B0"/>
    <w:rsid w:val="006B0CC8"/>
    <w:rsid w:val="006D28FF"/>
    <w:rsid w:val="006E2EAF"/>
    <w:rsid w:val="00701390"/>
    <w:rsid w:val="0071348A"/>
    <w:rsid w:val="00715535"/>
    <w:rsid w:val="007211EA"/>
    <w:rsid w:val="007421A5"/>
    <w:rsid w:val="0075194C"/>
    <w:rsid w:val="007A2DA6"/>
    <w:rsid w:val="007B3F4C"/>
    <w:rsid w:val="007C23EF"/>
    <w:rsid w:val="007D1984"/>
    <w:rsid w:val="007E3E25"/>
    <w:rsid w:val="007F123B"/>
    <w:rsid w:val="007F5067"/>
    <w:rsid w:val="00810FBE"/>
    <w:rsid w:val="00811404"/>
    <w:rsid w:val="008B1013"/>
    <w:rsid w:val="008B381E"/>
    <w:rsid w:val="008B48DA"/>
    <w:rsid w:val="008B72C2"/>
    <w:rsid w:val="008C1F9E"/>
    <w:rsid w:val="00910226"/>
    <w:rsid w:val="00926607"/>
    <w:rsid w:val="00930A27"/>
    <w:rsid w:val="00933E20"/>
    <w:rsid w:val="00970CC0"/>
    <w:rsid w:val="009876F8"/>
    <w:rsid w:val="009925F1"/>
    <w:rsid w:val="00994EA7"/>
    <w:rsid w:val="009B2BE5"/>
    <w:rsid w:val="009C1DD6"/>
    <w:rsid w:val="009D0461"/>
    <w:rsid w:val="009E0578"/>
    <w:rsid w:val="009E145E"/>
    <w:rsid w:val="00A16D4E"/>
    <w:rsid w:val="00A4730E"/>
    <w:rsid w:val="00A92549"/>
    <w:rsid w:val="00AA499A"/>
    <w:rsid w:val="00AC2056"/>
    <w:rsid w:val="00AC5EBB"/>
    <w:rsid w:val="00B11C63"/>
    <w:rsid w:val="00B20FDC"/>
    <w:rsid w:val="00B229B6"/>
    <w:rsid w:val="00B2434C"/>
    <w:rsid w:val="00B244F2"/>
    <w:rsid w:val="00B40C0B"/>
    <w:rsid w:val="00B575FC"/>
    <w:rsid w:val="00B672EB"/>
    <w:rsid w:val="00B723C7"/>
    <w:rsid w:val="00B846C2"/>
    <w:rsid w:val="00BA2852"/>
    <w:rsid w:val="00BA399F"/>
    <w:rsid w:val="00BC047B"/>
    <w:rsid w:val="00BD7304"/>
    <w:rsid w:val="00C40233"/>
    <w:rsid w:val="00C434B0"/>
    <w:rsid w:val="00C814E0"/>
    <w:rsid w:val="00C818CD"/>
    <w:rsid w:val="00CA7ABA"/>
    <w:rsid w:val="00CB2294"/>
    <w:rsid w:val="00CE1AD7"/>
    <w:rsid w:val="00CF48CF"/>
    <w:rsid w:val="00CF79A6"/>
    <w:rsid w:val="00D052DC"/>
    <w:rsid w:val="00D137D5"/>
    <w:rsid w:val="00D15543"/>
    <w:rsid w:val="00D17BE7"/>
    <w:rsid w:val="00D17C17"/>
    <w:rsid w:val="00D30A6C"/>
    <w:rsid w:val="00D30CDF"/>
    <w:rsid w:val="00D7280F"/>
    <w:rsid w:val="00D774BE"/>
    <w:rsid w:val="00D81AB3"/>
    <w:rsid w:val="00D9031E"/>
    <w:rsid w:val="00DF13F8"/>
    <w:rsid w:val="00E44D7B"/>
    <w:rsid w:val="00E67D8D"/>
    <w:rsid w:val="00E721A1"/>
    <w:rsid w:val="00E7372D"/>
    <w:rsid w:val="00E874F7"/>
    <w:rsid w:val="00EA55D1"/>
    <w:rsid w:val="00F06154"/>
    <w:rsid w:val="00F568CD"/>
    <w:rsid w:val="00F80187"/>
    <w:rsid w:val="00F934CA"/>
    <w:rsid w:val="00F95667"/>
    <w:rsid w:val="00FC682B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AE4D3"/>
  <w15:docId w15:val="{9D442F70-1FEE-4650-82CB-B38AFCD0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D14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styleId="Revize">
    <w:name w:val="Revision"/>
    <w:hidden/>
    <w:uiPriority w:val="99"/>
    <w:semiHidden/>
    <w:rsid w:val="00010FC0"/>
    <w:rPr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E2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33E20"/>
    <w:rPr>
      <w:lang w:eastAsia="ar-SA"/>
    </w:rPr>
  </w:style>
  <w:style w:type="paragraph" w:customStyle="1" w:styleId="Export0">
    <w:name w:val="Export 0"/>
    <w:rsid w:val="00D30CDF"/>
    <w:pPr>
      <w:ind w:left="1440"/>
    </w:pPr>
    <w:rPr>
      <w:rFonts w:ascii="Avinion" w:hAnsi="Avinion"/>
      <w:color w:val="00000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6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jerova@mesto-l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vka@r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CB5B-FEED-4E60-96A7-58D435EE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polivka</cp:lastModifiedBy>
  <cp:revision>2</cp:revision>
  <cp:lastPrinted>2024-06-26T07:56:00Z</cp:lastPrinted>
  <dcterms:created xsi:type="dcterms:W3CDTF">2024-07-18T11:48:00Z</dcterms:created>
  <dcterms:modified xsi:type="dcterms:W3CDTF">2024-07-18T11:48:00Z</dcterms:modified>
</cp:coreProperties>
</file>