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A425B" w:rsidRPr="00047F2B" w:rsidRDefault="002A425B" w:rsidP="009C3D58">
      <w:pPr>
        <w:pStyle w:val="Nzev"/>
        <w:spacing w:after="0"/>
        <w:ind w:left="3545"/>
        <w:jc w:val="left"/>
        <w:rPr>
          <w:rFonts w:ascii="Arial" w:hAnsi="Arial" w:cs="Arial"/>
          <w:sz w:val="24"/>
          <w:szCs w:val="24"/>
        </w:rPr>
      </w:pPr>
      <w:r w:rsidRPr="00047F2B">
        <w:rPr>
          <w:rFonts w:ascii="Arial" w:hAnsi="Arial" w:cs="Arial"/>
          <w:sz w:val="24"/>
          <w:szCs w:val="24"/>
        </w:rPr>
        <w:t xml:space="preserve">Smlouva č. </w:t>
      </w:r>
      <w:r w:rsidRPr="002C6C1D">
        <w:rPr>
          <w:rFonts w:ascii="Arial" w:hAnsi="Arial" w:cs="Arial"/>
          <w:noProof/>
          <w:sz w:val="22"/>
          <w:szCs w:val="22"/>
        </w:rPr>
        <w:t>K2/2024/204</w:t>
      </w:r>
    </w:p>
    <w:p w:rsidR="002A425B" w:rsidRPr="00047F2B" w:rsidRDefault="002A425B" w:rsidP="009C3D58">
      <w:pPr>
        <w:jc w:val="center"/>
        <w:rPr>
          <w:rFonts w:ascii="Arial" w:hAnsi="Arial" w:cs="Arial"/>
          <w:b/>
          <w:bCs/>
        </w:rPr>
      </w:pPr>
      <w:r w:rsidRPr="00047F2B">
        <w:rPr>
          <w:rFonts w:ascii="Arial" w:hAnsi="Arial" w:cs="Arial"/>
          <w:b/>
          <w:bCs/>
        </w:rPr>
        <w:t>o poskytnutí účelové neinvestiční dotace</w:t>
      </w:r>
    </w:p>
    <w:p w:rsidR="002A425B" w:rsidRPr="00047F2B" w:rsidRDefault="002A425B" w:rsidP="009C3D58">
      <w:pPr>
        <w:jc w:val="center"/>
        <w:rPr>
          <w:rFonts w:ascii="Arial" w:hAnsi="Arial" w:cs="Arial"/>
          <w:b/>
          <w:bCs/>
        </w:rPr>
      </w:pPr>
      <w:r w:rsidRPr="00047F2B">
        <w:rPr>
          <w:rFonts w:ascii="Arial" w:hAnsi="Arial" w:cs="Arial"/>
          <w:b/>
          <w:bCs/>
        </w:rPr>
        <w:t>z rozpočtu města Krnova</w:t>
      </w:r>
    </w:p>
    <w:p w:rsidR="002A425B" w:rsidRPr="00047F2B" w:rsidRDefault="002A425B">
      <w:pPr>
        <w:spacing w:before="360"/>
        <w:jc w:val="center"/>
        <w:rPr>
          <w:rFonts w:ascii="Arial" w:hAnsi="Arial" w:cs="Arial"/>
          <w:b/>
          <w:bCs/>
          <w:sz w:val="20"/>
          <w:szCs w:val="20"/>
        </w:rPr>
      </w:pPr>
      <w:r w:rsidRPr="00047F2B">
        <w:rPr>
          <w:rFonts w:ascii="Arial" w:hAnsi="Arial" w:cs="Arial"/>
          <w:b/>
          <w:bCs/>
          <w:sz w:val="20"/>
          <w:szCs w:val="20"/>
        </w:rPr>
        <w:t>I.</w:t>
      </w:r>
    </w:p>
    <w:p w:rsidR="002A425B" w:rsidRPr="00047F2B" w:rsidRDefault="002A425B">
      <w:pPr>
        <w:pStyle w:val="Nadpis2"/>
        <w:rPr>
          <w:rFonts w:ascii="Arial" w:hAnsi="Arial" w:cs="Arial"/>
          <w:sz w:val="20"/>
          <w:szCs w:val="20"/>
        </w:rPr>
      </w:pPr>
      <w:r w:rsidRPr="00047F2B">
        <w:rPr>
          <w:rFonts w:ascii="Arial" w:hAnsi="Arial" w:cs="Arial"/>
          <w:sz w:val="20"/>
          <w:szCs w:val="20"/>
        </w:rPr>
        <w:t>SMLUVNÍ STRANY</w:t>
      </w:r>
    </w:p>
    <w:p w:rsidR="002A425B" w:rsidRPr="00047F2B" w:rsidRDefault="002A425B" w:rsidP="00895B2D">
      <w:pPr>
        <w:pStyle w:val="Nadpis1"/>
        <w:spacing w:before="240"/>
        <w:ind w:left="284" w:hanging="284"/>
        <w:jc w:val="both"/>
        <w:rPr>
          <w:rFonts w:ascii="Arial" w:hAnsi="Arial" w:cs="Arial"/>
          <w:sz w:val="20"/>
          <w:szCs w:val="20"/>
        </w:rPr>
      </w:pPr>
      <w:r w:rsidRPr="00047F2B">
        <w:rPr>
          <w:rFonts w:ascii="Arial" w:hAnsi="Arial" w:cs="Arial"/>
          <w:b w:val="0"/>
          <w:sz w:val="20"/>
          <w:szCs w:val="20"/>
        </w:rPr>
        <w:t>1</w:t>
      </w:r>
      <w:r w:rsidRPr="00047F2B">
        <w:rPr>
          <w:rFonts w:ascii="Arial" w:hAnsi="Arial" w:cs="Arial"/>
          <w:sz w:val="20"/>
          <w:szCs w:val="20"/>
        </w:rPr>
        <w:t>.</w:t>
      </w:r>
      <w:r w:rsidRPr="00047F2B">
        <w:rPr>
          <w:rFonts w:ascii="Arial" w:hAnsi="Arial" w:cs="Arial"/>
          <w:sz w:val="20"/>
          <w:szCs w:val="20"/>
        </w:rPr>
        <w:tab/>
        <w:t>Město Krnov</w:t>
      </w:r>
    </w:p>
    <w:p w:rsidR="002A425B" w:rsidRPr="00047F2B" w:rsidRDefault="002A425B" w:rsidP="00895B2D">
      <w:pPr>
        <w:tabs>
          <w:tab w:val="left" w:pos="2552"/>
        </w:tabs>
        <w:spacing w:before="60"/>
        <w:ind w:left="284"/>
        <w:jc w:val="both"/>
        <w:rPr>
          <w:rFonts w:ascii="Arial" w:hAnsi="Arial" w:cs="Arial"/>
          <w:sz w:val="20"/>
          <w:szCs w:val="20"/>
        </w:rPr>
      </w:pPr>
      <w:r w:rsidRPr="00047F2B">
        <w:rPr>
          <w:rFonts w:ascii="Arial" w:hAnsi="Arial" w:cs="Arial"/>
          <w:sz w:val="20"/>
          <w:szCs w:val="20"/>
        </w:rPr>
        <w:t>se sídlem:</w:t>
      </w:r>
      <w:r w:rsidRPr="00047F2B">
        <w:rPr>
          <w:rFonts w:ascii="Arial" w:hAnsi="Arial" w:cs="Arial"/>
          <w:sz w:val="20"/>
          <w:szCs w:val="20"/>
        </w:rPr>
        <w:tab/>
        <w:t>Hlavní nám. 96/1, 794 01 Krnov – Pod Bezručovým vrchem</w:t>
      </w:r>
    </w:p>
    <w:p w:rsidR="002A425B" w:rsidRPr="00047F2B" w:rsidRDefault="002A425B" w:rsidP="00B73697">
      <w:pPr>
        <w:tabs>
          <w:tab w:val="left" w:pos="2552"/>
        </w:tabs>
        <w:ind w:left="284"/>
        <w:jc w:val="both"/>
        <w:rPr>
          <w:rFonts w:ascii="Arial" w:hAnsi="Arial" w:cs="Arial"/>
          <w:sz w:val="20"/>
          <w:szCs w:val="20"/>
        </w:rPr>
      </w:pPr>
      <w:r w:rsidRPr="00047F2B">
        <w:rPr>
          <w:rFonts w:ascii="Arial" w:hAnsi="Arial" w:cs="Arial"/>
          <w:sz w:val="20"/>
          <w:szCs w:val="20"/>
        </w:rPr>
        <w:t>zastoupeno:</w:t>
      </w:r>
      <w:r w:rsidRPr="00047F2B">
        <w:rPr>
          <w:rFonts w:ascii="Arial" w:hAnsi="Arial" w:cs="Arial"/>
          <w:sz w:val="20"/>
          <w:szCs w:val="20"/>
        </w:rPr>
        <w:tab/>
      </w:r>
      <w:r w:rsidRPr="00047F2B">
        <w:rPr>
          <w:rFonts w:ascii="Arial" w:hAnsi="Arial" w:cs="Arial"/>
          <w:iCs/>
          <w:sz w:val="20"/>
          <w:szCs w:val="20"/>
        </w:rPr>
        <w:t>Ing. Tomášem Hradilem, starostou města</w:t>
      </w:r>
    </w:p>
    <w:p w:rsidR="002A425B" w:rsidRPr="00047F2B" w:rsidRDefault="002A425B" w:rsidP="00895B2D">
      <w:pPr>
        <w:tabs>
          <w:tab w:val="left" w:pos="2552"/>
        </w:tabs>
        <w:ind w:left="284"/>
        <w:jc w:val="both"/>
        <w:rPr>
          <w:rFonts w:ascii="Arial" w:hAnsi="Arial" w:cs="Arial"/>
          <w:sz w:val="20"/>
          <w:szCs w:val="20"/>
        </w:rPr>
      </w:pPr>
      <w:r w:rsidRPr="00047F2B">
        <w:rPr>
          <w:rFonts w:ascii="Arial" w:hAnsi="Arial" w:cs="Arial"/>
          <w:sz w:val="20"/>
          <w:szCs w:val="20"/>
        </w:rPr>
        <w:t>IČ:</w:t>
      </w:r>
      <w:r w:rsidRPr="00047F2B">
        <w:rPr>
          <w:rFonts w:ascii="Arial" w:hAnsi="Arial" w:cs="Arial"/>
          <w:sz w:val="20"/>
          <w:szCs w:val="20"/>
        </w:rPr>
        <w:tab/>
        <w:t>00296139</w:t>
      </w:r>
    </w:p>
    <w:p w:rsidR="002A425B" w:rsidRPr="00047F2B" w:rsidRDefault="002A425B" w:rsidP="00895B2D">
      <w:pPr>
        <w:tabs>
          <w:tab w:val="left" w:pos="2552"/>
        </w:tabs>
        <w:ind w:left="284"/>
        <w:jc w:val="both"/>
        <w:rPr>
          <w:rFonts w:ascii="Arial" w:hAnsi="Arial" w:cs="Arial"/>
          <w:sz w:val="20"/>
          <w:szCs w:val="20"/>
        </w:rPr>
      </w:pPr>
      <w:r w:rsidRPr="00047F2B">
        <w:rPr>
          <w:rFonts w:ascii="Arial" w:hAnsi="Arial" w:cs="Arial"/>
          <w:sz w:val="20"/>
          <w:szCs w:val="20"/>
        </w:rPr>
        <w:t>DIČ:</w:t>
      </w:r>
      <w:r w:rsidRPr="00047F2B">
        <w:rPr>
          <w:rFonts w:ascii="Arial" w:hAnsi="Arial" w:cs="Arial"/>
          <w:sz w:val="20"/>
          <w:szCs w:val="20"/>
        </w:rPr>
        <w:tab/>
        <w:t>CZ00296139</w:t>
      </w:r>
    </w:p>
    <w:p w:rsidR="002A425B" w:rsidRPr="00047F2B" w:rsidRDefault="002A425B" w:rsidP="00895B2D">
      <w:pPr>
        <w:tabs>
          <w:tab w:val="left" w:pos="2552"/>
        </w:tabs>
        <w:ind w:left="284"/>
        <w:jc w:val="both"/>
        <w:rPr>
          <w:rFonts w:ascii="Arial" w:hAnsi="Arial" w:cs="Arial"/>
          <w:sz w:val="20"/>
          <w:szCs w:val="20"/>
        </w:rPr>
      </w:pPr>
      <w:r w:rsidRPr="00047F2B">
        <w:rPr>
          <w:rFonts w:ascii="Arial" w:hAnsi="Arial" w:cs="Arial"/>
          <w:sz w:val="20"/>
          <w:szCs w:val="20"/>
        </w:rPr>
        <w:t>bankovní spojení:</w:t>
      </w:r>
      <w:r w:rsidRPr="00047F2B">
        <w:rPr>
          <w:rFonts w:ascii="Arial" w:hAnsi="Arial" w:cs="Arial"/>
          <w:sz w:val="20"/>
          <w:szCs w:val="20"/>
        </w:rPr>
        <w:tab/>
        <w:t>Komerční banka Krnov, a.s.</w:t>
      </w:r>
    </w:p>
    <w:p w:rsidR="002A425B" w:rsidRPr="00047F2B" w:rsidRDefault="002A425B" w:rsidP="00895B2D">
      <w:pPr>
        <w:tabs>
          <w:tab w:val="left" w:pos="2552"/>
        </w:tabs>
        <w:ind w:left="284"/>
        <w:jc w:val="both"/>
        <w:rPr>
          <w:rFonts w:ascii="Arial" w:hAnsi="Arial" w:cs="Arial"/>
          <w:sz w:val="20"/>
          <w:szCs w:val="20"/>
        </w:rPr>
      </w:pPr>
      <w:r w:rsidRPr="00047F2B">
        <w:rPr>
          <w:rFonts w:ascii="Arial" w:hAnsi="Arial" w:cs="Arial"/>
          <w:sz w:val="20"/>
          <w:szCs w:val="20"/>
        </w:rPr>
        <w:t>č. ú.:</w:t>
      </w:r>
      <w:r w:rsidRPr="00047F2B">
        <w:rPr>
          <w:rFonts w:ascii="Arial" w:hAnsi="Arial" w:cs="Arial"/>
          <w:sz w:val="20"/>
          <w:szCs w:val="20"/>
        </w:rPr>
        <w:tab/>
        <w:t>728771/0100</w:t>
      </w:r>
    </w:p>
    <w:p w:rsidR="002A425B" w:rsidRPr="00047F2B" w:rsidRDefault="002A425B">
      <w:pPr>
        <w:spacing w:before="120"/>
        <w:ind w:left="284"/>
        <w:jc w:val="both"/>
        <w:rPr>
          <w:rFonts w:ascii="Arial" w:hAnsi="Arial" w:cs="Arial"/>
          <w:sz w:val="20"/>
          <w:szCs w:val="20"/>
        </w:rPr>
      </w:pPr>
      <w:r w:rsidRPr="00047F2B">
        <w:rPr>
          <w:rFonts w:ascii="Arial" w:hAnsi="Arial" w:cs="Arial"/>
          <w:sz w:val="20"/>
          <w:szCs w:val="20"/>
        </w:rPr>
        <w:t>(dále jen „poskytovatel“)</w:t>
      </w:r>
    </w:p>
    <w:p w:rsidR="002A425B" w:rsidRPr="00047F2B" w:rsidRDefault="002A425B">
      <w:pPr>
        <w:spacing w:before="240"/>
        <w:jc w:val="both"/>
        <w:rPr>
          <w:rFonts w:ascii="Arial" w:hAnsi="Arial" w:cs="Arial"/>
          <w:sz w:val="20"/>
          <w:szCs w:val="20"/>
        </w:rPr>
      </w:pPr>
      <w:r w:rsidRPr="00047F2B">
        <w:rPr>
          <w:rFonts w:ascii="Arial" w:hAnsi="Arial" w:cs="Arial"/>
          <w:sz w:val="20"/>
          <w:szCs w:val="20"/>
        </w:rPr>
        <w:t>a</w:t>
      </w:r>
    </w:p>
    <w:p w:rsidR="002A425B" w:rsidRPr="00047F2B" w:rsidRDefault="002A425B" w:rsidP="0023220C">
      <w:pPr>
        <w:pStyle w:val="Nadpis1"/>
        <w:numPr>
          <w:ilvl w:val="0"/>
          <w:numId w:val="15"/>
        </w:numPr>
        <w:suppressAutoHyphens w:val="0"/>
        <w:spacing w:before="120"/>
        <w:jc w:val="both"/>
        <w:rPr>
          <w:rFonts w:ascii="Arial" w:hAnsi="Arial" w:cs="Arial"/>
          <w:sz w:val="20"/>
        </w:rPr>
      </w:pPr>
      <w:r w:rsidRPr="002C6C1D">
        <w:rPr>
          <w:rFonts w:ascii="Arial" w:hAnsi="Arial" w:cs="Arial"/>
          <w:noProof/>
          <w:sz w:val="20"/>
        </w:rPr>
        <w:t>ASOCIACE ŘECKÝCH OBCÍ V ČESKÉ REPUBLICE, z.s. - Řecká obec Krnov-Město, pobočný spolek</w:t>
      </w:r>
    </w:p>
    <w:p w:rsidR="002A425B" w:rsidRPr="00047F2B" w:rsidRDefault="002A425B" w:rsidP="00FF60D0">
      <w:pPr>
        <w:ind w:firstLine="360"/>
        <w:jc w:val="both"/>
        <w:rPr>
          <w:rFonts w:ascii="Arial" w:hAnsi="Arial" w:cs="Arial"/>
          <w:sz w:val="20"/>
        </w:rPr>
      </w:pPr>
      <w:r w:rsidRPr="00047F2B">
        <w:rPr>
          <w:rFonts w:ascii="Arial" w:hAnsi="Arial" w:cs="Arial"/>
          <w:sz w:val="20"/>
        </w:rPr>
        <w:t>se sídlem:</w:t>
      </w:r>
      <w:r w:rsidRPr="00047F2B">
        <w:rPr>
          <w:rFonts w:ascii="Arial" w:hAnsi="Arial" w:cs="Arial"/>
          <w:sz w:val="20"/>
        </w:rPr>
        <w:tab/>
      </w:r>
      <w:r w:rsidRPr="00047F2B">
        <w:rPr>
          <w:rFonts w:ascii="Arial" w:hAnsi="Arial" w:cs="Arial"/>
          <w:sz w:val="20"/>
        </w:rPr>
        <w:tab/>
      </w:r>
      <w:r w:rsidRPr="002C6C1D">
        <w:rPr>
          <w:rFonts w:ascii="Arial" w:hAnsi="Arial" w:cs="Arial"/>
          <w:noProof/>
          <w:sz w:val="20"/>
        </w:rPr>
        <w:t>Budovatelů 2079/5, Pod Bezručovým vrchem, 794 01 Krnov</w:t>
      </w:r>
    </w:p>
    <w:p w:rsidR="002A425B" w:rsidRPr="00047F2B" w:rsidRDefault="002A425B" w:rsidP="00FF60D0">
      <w:pPr>
        <w:ind w:left="360"/>
        <w:jc w:val="both"/>
        <w:rPr>
          <w:rFonts w:ascii="Arial" w:hAnsi="Arial" w:cs="Arial"/>
          <w:iCs/>
          <w:sz w:val="20"/>
        </w:rPr>
      </w:pPr>
      <w:r w:rsidRPr="00047F2B">
        <w:rPr>
          <w:rFonts w:ascii="Arial" w:hAnsi="Arial" w:cs="Arial"/>
          <w:sz w:val="20"/>
        </w:rPr>
        <w:t>zastoupen:</w:t>
      </w:r>
      <w:r w:rsidRPr="00047F2B">
        <w:rPr>
          <w:rFonts w:ascii="Arial" w:hAnsi="Arial" w:cs="Arial"/>
          <w:sz w:val="20"/>
        </w:rPr>
        <w:tab/>
      </w:r>
      <w:r w:rsidRPr="00047F2B">
        <w:rPr>
          <w:rFonts w:ascii="Arial" w:hAnsi="Arial" w:cs="Arial"/>
          <w:sz w:val="20"/>
        </w:rPr>
        <w:tab/>
      </w:r>
      <w:r w:rsidRPr="002C6C1D">
        <w:rPr>
          <w:rFonts w:ascii="Arial" w:hAnsi="Arial" w:cs="Arial"/>
          <w:iCs/>
          <w:noProof/>
          <w:sz w:val="20"/>
        </w:rPr>
        <w:t>Ing. Georgiosem Bazakasem, předsedou rady</w:t>
      </w:r>
    </w:p>
    <w:p w:rsidR="002A425B" w:rsidRPr="00047F2B" w:rsidRDefault="002A425B" w:rsidP="00FF60D0">
      <w:pPr>
        <w:ind w:left="360"/>
        <w:jc w:val="both"/>
        <w:rPr>
          <w:rFonts w:ascii="Arial" w:hAnsi="Arial" w:cs="Arial"/>
          <w:sz w:val="20"/>
        </w:rPr>
      </w:pPr>
      <w:r w:rsidRPr="00047F2B">
        <w:rPr>
          <w:rFonts w:ascii="Arial" w:hAnsi="Arial" w:cs="Arial"/>
          <w:sz w:val="20"/>
        </w:rPr>
        <w:t xml:space="preserve">IČ: </w:t>
      </w:r>
      <w:r w:rsidRPr="00047F2B">
        <w:rPr>
          <w:rFonts w:ascii="Arial" w:hAnsi="Arial" w:cs="Arial"/>
          <w:sz w:val="20"/>
        </w:rPr>
        <w:tab/>
      </w:r>
      <w:r w:rsidRPr="00047F2B">
        <w:rPr>
          <w:rFonts w:ascii="Arial" w:hAnsi="Arial" w:cs="Arial"/>
          <w:sz w:val="20"/>
        </w:rPr>
        <w:tab/>
      </w:r>
      <w:r w:rsidRPr="00047F2B">
        <w:rPr>
          <w:rFonts w:ascii="Arial" w:hAnsi="Arial" w:cs="Arial"/>
          <w:sz w:val="20"/>
        </w:rPr>
        <w:tab/>
      </w:r>
      <w:r w:rsidRPr="002C6C1D">
        <w:rPr>
          <w:rFonts w:ascii="Arial" w:hAnsi="Arial" w:cs="Arial"/>
          <w:noProof/>
          <w:sz w:val="20"/>
        </w:rPr>
        <w:t>70928525</w:t>
      </w:r>
    </w:p>
    <w:p w:rsidR="002A425B" w:rsidRPr="00047F2B" w:rsidRDefault="002A425B" w:rsidP="00B73697">
      <w:pPr>
        <w:ind w:left="360"/>
        <w:jc w:val="both"/>
        <w:rPr>
          <w:rFonts w:ascii="Arial" w:hAnsi="Arial" w:cs="Arial"/>
          <w:sz w:val="20"/>
        </w:rPr>
      </w:pPr>
      <w:r w:rsidRPr="00047F2B">
        <w:rPr>
          <w:rFonts w:ascii="Arial" w:hAnsi="Arial" w:cs="Arial"/>
          <w:sz w:val="20"/>
        </w:rPr>
        <w:t>DIČ:</w:t>
      </w:r>
      <w:r w:rsidRPr="00047F2B">
        <w:rPr>
          <w:rFonts w:ascii="Arial" w:hAnsi="Arial" w:cs="Arial"/>
          <w:sz w:val="20"/>
        </w:rPr>
        <w:tab/>
      </w:r>
      <w:r w:rsidRPr="00047F2B">
        <w:rPr>
          <w:rFonts w:ascii="Arial" w:hAnsi="Arial" w:cs="Arial"/>
          <w:sz w:val="20"/>
        </w:rPr>
        <w:tab/>
      </w:r>
    </w:p>
    <w:p w:rsidR="002A425B" w:rsidRPr="00047F2B" w:rsidRDefault="002A425B" w:rsidP="00FF60D0">
      <w:pPr>
        <w:ind w:left="360"/>
        <w:jc w:val="both"/>
        <w:rPr>
          <w:rFonts w:ascii="Arial" w:hAnsi="Arial" w:cs="Arial"/>
          <w:sz w:val="20"/>
        </w:rPr>
      </w:pPr>
      <w:r w:rsidRPr="00047F2B">
        <w:rPr>
          <w:rFonts w:ascii="Arial" w:hAnsi="Arial" w:cs="Arial"/>
          <w:sz w:val="20"/>
        </w:rPr>
        <w:t xml:space="preserve">bankovní spojení: </w:t>
      </w:r>
      <w:r w:rsidRPr="00047F2B">
        <w:rPr>
          <w:rFonts w:ascii="Arial" w:hAnsi="Arial" w:cs="Arial"/>
          <w:sz w:val="20"/>
        </w:rPr>
        <w:tab/>
      </w:r>
      <w:r w:rsidRPr="002C6C1D">
        <w:rPr>
          <w:rFonts w:ascii="Arial" w:hAnsi="Arial" w:cs="Arial"/>
          <w:noProof/>
          <w:sz w:val="20"/>
        </w:rPr>
        <w:t>Komerční banka, a.s.</w:t>
      </w:r>
    </w:p>
    <w:p w:rsidR="002A425B" w:rsidRPr="00047F2B" w:rsidRDefault="002A425B" w:rsidP="00FF60D0">
      <w:pPr>
        <w:ind w:left="360"/>
        <w:jc w:val="both"/>
        <w:rPr>
          <w:rFonts w:ascii="Arial" w:hAnsi="Arial" w:cs="Arial"/>
          <w:sz w:val="20"/>
        </w:rPr>
      </w:pPr>
      <w:r w:rsidRPr="00047F2B">
        <w:rPr>
          <w:rFonts w:ascii="Arial" w:hAnsi="Arial" w:cs="Arial"/>
          <w:sz w:val="20"/>
        </w:rPr>
        <w:t>č. ú.:</w:t>
      </w:r>
      <w:r w:rsidRPr="00047F2B">
        <w:rPr>
          <w:rFonts w:ascii="Arial" w:hAnsi="Arial" w:cs="Arial"/>
          <w:sz w:val="20"/>
        </w:rPr>
        <w:tab/>
      </w:r>
      <w:r w:rsidRPr="00047F2B">
        <w:rPr>
          <w:rFonts w:ascii="Arial" w:hAnsi="Arial" w:cs="Arial"/>
          <w:sz w:val="20"/>
        </w:rPr>
        <w:tab/>
      </w:r>
      <w:r w:rsidRPr="002C6C1D">
        <w:rPr>
          <w:rFonts w:ascii="Arial" w:hAnsi="Arial" w:cs="Arial"/>
          <w:noProof/>
          <w:sz w:val="20"/>
        </w:rPr>
        <w:t>94-2823000297/0100</w:t>
      </w:r>
    </w:p>
    <w:p w:rsidR="002A425B" w:rsidRPr="00047F2B" w:rsidRDefault="002A425B" w:rsidP="00FF60D0">
      <w:pPr>
        <w:spacing w:before="120"/>
        <w:ind w:left="284"/>
        <w:jc w:val="both"/>
        <w:rPr>
          <w:rFonts w:ascii="Arial" w:hAnsi="Arial" w:cs="Arial"/>
          <w:sz w:val="20"/>
          <w:szCs w:val="20"/>
        </w:rPr>
      </w:pPr>
      <w:r w:rsidRPr="00047F2B">
        <w:rPr>
          <w:rFonts w:ascii="Arial" w:hAnsi="Arial" w:cs="Arial"/>
          <w:sz w:val="20"/>
          <w:szCs w:val="20"/>
        </w:rPr>
        <w:t xml:space="preserve"> (dále jen „příjemce“)</w:t>
      </w: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II.</w:t>
      </w: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ZÁKLADNÍ USTANOVENÍ</w:t>
      </w:r>
    </w:p>
    <w:p w:rsidR="002A425B" w:rsidRPr="00047F2B" w:rsidRDefault="002A425B" w:rsidP="00734223">
      <w:pPr>
        <w:jc w:val="center"/>
        <w:rPr>
          <w:rFonts w:ascii="Arial" w:hAnsi="Arial" w:cs="Arial"/>
          <w:b/>
          <w:bCs/>
          <w:sz w:val="20"/>
          <w:szCs w:val="20"/>
        </w:rPr>
      </w:pPr>
    </w:p>
    <w:p w:rsidR="002A425B" w:rsidRPr="00047F2B" w:rsidRDefault="002A425B" w:rsidP="00734223">
      <w:pPr>
        <w:pStyle w:val="Zkladntext"/>
        <w:numPr>
          <w:ilvl w:val="0"/>
          <w:numId w:val="7"/>
        </w:numPr>
        <w:tabs>
          <w:tab w:val="clear" w:pos="1080"/>
        </w:tabs>
        <w:suppressAutoHyphens w:val="0"/>
        <w:ind w:left="426" w:hanging="426"/>
        <w:jc w:val="both"/>
        <w:rPr>
          <w:rFonts w:ascii="Arial" w:hAnsi="Arial" w:cs="Arial"/>
          <w:b w:val="0"/>
          <w:bCs w:val="0"/>
          <w:sz w:val="20"/>
          <w:szCs w:val="20"/>
        </w:rPr>
      </w:pPr>
      <w:r w:rsidRPr="00047F2B">
        <w:rPr>
          <w:rFonts w:ascii="Arial" w:hAnsi="Arial" w:cs="Arial"/>
          <w:b w:val="0"/>
          <w:bCs w:val="0"/>
          <w:sz w:val="20"/>
        </w:rPr>
        <w:t>Tato smlouva je veřejnoprávní smlouvou uzavřenou dle § 10a odst. 5 zákona č. 250/2000 Sb., o rozpočtových pravidlech územních rozpočtů, ve znění pozdějších předpisů (dále jen „zákon č. 250/2000 Sb.“).</w:t>
      </w:r>
    </w:p>
    <w:p w:rsidR="002A425B" w:rsidRPr="00047F2B" w:rsidRDefault="002A425B" w:rsidP="00734223">
      <w:pPr>
        <w:pStyle w:val="Zkladntext"/>
        <w:numPr>
          <w:ilvl w:val="0"/>
          <w:numId w:val="7"/>
        </w:numPr>
        <w:tabs>
          <w:tab w:val="clear" w:pos="1080"/>
        </w:tabs>
        <w:suppressAutoHyphens w:val="0"/>
        <w:ind w:left="426" w:hanging="426"/>
        <w:jc w:val="both"/>
        <w:rPr>
          <w:rFonts w:ascii="Arial" w:hAnsi="Arial" w:cs="Arial"/>
          <w:b w:val="0"/>
          <w:bCs w:val="0"/>
          <w:sz w:val="20"/>
          <w:szCs w:val="20"/>
        </w:rPr>
      </w:pPr>
      <w:r w:rsidRPr="00047F2B">
        <w:rPr>
          <w:rFonts w:ascii="Arial" w:hAnsi="Arial" w:cs="Arial"/>
          <w:b w:val="0"/>
          <w:bCs w:val="0"/>
          <w:sz w:val="20"/>
          <w:szCs w:val="20"/>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rsidR="002A425B" w:rsidRPr="00047F2B" w:rsidRDefault="002A425B" w:rsidP="00734223">
      <w:pPr>
        <w:pStyle w:val="Zkladntext"/>
        <w:numPr>
          <w:ilvl w:val="0"/>
          <w:numId w:val="7"/>
        </w:numPr>
        <w:tabs>
          <w:tab w:val="left" w:pos="360"/>
        </w:tabs>
        <w:ind w:left="357" w:hanging="357"/>
        <w:jc w:val="both"/>
        <w:rPr>
          <w:rFonts w:ascii="Arial" w:hAnsi="Arial" w:cs="Arial"/>
          <w:b w:val="0"/>
          <w:bCs w:val="0"/>
          <w:sz w:val="20"/>
          <w:szCs w:val="20"/>
        </w:rPr>
      </w:pPr>
      <w:r w:rsidRPr="00047F2B">
        <w:rPr>
          <w:rFonts w:ascii="Arial" w:hAnsi="Arial" w:cs="Arial"/>
          <w:b w:val="0"/>
          <w:bCs w:val="0"/>
          <w:sz w:val="20"/>
          <w:szCs w:val="20"/>
        </w:rPr>
        <w:t xml:space="preserve">Smluvní strany prohlašují, že pro právní vztah založený touto smlouvou jsou stejně jako ustanovení této smlouvy právně závazná ustanovení obsažená ve vyhlášeném dotačním programu </w:t>
      </w:r>
      <w:r w:rsidRPr="00047F2B">
        <w:rPr>
          <w:rFonts w:ascii="Arial" w:hAnsi="Arial" w:cs="Arial"/>
          <w:sz w:val="20"/>
          <w:szCs w:val="20"/>
        </w:rPr>
        <w:t>Podpora kulturních a zájmových činností ve městě Krnově pro rok 2024</w:t>
      </w:r>
      <w:r w:rsidRPr="00047F2B">
        <w:rPr>
          <w:rFonts w:ascii="Arial" w:hAnsi="Arial" w:cs="Arial"/>
          <w:b w:val="0"/>
          <w:bCs w:val="0"/>
          <w:sz w:val="20"/>
          <w:szCs w:val="20"/>
        </w:rPr>
        <w:t xml:space="preserve"> (dále jen „Dotační program“), o jehož vyhlášení rozhodlo zastupitelstvo města svým usnesením č. 222/7/ZM/2023 ze dne </w:t>
      </w:r>
      <w:r w:rsidRPr="00047F2B">
        <w:rPr>
          <w:rFonts w:ascii="Arial" w:hAnsi="Arial" w:cs="Arial"/>
          <w:b w:val="0"/>
          <w:bCs w:val="0"/>
          <w:sz w:val="20"/>
          <w:szCs w:val="20"/>
        </w:rPr>
        <w:br/>
        <w:t>6. 9. 2023.</w:t>
      </w:r>
    </w:p>
    <w:p w:rsidR="002A425B" w:rsidRPr="00047F2B" w:rsidRDefault="002A425B" w:rsidP="00734223">
      <w:pPr>
        <w:pStyle w:val="Zkladntext"/>
        <w:numPr>
          <w:ilvl w:val="0"/>
          <w:numId w:val="7"/>
        </w:numPr>
        <w:tabs>
          <w:tab w:val="left" w:pos="360"/>
        </w:tabs>
        <w:ind w:left="357" w:hanging="357"/>
        <w:jc w:val="both"/>
        <w:rPr>
          <w:rFonts w:ascii="Arial" w:hAnsi="Arial" w:cs="Arial"/>
          <w:sz w:val="20"/>
          <w:szCs w:val="20"/>
        </w:rPr>
      </w:pPr>
      <w:r w:rsidRPr="00047F2B">
        <w:rPr>
          <w:rFonts w:ascii="Arial" w:hAnsi="Arial" w:cs="Arial"/>
          <w:b w:val="0"/>
          <w:bCs w:val="0"/>
          <w:sz w:val="20"/>
          <w:szCs w:val="20"/>
        </w:rPr>
        <w:t>Neoprávněné použití dotace nebo zadržení prostředků poskytnutých z rozpočtu poskytovatele je porušením rozpočtové kázně podle § 22 zákona č. 250/2000 Sb., o rozpočtových pravidlech územních rozpočtů, ve znění pozdějších předpisů (dále jen „zákon č. 250/2000 Sb.“). V případě porušení rozpočtové kázně bude postupováno dle zákona č. 250/2000 Sb.</w:t>
      </w:r>
    </w:p>
    <w:p w:rsidR="002A425B" w:rsidRPr="00047F2B" w:rsidRDefault="002A425B" w:rsidP="00734223">
      <w:pPr>
        <w:pStyle w:val="Zkladntext"/>
        <w:tabs>
          <w:tab w:val="left" w:pos="360"/>
        </w:tabs>
        <w:ind w:left="357"/>
        <w:jc w:val="both"/>
        <w:rPr>
          <w:rFonts w:ascii="Arial" w:hAnsi="Arial" w:cs="Arial"/>
          <w:sz w:val="20"/>
          <w:szCs w:val="20"/>
        </w:rPr>
      </w:pPr>
    </w:p>
    <w:p w:rsidR="002A425B" w:rsidRPr="00047F2B" w:rsidRDefault="002A425B" w:rsidP="00734223">
      <w:pPr>
        <w:pStyle w:val="Zkladntext"/>
        <w:jc w:val="center"/>
        <w:rPr>
          <w:rFonts w:ascii="Arial" w:hAnsi="Arial" w:cs="Arial"/>
          <w:sz w:val="20"/>
          <w:szCs w:val="20"/>
        </w:rPr>
      </w:pPr>
      <w:r w:rsidRPr="00047F2B">
        <w:rPr>
          <w:rFonts w:ascii="Arial" w:hAnsi="Arial" w:cs="Arial"/>
          <w:sz w:val="20"/>
          <w:szCs w:val="20"/>
        </w:rPr>
        <w:t>III.</w:t>
      </w:r>
    </w:p>
    <w:p w:rsidR="002A425B" w:rsidRPr="00047F2B" w:rsidRDefault="002A425B" w:rsidP="00734223">
      <w:pPr>
        <w:pStyle w:val="Zkladntext"/>
        <w:jc w:val="center"/>
        <w:rPr>
          <w:rFonts w:ascii="Arial" w:hAnsi="Arial" w:cs="Arial"/>
          <w:sz w:val="20"/>
          <w:szCs w:val="20"/>
        </w:rPr>
      </w:pPr>
      <w:r w:rsidRPr="00047F2B">
        <w:rPr>
          <w:rFonts w:ascii="Arial" w:hAnsi="Arial" w:cs="Arial"/>
          <w:sz w:val="20"/>
          <w:szCs w:val="20"/>
        </w:rPr>
        <w:t>PŘEDMĚT SMLOUVY</w:t>
      </w:r>
    </w:p>
    <w:p w:rsidR="002A425B" w:rsidRPr="00047F2B" w:rsidRDefault="002A425B" w:rsidP="00734223">
      <w:pPr>
        <w:pStyle w:val="Zkladntext"/>
        <w:jc w:val="center"/>
        <w:rPr>
          <w:rFonts w:ascii="Arial" w:hAnsi="Arial" w:cs="Arial"/>
          <w:sz w:val="20"/>
          <w:szCs w:val="20"/>
        </w:rPr>
      </w:pPr>
    </w:p>
    <w:p w:rsidR="002A425B" w:rsidRPr="00047F2B" w:rsidRDefault="002A425B" w:rsidP="00734223">
      <w:pPr>
        <w:pStyle w:val="Zkladntext"/>
        <w:numPr>
          <w:ilvl w:val="0"/>
          <w:numId w:val="2"/>
        </w:numPr>
        <w:ind w:left="357" w:hanging="357"/>
        <w:jc w:val="both"/>
        <w:rPr>
          <w:rFonts w:ascii="Arial" w:hAnsi="Arial" w:cs="Arial"/>
          <w:b w:val="0"/>
          <w:bCs w:val="0"/>
          <w:sz w:val="20"/>
          <w:szCs w:val="20"/>
        </w:rPr>
      </w:pPr>
      <w:r w:rsidRPr="00047F2B">
        <w:rPr>
          <w:rFonts w:ascii="Arial" w:hAnsi="Arial" w:cs="Arial"/>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2A425B" w:rsidRPr="00047F2B" w:rsidRDefault="002A425B" w:rsidP="00734223">
      <w:pPr>
        <w:pStyle w:val="Zkladntext"/>
        <w:jc w:val="center"/>
        <w:rPr>
          <w:rFonts w:ascii="Arial" w:hAnsi="Arial" w:cs="Arial"/>
          <w:sz w:val="20"/>
          <w:szCs w:val="20"/>
        </w:rPr>
      </w:pPr>
    </w:p>
    <w:p w:rsidR="002A425B" w:rsidRPr="00047F2B" w:rsidRDefault="002A425B" w:rsidP="00734223">
      <w:pPr>
        <w:pStyle w:val="Zkladntext"/>
        <w:jc w:val="center"/>
        <w:rPr>
          <w:rFonts w:ascii="Arial" w:hAnsi="Arial" w:cs="Arial"/>
          <w:sz w:val="20"/>
          <w:szCs w:val="20"/>
        </w:rPr>
      </w:pPr>
      <w:r w:rsidRPr="00047F2B">
        <w:rPr>
          <w:rFonts w:ascii="Arial" w:hAnsi="Arial" w:cs="Arial"/>
          <w:sz w:val="20"/>
          <w:szCs w:val="20"/>
        </w:rPr>
        <w:t>IV.</w:t>
      </w:r>
    </w:p>
    <w:p w:rsidR="002A425B" w:rsidRPr="00047F2B" w:rsidRDefault="002A425B" w:rsidP="00734223">
      <w:pPr>
        <w:pStyle w:val="Zkladntext"/>
        <w:jc w:val="center"/>
        <w:rPr>
          <w:rFonts w:ascii="Arial" w:hAnsi="Arial" w:cs="Arial"/>
          <w:sz w:val="20"/>
          <w:szCs w:val="20"/>
        </w:rPr>
      </w:pPr>
      <w:r w:rsidRPr="00047F2B">
        <w:rPr>
          <w:rFonts w:ascii="Arial" w:hAnsi="Arial" w:cs="Arial"/>
          <w:sz w:val="20"/>
          <w:szCs w:val="20"/>
        </w:rPr>
        <w:t>ÚČELOVÉ URČENÍ A VÝŠE DOTACE</w:t>
      </w:r>
    </w:p>
    <w:p w:rsidR="002A425B" w:rsidRPr="00047F2B" w:rsidRDefault="002A425B" w:rsidP="00734223">
      <w:pPr>
        <w:pStyle w:val="Zkladntext"/>
        <w:jc w:val="center"/>
        <w:rPr>
          <w:rFonts w:ascii="Arial" w:hAnsi="Arial" w:cs="Arial"/>
          <w:sz w:val="20"/>
          <w:szCs w:val="20"/>
        </w:rPr>
      </w:pPr>
    </w:p>
    <w:p w:rsidR="002A425B" w:rsidRPr="00047F2B" w:rsidRDefault="002A425B" w:rsidP="00734223">
      <w:pPr>
        <w:pStyle w:val="Zkladntext"/>
        <w:numPr>
          <w:ilvl w:val="0"/>
          <w:numId w:val="9"/>
        </w:numPr>
        <w:ind w:left="357" w:hanging="357"/>
        <w:jc w:val="both"/>
        <w:rPr>
          <w:rFonts w:ascii="Arial" w:hAnsi="Arial" w:cs="Arial"/>
          <w:b w:val="0"/>
          <w:bCs w:val="0"/>
          <w:sz w:val="20"/>
          <w:szCs w:val="20"/>
        </w:rPr>
      </w:pPr>
      <w:r w:rsidRPr="00047F2B">
        <w:rPr>
          <w:rFonts w:ascii="Arial" w:hAnsi="Arial" w:cs="Arial"/>
          <w:b w:val="0"/>
          <w:bCs w:val="0"/>
          <w:sz w:val="20"/>
          <w:szCs w:val="20"/>
        </w:rPr>
        <w:t xml:space="preserve">Poskytovatel podle této smlouvy poskytne příjemci </w:t>
      </w:r>
      <w:r w:rsidRPr="00047F2B">
        <w:rPr>
          <w:rFonts w:ascii="Arial" w:hAnsi="Arial" w:cs="Arial"/>
          <w:b w:val="0"/>
          <w:bCs w:val="0"/>
          <w:iCs/>
          <w:sz w:val="20"/>
          <w:szCs w:val="20"/>
        </w:rPr>
        <w:t>neinvestiční</w:t>
      </w:r>
      <w:r w:rsidRPr="00047F2B">
        <w:rPr>
          <w:rFonts w:ascii="Arial" w:hAnsi="Arial" w:cs="Arial"/>
          <w:b w:val="0"/>
          <w:bCs w:val="0"/>
          <w:i/>
          <w:iCs/>
          <w:sz w:val="20"/>
          <w:szCs w:val="20"/>
        </w:rPr>
        <w:t xml:space="preserve"> </w:t>
      </w:r>
      <w:r w:rsidRPr="00047F2B">
        <w:rPr>
          <w:rFonts w:ascii="Arial" w:hAnsi="Arial" w:cs="Arial"/>
          <w:b w:val="0"/>
          <w:bCs w:val="0"/>
          <w:sz w:val="20"/>
          <w:szCs w:val="20"/>
        </w:rPr>
        <w:t xml:space="preserve">dotaci v maximální výši </w:t>
      </w:r>
      <w:r w:rsidRPr="002C6C1D">
        <w:rPr>
          <w:rFonts w:ascii="Arial" w:hAnsi="Arial" w:cs="Arial"/>
          <w:noProof/>
          <w:sz w:val="20"/>
          <w:szCs w:val="20"/>
        </w:rPr>
        <w:t>54,41</w:t>
      </w:r>
      <w:r w:rsidRPr="00047F2B">
        <w:rPr>
          <w:rFonts w:ascii="Arial" w:hAnsi="Arial" w:cs="Arial"/>
          <w:bCs w:val="0"/>
          <w:sz w:val="20"/>
          <w:szCs w:val="20"/>
        </w:rPr>
        <w:t> %</w:t>
      </w:r>
      <w:r w:rsidRPr="00047F2B">
        <w:rPr>
          <w:rFonts w:ascii="Arial" w:hAnsi="Arial" w:cs="Arial"/>
          <w:b w:val="0"/>
          <w:bCs w:val="0"/>
          <w:sz w:val="20"/>
          <w:szCs w:val="20"/>
        </w:rPr>
        <w:t xml:space="preserve"> celkových skutečně vynaložených uznatelných nákladů na realizaci projektu „</w:t>
      </w:r>
      <w:r w:rsidRPr="002C6C1D">
        <w:rPr>
          <w:rFonts w:ascii="Arial" w:hAnsi="Arial" w:cs="Arial"/>
          <w:noProof/>
          <w:sz w:val="20"/>
          <w:szCs w:val="20"/>
        </w:rPr>
        <w:t>Řecké dny Krnov 2024</w:t>
      </w:r>
      <w:r w:rsidRPr="00047F2B">
        <w:rPr>
          <w:rFonts w:ascii="Arial" w:hAnsi="Arial" w:cs="Arial"/>
          <w:bCs w:val="0"/>
          <w:sz w:val="20"/>
          <w:szCs w:val="20"/>
        </w:rPr>
        <w:t>“</w:t>
      </w:r>
      <w:r w:rsidRPr="00047F2B">
        <w:rPr>
          <w:rFonts w:ascii="Arial" w:hAnsi="Arial" w:cs="Arial"/>
          <w:b w:val="0"/>
          <w:bCs w:val="0"/>
          <w:sz w:val="20"/>
          <w:szCs w:val="20"/>
        </w:rPr>
        <w:t xml:space="preserve"> (dále jen „projekt“), maximálně však ve výši </w:t>
      </w:r>
      <w:r>
        <w:rPr>
          <w:rFonts w:ascii="Arial" w:hAnsi="Arial" w:cs="Arial"/>
          <w:noProof/>
          <w:sz w:val="20"/>
          <w:szCs w:val="20"/>
        </w:rPr>
        <w:t>148</w:t>
      </w:r>
      <w:r w:rsidRPr="00047F2B">
        <w:rPr>
          <w:rFonts w:ascii="Arial" w:hAnsi="Arial" w:cs="Arial"/>
          <w:noProof/>
          <w:sz w:val="20"/>
          <w:szCs w:val="20"/>
        </w:rPr>
        <w:t xml:space="preserve"> </w:t>
      </w:r>
      <w:r>
        <w:rPr>
          <w:rFonts w:ascii="Arial" w:hAnsi="Arial" w:cs="Arial"/>
          <w:noProof/>
          <w:sz w:val="20"/>
          <w:szCs w:val="20"/>
        </w:rPr>
        <w:t>000</w:t>
      </w:r>
      <w:r w:rsidRPr="00047F2B">
        <w:rPr>
          <w:rFonts w:ascii="Arial" w:hAnsi="Arial" w:cs="Arial"/>
          <w:bCs w:val="0"/>
          <w:sz w:val="20"/>
          <w:szCs w:val="20"/>
        </w:rPr>
        <w:t xml:space="preserve"> Kč</w:t>
      </w:r>
      <w:r w:rsidRPr="00047F2B">
        <w:rPr>
          <w:rFonts w:ascii="Arial" w:hAnsi="Arial" w:cs="Arial"/>
          <w:b w:val="0"/>
          <w:bCs w:val="0"/>
          <w:sz w:val="20"/>
          <w:szCs w:val="20"/>
        </w:rPr>
        <w:t xml:space="preserve"> (slovy </w:t>
      </w:r>
      <w:r w:rsidRPr="002C6C1D">
        <w:rPr>
          <w:rFonts w:ascii="Arial" w:hAnsi="Arial" w:cs="Arial"/>
          <w:noProof/>
          <w:sz w:val="20"/>
          <w:szCs w:val="20"/>
        </w:rPr>
        <w:t>sto čtyřicet osm tisíc</w:t>
      </w:r>
      <w:r w:rsidRPr="00047F2B">
        <w:rPr>
          <w:rFonts w:ascii="Arial" w:hAnsi="Arial" w:cs="Arial"/>
          <w:b w:val="0"/>
          <w:bCs w:val="0"/>
          <w:sz w:val="20"/>
          <w:szCs w:val="20"/>
        </w:rPr>
        <w:t xml:space="preserve"> korun českých), účelově určenou k úhradě uznatelných nákladů projektu vymezených v čl. VI této smlouvy.</w:t>
      </w:r>
    </w:p>
    <w:p w:rsidR="002A425B" w:rsidRPr="00047F2B" w:rsidRDefault="002A425B" w:rsidP="00734223">
      <w:pPr>
        <w:pStyle w:val="Zkladntext"/>
        <w:numPr>
          <w:ilvl w:val="0"/>
          <w:numId w:val="9"/>
        </w:numPr>
        <w:ind w:left="357" w:hanging="357"/>
        <w:jc w:val="both"/>
        <w:rPr>
          <w:rFonts w:ascii="Arial" w:hAnsi="Arial" w:cs="Arial"/>
          <w:b w:val="0"/>
          <w:bCs w:val="0"/>
          <w:sz w:val="20"/>
          <w:szCs w:val="20"/>
        </w:rPr>
      </w:pPr>
      <w:r w:rsidRPr="00047F2B">
        <w:rPr>
          <w:rFonts w:ascii="Arial" w:hAnsi="Arial" w:cs="Arial"/>
          <w:b w:val="0"/>
          <w:bCs w:val="0"/>
          <w:sz w:val="20"/>
          <w:szCs w:val="20"/>
        </w:rPr>
        <w:lastRenderedPageBreak/>
        <w:t>Konečná výše dotace bude stanovena s ohledem na skutečnou výši celkových uznatelných nákladů uvedených a doložených v rámci závěrečného vyúčtování.</w:t>
      </w:r>
    </w:p>
    <w:p w:rsidR="002A425B" w:rsidRPr="00047F2B" w:rsidRDefault="002A425B" w:rsidP="00734223">
      <w:pPr>
        <w:pStyle w:val="Zkladntext"/>
        <w:ind w:left="357"/>
        <w:jc w:val="both"/>
        <w:rPr>
          <w:rFonts w:ascii="Arial" w:hAnsi="Arial" w:cs="Arial"/>
          <w:b w:val="0"/>
          <w:bCs w:val="0"/>
          <w:sz w:val="20"/>
          <w:szCs w:val="20"/>
        </w:rPr>
      </w:pPr>
      <w:r w:rsidRPr="00047F2B">
        <w:rPr>
          <w:rFonts w:ascii="Arial" w:hAnsi="Arial" w:cs="Arial"/>
          <w:b w:val="0"/>
          <w:bCs w:val="0"/>
          <w:sz w:val="20"/>
          <w:szCs w:val="20"/>
        </w:rPr>
        <w:t xml:space="preserve">Pokud budou celkové skutečné uznatelné náklady projektu nižší než celkové předpokládané uznatelné náklady, procentní podíl dotace na těchto nákladech se nemění, tzn. příjemce obdrží </w:t>
      </w:r>
      <w:r w:rsidRPr="002C6C1D">
        <w:rPr>
          <w:rFonts w:ascii="Arial" w:hAnsi="Arial" w:cs="Arial"/>
          <w:noProof/>
          <w:sz w:val="20"/>
          <w:szCs w:val="20"/>
        </w:rPr>
        <w:t>54,41</w:t>
      </w:r>
      <w:r w:rsidRPr="00047F2B">
        <w:rPr>
          <w:rFonts w:ascii="Arial" w:hAnsi="Arial" w:cs="Arial"/>
          <w:b w:val="0"/>
          <w:bCs w:val="0"/>
          <w:sz w:val="20"/>
          <w:szCs w:val="20"/>
        </w:rPr>
        <w:t> % celkových skutečných uznatelných nákladů a konečná výše dotace se úměrně sníží.</w:t>
      </w:r>
    </w:p>
    <w:p w:rsidR="002A425B" w:rsidRPr="00047F2B" w:rsidRDefault="002A425B" w:rsidP="003E7452">
      <w:pPr>
        <w:pStyle w:val="Zkladntext"/>
        <w:ind w:left="357"/>
        <w:jc w:val="both"/>
        <w:rPr>
          <w:rFonts w:ascii="Arial" w:hAnsi="Arial" w:cs="Arial"/>
          <w:b w:val="0"/>
          <w:bCs w:val="0"/>
          <w:sz w:val="20"/>
          <w:szCs w:val="20"/>
        </w:rPr>
      </w:pPr>
      <w:r w:rsidRPr="00047F2B">
        <w:rPr>
          <w:rFonts w:ascii="Arial" w:hAnsi="Arial" w:cs="Arial"/>
          <w:b w:val="0"/>
          <w:bCs w:val="0"/>
          <w:sz w:val="20"/>
          <w:szCs w:val="20"/>
        </w:rPr>
        <w:t>Pokud celkové skutečné uznatelné náklady projektu překročí celkové předpokládané uznatelné náklady, konečná výše dotace se nezvyšuje a příjemce obdrží </w:t>
      </w:r>
      <w:r>
        <w:rPr>
          <w:rFonts w:ascii="Arial" w:hAnsi="Arial" w:cs="Arial"/>
          <w:noProof/>
          <w:sz w:val="20"/>
          <w:szCs w:val="20"/>
        </w:rPr>
        <w:t>148</w:t>
      </w:r>
      <w:r w:rsidRPr="00047F2B">
        <w:rPr>
          <w:rFonts w:ascii="Arial" w:hAnsi="Arial" w:cs="Arial"/>
          <w:noProof/>
          <w:sz w:val="20"/>
          <w:szCs w:val="20"/>
        </w:rPr>
        <w:t xml:space="preserve"> </w:t>
      </w:r>
      <w:r>
        <w:rPr>
          <w:rFonts w:ascii="Arial" w:hAnsi="Arial" w:cs="Arial"/>
          <w:noProof/>
          <w:sz w:val="20"/>
          <w:szCs w:val="20"/>
        </w:rPr>
        <w:t>000</w:t>
      </w:r>
      <w:r w:rsidRPr="00047F2B">
        <w:rPr>
          <w:rFonts w:ascii="Arial" w:hAnsi="Arial" w:cs="Arial"/>
          <w:b w:val="0"/>
          <w:bCs w:val="0"/>
          <w:sz w:val="20"/>
          <w:szCs w:val="20"/>
        </w:rPr>
        <w:t xml:space="preserve"> Kč.</w:t>
      </w:r>
    </w:p>
    <w:p w:rsidR="002A425B" w:rsidRPr="00047F2B" w:rsidRDefault="002A425B" w:rsidP="003E7452">
      <w:pPr>
        <w:pStyle w:val="Zkladntext"/>
        <w:numPr>
          <w:ilvl w:val="0"/>
          <w:numId w:val="9"/>
        </w:numPr>
        <w:rPr>
          <w:rFonts w:ascii="Arial" w:hAnsi="Arial" w:cs="Arial"/>
          <w:b w:val="0"/>
          <w:bCs w:val="0"/>
          <w:sz w:val="20"/>
          <w:szCs w:val="20"/>
        </w:rPr>
      </w:pPr>
      <w:r w:rsidRPr="00047F2B">
        <w:rPr>
          <w:rFonts w:ascii="Arial" w:hAnsi="Arial" w:cs="Arial"/>
          <w:b w:val="0"/>
          <w:bCs w:val="0"/>
          <w:sz w:val="20"/>
          <w:szCs w:val="20"/>
        </w:rPr>
        <w:t xml:space="preserve">Účelem poskytnutí dotace je podpora realizace projektu příjemcem za podmínek stanovených v této smlouvě. </w:t>
      </w:r>
    </w:p>
    <w:p w:rsidR="002A425B" w:rsidRPr="00047F2B" w:rsidRDefault="002A425B" w:rsidP="00734223">
      <w:pPr>
        <w:pStyle w:val="Zkladntext"/>
        <w:ind w:left="357"/>
        <w:jc w:val="both"/>
        <w:rPr>
          <w:rFonts w:ascii="Arial" w:hAnsi="Arial" w:cs="Arial"/>
          <w:b w:val="0"/>
          <w:bCs w:val="0"/>
          <w:sz w:val="20"/>
          <w:szCs w:val="20"/>
        </w:rPr>
      </w:pPr>
    </w:p>
    <w:p w:rsidR="002A425B" w:rsidRPr="00047F2B" w:rsidRDefault="002A425B" w:rsidP="00734223">
      <w:pPr>
        <w:pStyle w:val="Zkladntext"/>
        <w:jc w:val="center"/>
        <w:rPr>
          <w:rFonts w:ascii="Arial" w:hAnsi="Arial" w:cs="Arial"/>
          <w:sz w:val="20"/>
          <w:szCs w:val="20"/>
        </w:rPr>
      </w:pPr>
      <w:r w:rsidRPr="00047F2B">
        <w:rPr>
          <w:rFonts w:ascii="Arial" w:hAnsi="Arial" w:cs="Arial"/>
          <w:sz w:val="20"/>
          <w:szCs w:val="20"/>
        </w:rPr>
        <w:t>V.</w:t>
      </w:r>
    </w:p>
    <w:p w:rsidR="002A425B" w:rsidRPr="00047F2B" w:rsidRDefault="002A425B" w:rsidP="00734223">
      <w:pPr>
        <w:pStyle w:val="Zkladntext"/>
        <w:ind w:left="360"/>
        <w:jc w:val="center"/>
        <w:rPr>
          <w:rFonts w:ascii="Arial" w:hAnsi="Arial" w:cs="Arial"/>
          <w:sz w:val="20"/>
          <w:szCs w:val="20"/>
        </w:rPr>
      </w:pPr>
      <w:r w:rsidRPr="00047F2B">
        <w:rPr>
          <w:rFonts w:ascii="Arial" w:hAnsi="Arial" w:cs="Arial"/>
          <w:sz w:val="20"/>
          <w:szCs w:val="20"/>
        </w:rPr>
        <w:t>ZÁVAZKY SMLUVNÍCH STRAN</w:t>
      </w:r>
    </w:p>
    <w:p w:rsidR="002A425B" w:rsidRPr="00047F2B" w:rsidRDefault="002A425B" w:rsidP="00734223">
      <w:pPr>
        <w:pStyle w:val="Zkladntext"/>
        <w:ind w:left="360"/>
        <w:jc w:val="center"/>
        <w:rPr>
          <w:rFonts w:ascii="Arial" w:hAnsi="Arial" w:cs="Arial"/>
          <w:sz w:val="20"/>
          <w:szCs w:val="20"/>
        </w:rPr>
      </w:pPr>
    </w:p>
    <w:p w:rsidR="002A425B" w:rsidRPr="00047F2B" w:rsidRDefault="002A425B" w:rsidP="00734223">
      <w:pPr>
        <w:pStyle w:val="Zkladntext"/>
        <w:numPr>
          <w:ilvl w:val="0"/>
          <w:numId w:val="3"/>
        </w:numPr>
        <w:tabs>
          <w:tab w:val="left" w:pos="360"/>
        </w:tabs>
        <w:ind w:left="357" w:hanging="357"/>
        <w:jc w:val="both"/>
        <w:rPr>
          <w:rFonts w:ascii="Arial" w:hAnsi="Arial" w:cs="Arial"/>
          <w:b w:val="0"/>
          <w:bCs w:val="0"/>
          <w:i/>
          <w:iCs/>
          <w:sz w:val="20"/>
          <w:szCs w:val="20"/>
        </w:rPr>
      </w:pPr>
      <w:r w:rsidRPr="00047F2B">
        <w:rPr>
          <w:rFonts w:ascii="Arial" w:hAnsi="Arial" w:cs="Arial"/>
          <w:b w:val="0"/>
          <w:bCs w:val="0"/>
          <w:sz w:val="20"/>
          <w:szCs w:val="20"/>
        </w:rPr>
        <w:t>Poskytovatel se zavazuje poskytnout příjemci dotaci na projekt převodem na účet příjemce uvedený v čl. I této smlouvy</w:t>
      </w:r>
      <w:r w:rsidRPr="00047F2B">
        <w:rPr>
          <w:rFonts w:ascii="Arial" w:hAnsi="Arial" w:cs="Arial"/>
          <w:b w:val="0"/>
          <w:bCs w:val="0"/>
          <w:iCs/>
          <w:sz w:val="20"/>
          <w:szCs w:val="20"/>
        </w:rPr>
        <w:t xml:space="preserve">, jednorázovou úhradou ve výši </w:t>
      </w:r>
      <w:r>
        <w:rPr>
          <w:rFonts w:ascii="Arial" w:hAnsi="Arial" w:cs="Arial"/>
          <w:noProof/>
          <w:sz w:val="20"/>
          <w:szCs w:val="20"/>
        </w:rPr>
        <w:t>148</w:t>
      </w:r>
      <w:r w:rsidRPr="00047F2B">
        <w:rPr>
          <w:rFonts w:ascii="Arial" w:hAnsi="Arial" w:cs="Arial"/>
          <w:noProof/>
          <w:sz w:val="20"/>
          <w:szCs w:val="20"/>
        </w:rPr>
        <w:t xml:space="preserve"> </w:t>
      </w:r>
      <w:r>
        <w:rPr>
          <w:rFonts w:ascii="Arial" w:hAnsi="Arial" w:cs="Arial"/>
          <w:noProof/>
          <w:sz w:val="20"/>
          <w:szCs w:val="20"/>
        </w:rPr>
        <w:t>000</w:t>
      </w:r>
      <w:r w:rsidRPr="00047F2B">
        <w:rPr>
          <w:rFonts w:ascii="Arial" w:hAnsi="Arial" w:cs="Arial"/>
          <w:iCs/>
          <w:sz w:val="20"/>
          <w:szCs w:val="20"/>
        </w:rPr>
        <w:t xml:space="preserve"> Kč</w:t>
      </w:r>
      <w:r w:rsidRPr="00047F2B">
        <w:rPr>
          <w:rFonts w:ascii="Arial" w:hAnsi="Arial" w:cs="Arial"/>
          <w:b w:val="0"/>
          <w:bCs w:val="0"/>
          <w:iCs/>
          <w:sz w:val="20"/>
          <w:szCs w:val="20"/>
        </w:rPr>
        <w:t xml:space="preserve"> (slovy </w:t>
      </w:r>
      <w:r w:rsidRPr="002C6C1D">
        <w:rPr>
          <w:rFonts w:ascii="Arial" w:hAnsi="Arial" w:cs="Arial"/>
          <w:iCs/>
          <w:noProof/>
          <w:sz w:val="20"/>
          <w:szCs w:val="20"/>
        </w:rPr>
        <w:t>sto čtyřicet osm tisíc</w:t>
      </w:r>
      <w:r w:rsidRPr="00047F2B">
        <w:rPr>
          <w:rFonts w:ascii="Arial" w:hAnsi="Arial" w:cs="Arial"/>
          <w:b w:val="0"/>
          <w:bCs w:val="0"/>
          <w:iCs/>
          <w:sz w:val="20"/>
          <w:szCs w:val="20"/>
        </w:rPr>
        <w:t xml:space="preserve"> korun českých) ve lhůtě do 15 dnů ode dne nabytí účinnosti této smlouvy. </w:t>
      </w:r>
    </w:p>
    <w:p w:rsidR="002A425B" w:rsidRPr="00047F2B" w:rsidRDefault="002A425B" w:rsidP="00734223">
      <w:pPr>
        <w:pStyle w:val="Zkladntext"/>
        <w:numPr>
          <w:ilvl w:val="0"/>
          <w:numId w:val="3"/>
        </w:numPr>
        <w:tabs>
          <w:tab w:val="num" w:pos="360"/>
        </w:tabs>
        <w:suppressAutoHyphens w:val="0"/>
        <w:ind w:hanging="735"/>
        <w:jc w:val="both"/>
        <w:rPr>
          <w:rFonts w:ascii="Arial" w:hAnsi="Arial" w:cs="Arial"/>
          <w:b w:val="0"/>
          <w:bCs w:val="0"/>
          <w:sz w:val="20"/>
        </w:rPr>
      </w:pPr>
      <w:r w:rsidRPr="00047F2B">
        <w:rPr>
          <w:rFonts w:ascii="Arial" w:hAnsi="Arial" w:cs="Arial"/>
          <w:b w:val="0"/>
          <w:bCs w:val="0"/>
          <w:sz w:val="20"/>
        </w:rPr>
        <w:t>Příjemce se zavazuje při použití peněžních prostředků splnit tyto podmínky:</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řídit se při použití a vyúčtování poskytnuté dotace touto smlouvou, podmínkami uvedenými v Dotačním programu a právními předpisy,</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zrealizovat projekt vlastním jménem, na vlastní účet a na vlastní odpovědnost a naplnit účelové určení dle čl. IV této smlouvy,</w:t>
      </w:r>
    </w:p>
    <w:p w:rsidR="002A425B" w:rsidRPr="00047F2B" w:rsidRDefault="002A425B" w:rsidP="00734223">
      <w:pPr>
        <w:numPr>
          <w:ilvl w:val="1"/>
          <w:numId w:val="3"/>
        </w:numPr>
        <w:tabs>
          <w:tab w:val="left" w:pos="720"/>
        </w:tabs>
        <w:ind w:left="714" w:hanging="357"/>
        <w:jc w:val="both"/>
        <w:rPr>
          <w:rFonts w:ascii="Arial" w:hAnsi="Arial" w:cs="Arial"/>
          <w:bCs/>
          <w:sz w:val="20"/>
          <w:szCs w:val="20"/>
        </w:rPr>
      </w:pPr>
      <w:r w:rsidRPr="00047F2B">
        <w:rPr>
          <w:rFonts w:ascii="Arial" w:hAnsi="Arial" w:cs="Arial"/>
          <w:sz w:val="20"/>
          <w:szCs w:val="20"/>
        </w:rPr>
        <w:t>použít poskytnutou dotaci v souladu s jejím účelovým určením dle čl. IV této smlouvy a pouze k úhradě uznatelných nákladů vymezených v čl. VI této smlouvy</w:t>
      </w:r>
      <w:r w:rsidRPr="00047F2B">
        <w:rPr>
          <w:rFonts w:ascii="Arial" w:hAnsi="Arial" w:cs="Arial"/>
          <w:bCs/>
          <w:sz w:val="20"/>
          <w:szCs w:val="20"/>
        </w:rPr>
        <w:t>,</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 xml:space="preserve">ukončit realizaci projektu nejpozději </w:t>
      </w:r>
      <w:r w:rsidRPr="00047F2B">
        <w:rPr>
          <w:rFonts w:ascii="Arial" w:hAnsi="Arial" w:cs="Arial"/>
          <w:b/>
          <w:sz w:val="20"/>
          <w:szCs w:val="20"/>
        </w:rPr>
        <w:t>do </w:t>
      </w:r>
      <w:r>
        <w:rPr>
          <w:rFonts w:ascii="Arial" w:hAnsi="Arial" w:cs="Arial"/>
          <w:b/>
          <w:noProof/>
          <w:sz w:val="20"/>
          <w:szCs w:val="20"/>
        </w:rPr>
        <w:t>31. 10. 2024</w:t>
      </w:r>
      <w:r w:rsidRPr="00047F2B">
        <w:rPr>
          <w:rFonts w:ascii="Arial" w:hAnsi="Arial" w:cs="Arial"/>
          <w:sz w:val="20"/>
          <w:szCs w:val="20"/>
        </w:rPr>
        <w:t>,</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 xml:space="preserve">nepřekročit stanovený </w:t>
      </w:r>
      <w:r w:rsidRPr="002C6C1D">
        <w:rPr>
          <w:rFonts w:ascii="Arial" w:hAnsi="Arial" w:cs="Arial"/>
          <w:noProof/>
          <w:sz w:val="20"/>
          <w:szCs w:val="20"/>
        </w:rPr>
        <w:t>54,41</w:t>
      </w:r>
      <w:r w:rsidRPr="00047F2B">
        <w:rPr>
          <w:rFonts w:ascii="Arial" w:hAnsi="Arial" w:cs="Arial"/>
          <w:b/>
          <w:sz w:val="20"/>
          <w:szCs w:val="20"/>
        </w:rPr>
        <w:t>%</w:t>
      </w:r>
      <w:r w:rsidRPr="00047F2B">
        <w:rPr>
          <w:rFonts w:ascii="Arial" w:hAnsi="Arial" w:cs="Arial"/>
          <w:sz w:val="20"/>
          <w:szCs w:val="20"/>
        </w:rPr>
        <w:t xml:space="preserve"> podíl poskytovatele na skutečně vynaložených uznatelných nákladech projektu,</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vést oddělenou účetní evidenci celého realizovaného projektu, a to v členění na náklady financované z prostředků dotace a náklady financované z jiných zdrojů. Tato evidence musí být podložena účetními doklady ve smyslu zákona č. 563/1991 Sb., o účetnictví, ve znění pozdějších předpisů. Čestné prohlášení příjemce o vynaložení finančních prostředků v rámci uznatelných nákladů realizovaného projektu není považováno za účetní doklad,</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b/>
          <w:sz w:val="20"/>
          <w:szCs w:val="20"/>
        </w:rPr>
        <w:t>označit originály všech účetních dokladů</w:t>
      </w:r>
      <w:r w:rsidRPr="00047F2B">
        <w:rPr>
          <w:rFonts w:ascii="Arial" w:hAnsi="Arial" w:cs="Arial"/>
          <w:sz w:val="20"/>
          <w:szCs w:val="20"/>
        </w:rPr>
        <w:t xml:space="preserve"> vztahujících se k projektu </w:t>
      </w:r>
      <w:r w:rsidRPr="00047F2B">
        <w:rPr>
          <w:rFonts w:ascii="Arial" w:hAnsi="Arial" w:cs="Arial"/>
          <w:b/>
          <w:sz w:val="20"/>
          <w:szCs w:val="20"/>
        </w:rPr>
        <w:t>názvem projektu</w:t>
      </w:r>
      <w:r w:rsidRPr="00047F2B">
        <w:rPr>
          <w:rFonts w:ascii="Arial" w:hAnsi="Arial" w:cs="Arial"/>
          <w:sz w:val="20"/>
          <w:szCs w:val="20"/>
        </w:rPr>
        <w:t xml:space="preserve">, nebo jiným označením, které projekt jasně identifikuje, u dokladů, k jejichž úhradě byla použita dotace, pak navíc uvést formulaci </w:t>
      </w:r>
      <w:r w:rsidRPr="00047F2B">
        <w:rPr>
          <w:rFonts w:ascii="Arial" w:hAnsi="Arial" w:cs="Arial"/>
          <w:b/>
          <w:sz w:val="20"/>
          <w:szCs w:val="20"/>
        </w:rPr>
        <w:t xml:space="preserve">„Financováno z rozpočtu města Krnova“, číslo smlouvy a výši použité dotace </w:t>
      </w:r>
      <w:r w:rsidRPr="00047F2B">
        <w:rPr>
          <w:rFonts w:ascii="Arial" w:hAnsi="Arial" w:cs="Arial"/>
          <w:sz w:val="20"/>
          <w:szCs w:val="20"/>
        </w:rPr>
        <w:t>v Kč,</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na požádání umožnit poskytovateli nahlédnutí do všech účetních dokladů týkajících se projektu,</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dodržet nákladový rozpočet, který tvoří přílohu č. 1 této smlouvy a je její nedílnou součástí. Nelze dodatečně žádat o navýšení rozpočtu nebo jeho podstatné změny. Od tohoto nákladového rozpočtu je možno se odchýlit jen následujícím způsobem:</w:t>
      </w:r>
    </w:p>
    <w:p w:rsidR="002A425B" w:rsidRPr="00047F2B" w:rsidRDefault="002A425B" w:rsidP="00734223">
      <w:pPr>
        <w:pStyle w:val="Seznamsodrkami1"/>
        <w:jc w:val="both"/>
        <w:rPr>
          <w:rFonts w:ascii="Arial" w:hAnsi="Arial" w:cs="Arial"/>
          <w:sz w:val="20"/>
          <w:szCs w:val="20"/>
        </w:rPr>
      </w:pPr>
      <w:r w:rsidRPr="00047F2B">
        <w:rPr>
          <w:rFonts w:ascii="Arial" w:hAnsi="Arial" w:cs="Arial"/>
          <w:sz w:val="20"/>
          <w:szCs w:val="20"/>
        </w:rPr>
        <w:t>bez omezení provádět vzájemné finanční úpravy jednotlivých nákladových položek v rámci jednoho druhu uznatelného nákladu za předpokladu, že bude dodržena stanovená výše příslušného druhu uznatelného nákladu, stanovený procentuální podíl finanční spoluúčasti na celkových uznatelných nákladech projektu a změny nebudou mít vliv na stanovené účelové určení,</w:t>
      </w:r>
    </w:p>
    <w:p w:rsidR="002A425B" w:rsidRPr="00047F2B" w:rsidRDefault="002A425B" w:rsidP="00734223">
      <w:pPr>
        <w:pStyle w:val="Seznamsodrkami1"/>
        <w:jc w:val="both"/>
        <w:rPr>
          <w:rFonts w:ascii="Arial" w:hAnsi="Arial" w:cs="Arial"/>
          <w:sz w:val="20"/>
          <w:szCs w:val="20"/>
        </w:rPr>
      </w:pPr>
      <w:r w:rsidRPr="00047F2B">
        <w:rPr>
          <w:rFonts w:ascii="Arial" w:hAnsi="Arial" w:cs="Arial"/>
          <w:sz w:val="20"/>
          <w:szCs w:val="20"/>
        </w:rPr>
        <w:t>upravit výši použití poskytnuté dotace na jednotlivý druh uznatelných nákladů (uvedený v nákladovém rozpočtu projektu), maximálně</w:t>
      </w:r>
      <w:r w:rsidRPr="00047F2B">
        <w:rPr>
          <w:rFonts w:ascii="Arial" w:hAnsi="Arial" w:cs="Arial"/>
          <w:b/>
          <w:sz w:val="20"/>
          <w:szCs w:val="20"/>
        </w:rPr>
        <w:t xml:space="preserve"> o ± 30 % </w:t>
      </w:r>
      <w:r w:rsidRPr="00047F2B">
        <w:rPr>
          <w:rFonts w:ascii="Arial" w:hAnsi="Arial" w:cs="Arial"/>
          <w:sz w:val="20"/>
          <w:szCs w:val="20"/>
        </w:rPr>
        <w:t>z částky dotace přiznané na tento nákladový druh za předpokladu, že bude dodržena celková výše poskytnuté dotace, stanovený procentuální podíl spoluúčasti dotace na celkových uznatelných nákladech projektu a provedené změny nebudou mít vliv na účelové určení,</w:t>
      </w:r>
    </w:p>
    <w:p w:rsidR="002A425B" w:rsidRPr="00047F2B" w:rsidRDefault="002A425B" w:rsidP="00F84D2B">
      <w:pPr>
        <w:numPr>
          <w:ilvl w:val="1"/>
          <w:numId w:val="3"/>
        </w:numPr>
        <w:suppressAutoHyphens w:val="0"/>
        <w:jc w:val="both"/>
        <w:rPr>
          <w:rFonts w:ascii="Arial" w:hAnsi="Arial" w:cs="Arial"/>
          <w:sz w:val="20"/>
        </w:rPr>
      </w:pPr>
      <w:r w:rsidRPr="00047F2B">
        <w:rPr>
          <w:rFonts w:ascii="Arial" w:hAnsi="Arial" w:cs="Arial"/>
          <w:sz w:val="20"/>
          <w:szCs w:val="20"/>
        </w:rPr>
        <w:t xml:space="preserve">předložit poskytovateli na předepsaných formulářích závěrečné vyúčtování celého realizovaného projektu, </w:t>
      </w:r>
      <w:r w:rsidRPr="00047F2B">
        <w:rPr>
          <w:rFonts w:ascii="Arial" w:hAnsi="Arial" w:cs="Arial"/>
          <w:sz w:val="20"/>
        </w:rPr>
        <w:t>jež je finančním vypořádáním ve smyslu § 10a odst. 1 písm. d) zákona č. 250/2000 Sb., včetně:</w:t>
      </w:r>
    </w:p>
    <w:p w:rsidR="002A425B" w:rsidRPr="00047F2B" w:rsidRDefault="002A425B" w:rsidP="00734223">
      <w:pPr>
        <w:pStyle w:val="Seznamsodrkami1"/>
        <w:jc w:val="both"/>
        <w:rPr>
          <w:rFonts w:ascii="Arial" w:hAnsi="Arial" w:cs="Arial"/>
          <w:sz w:val="20"/>
          <w:szCs w:val="20"/>
        </w:rPr>
      </w:pPr>
      <w:r w:rsidRPr="00047F2B">
        <w:rPr>
          <w:rFonts w:ascii="Arial" w:hAnsi="Arial" w:cs="Arial"/>
          <w:sz w:val="20"/>
          <w:szCs w:val="20"/>
        </w:rPr>
        <w:t>závěrečné zprávy jako slovního popisu realizace projektu s uvedením jeho výstupů a celkového zhodnocení,</w:t>
      </w:r>
    </w:p>
    <w:p w:rsidR="002A425B" w:rsidRPr="00047F2B" w:rsidRDefault="002A425B" w:rsidP="00734223">
      <w:pPr>
        <w:pStyle w:val="Seznamsodrkami1"/>
        <w:jc w:val="both"/>
        <w:rPr>
          <w:rFonts w:ascii="Arial" w:hAnsi="Arial" w:cs="Arial"/>
          <w:sz w:val="20"/>
          <w:szCs w:val="20"/>
        </w:rPr>
      </w:pPr>
      <w:r w:rsidRPr="00047F2B">
        <w:rPr>
          <w:rFonts w:ascii="Arial" w:hAnsi="Arial" w:cs="Arial"/>
          <w:sz w:val="20"/>
          <w:szCs w:val="20"/>
        </w:rPr>
        <w:t>seznamu účetních dokladů vztahujících se k uznatelným nákladům projektu včetně uvedení obsahu jednotlivých účetních dokladů,</w:t>
      </w:r>
    </w:p>
    <w:p w:rsidR="002A425B" w:rsidRPr="00047F2B" w:rsidRDefault="002A425B" w:rsidP="00734223">
      <w:pPr>
        <w:pStyle w:val="Seznamsodrkami1"/>
        <w:jc w:val="both"/>
        <w:rPr>
          <w:rFonts w:ascii="Arial" w:hAnsi="Arial" w:cs="Arial"/>
          <w:sz w:val="20"/>
          <w:szCs w:val="20"/>
        </w:rPr>
      </w:pPr>
      <w:r w:rsidRPr="00047F2B">
        <w:rPr>
          <w:rFonts w:ascii="Arial" w:hAnsi="Arial" w:cs="Arial"/>
          <w:sz w:val="20"/>
          <w:szCs w:val="20"/>
        </w:rPr>
        <w:t>seznam příjmů vztahujících se k projektu,</w:t>
      </w:r>
    </w:p>
    <w:p w:rsidR="002A425B" w:rsidRPr="00047F2B" w:rsidRDefault="002A425B" w:rsidP="00734223">
      <w:pPr>
        <w:pStyle w:val="Seznamsodrkami1"/>
        <w:jc w:val="both"/>
        <w:rPr>
          <w:rFonts w:ascii="Arial" w:hAnsi="Arial" w:cs="Arial"/>
          <w:sz w:val="20"/>
          <w:szCs w:val="20"/>
        </w:rPr>
      </w:pPr>
      <w:r w:rsidRPr="00047F2B">
        <w:rPr>
          <w:rFonts w:ascii="Arial" w:hAnsi="Arial" w:cs="Arial"/>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rsidR="002A425B" w:rsidRPr="00047F2B" w:rsidRDefault="002A425B" w:rsidP="00734223">
      <w:pPr>
        <w:pStyle w:val="Seznamsodrkami1"/>
        <w:jc w:val="both"/>
        <w:rPr>
          <w:rFonts w:ascii="Arial" w:hAnsi="Arial" w:cs="Arial"/>
          <w:sz w:val="20"/>
          <w:szCs w:val="20"/>
        </w:rPr>
      </w:pPr>
      <w:r w:rsidRPr="00047F2B">
        <w:rPr>
          <w:rFonts w:ascii="Arial" w:hAnsi="Arial" w:cs="Arial"/>
          <w:sz w:val="20"/>
          <w:szCs w:val="20"/>
        </w:rPr>
        <w:t>čestného prohlášení osoby oprávněné jednat za příjemce o úplnosti, správnosti a pravdivosti závěrečného vyúčtování,</w:t>
      </w:r>
    </w:p>
    <w:p w:rsidR="002A425B" w:rsidRPr="00047F2B" w:rsidRDefault="002A425B" w:rsidP="00734223">
      <w:pPr>
        <w:ind w:left="720"/>
        <w:jc w:val="both"/>
        <w:rPr>
          <w:rFonts w:ascii="Arial" w:hAnsi="Arial" w:cs="Arial"/>
          <w:sz w:val="20"/>
          <w:szCs w:val="20"/>
        </w:rPr>
      </w:pPr>
      <w:r w:rsidRPr="00047F2B">
        <w:rPr>
          <w:rFonts w:ascii="Arial" w:hAnsi="Arial" w:cs="Arial"/>
          <w:sz w:val="20"/>
          <w:szCs w:val="20"/>
        </w:rPr>
        <w:lastRenderedPageBreak/>
        <w:t xml:space="preserve">a to nejpozději </w:t>
      </w:r>
      <w:r w:rsidRPr="00047F2B">
        <w:rPr>
          <w:rFonts w:ascii="Arial" w:hAnsi="Arial" w:cs="Arial"/>
          <w:b/>
          <w:sz w:val="20"/>
          <w:szCs w:val="20"/>
        </w:rPr>
        <w:t>do </w:t>
      </w:r>
      <w:r>
        <w:rPr>
          <w:rFonts w:ascii="Arial" w:hAnsi="Arial" w:cs="Arial"/>
          <w:b/>
          <w:noProof/>
          <w:sz w:val="20"/>
          <w:szCs w:val="20"/>
        </w:rPr>
        <w:t>30. 11. 2024</w:t>
      </w:r>
      <w:r w:rsidRPr="00047F2B">
        <w:rPr>
          <w:rFonts w:ascii="Arial" w:hAnsi="Arial" w:cs="Arial"/>
          <w:b/>
          <w:sz w:val="20"/>
          <w:szCs w:val="20"/>
        </w:rPr>
        <w:t xml:space="preserve"> včetně</w:t>
      </w:r>
      <w:r w:rsidRPr="00047F2B">
        <w:rPr>
          <w:rFonts w:ascii="Arial" w:hAnsi="Arial" w:cs="Arial"/>
          <w:sz w:val="20"/>
          <w:szCs w:val="20"/>
        </w:rPr>
        <w:t>. Závěrečné vyúčtování se považuje za předložené poskytovateli dnem jeho předání k přepravě provozovateli poštovních služeb nebo podáním na podatelně městského úřadu,</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vrátit nevyčerpané finanční prostředky poskytnuté dotace, jsou-li vyšší než 10 Kč, zpět na účet poskytovatele, a to do 30 kalendářních dnů ode dne předložení Závěrečného vyúčtování, nejpozději však do 30 kalendářních dnů od termínu stanoveného pro předložení Závěrečného vyúčtování.</w:t>
      </w:r>
      <w:r w:rsidRPr="00047F2B">
        <w:rPr>
          <w:rFonts w:ascii="Garamond" w:hAnsi="Garamond" w:cs="Tahoma"/>
          <w:sz w:val="22"/>
          <w:szCs w:val="22"/>
        </w:rPr>
        <w:t xml:space="preserve"> </w:t>
      </w:r>
      <w:r w:rsidRPr="00047F2B">
        <w:rPr>
          <w:rFonts w:ascii="Arial" w:hAnsi="Arial" w:cs="Arial"/>
          <w:sz w:val="20"/>
          <w:szCs w:val="20"/>
        </w:rPr>
        <w:t>Rozhodným okamžikem vrácení nevyčerpaných finančních prostředků dotace zpět na účet poskytovatele je den jejich odepsání z účtu příjemce,</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v případě, že realizaci projektu nezahájí nebo ji přeruší z důvodů, že projekt nebude dále uskutečňovat, do 14 kalendářních dnů ohlásit tuto skutečnost administrátorovi písemně a následně vrátit dotaci zpět na účet poskytovatele v plně poskytnuté výši do 14 kalendářních dnů ode dne ohlášení, nejpozději však do 14 kalendářních dnů ode dne, kdy byl toto ohlášení povinen učinit. Rozhodným okamžikem vrácení finančních prostředků dotace zpět na účet poskytovatele je den jejich odepsání z účtu příjemce,</w:t>
      </w:r>
    </w:p>
    <w:p w:rsidR="002A425B" w:rsidRPr="00047F2B" w:rsidRDefault="002A425B" w:rsidP="005E1F82">
      <w:pPr>
        <w:numPr>
          <w:ilvl w:val="1"/>
          <w:numId w:val="3"/>
        </w:numPr>
        <w:tabs>
          <w:tab w:val="clear" w:pos="785"/>
          <w:tab w:val="left" w:pos="720"/>
          <w:tab w:val="num" w:pos="1440"/>
        </w:tabs>
        <w:ind w:left="714" w:hanging="357"/>
        <w:jc w:val="both"/>
        <w:rPr>
          <w:rFonts w:ascii="Arial" w:hAnsi="Arial" w:cs="Arial"/>
          <w:sz w:val="20"/>
          <w:szCs w:val="20"/>
        </w:rPr>
      </w:pPr>
      <w:r w:rsidRPr="00047F2B">
        <w:rPr>
          <w:rFonts w:ascii="Arial" w:hAnsi="Arial" w:cs="Arial"/>
          <w:sz w:val="20"/>
          <w:szCs w:val="20"/>
        </w:rPr>
        <w:t>řádně v souladu s právními předpisy uschovat originály všech účetních dokladů vztahujících se k projektu po dobu 5 let od data určeného pro předložení vyúčtování dotace,</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 místě bude dle pokynu poskytovatele provedena v </w:t>
      </w:r>
      <w:r w:rsidRPr="00047F2B">
        <w:rPr>
          <w:rFonts w:ascii="Arial" w:hAnsi="Arial" w:cs="Arial"/>
          <w:iCs/>
          <w:sz w:val="20"/>
          <w:szCs w:val="20"/>
        </w:rPr>
        <w:t>sídle</w:t>
      </w:r>
      <w:r w:rsidRPr="00047F2B">
        <w:rPr>
          <w:rFonts w:ascii="Arial" w:hAnsi="Arial" w:cs="Arial"/>
          <w:sz w:val="20"/>
          <w:szCs w:val="20"/>
        </w:rPr>
        <w:t xml:space="preserve"> příjemce, v místě realizace projektu nebo v sídle poskytovatele,</w:t>
      </w:r>
    </w:p>
    <w:p w:rsidR="002A425B" w:rsidRPr="00047F2B" w:rsidRDefault="002A425B" w:rsidP="003A0F38">
      <w:pPr>
        <w:numPr>
          <w:ilvl w:val="1"/>
          <w:numId w:val="3"/>
        </w:numPr>
        <w:tabs>
          <w:tab w:val="clear" w:pos="785"/>
          <w:tab w:val="left" w:pos="720"/>
        </w:tabs>
        <w:ind w:left="714" w:hanging="357"/>
        <w:jc w:val="both"/>
        <w:rPr>
          <w:rFonts w:ascii="Arial" w:hAnsi="Arial" w:cs="Arial"/>
          <w:sz w:val="20"/>
          <w:szCs w:val="20"/>
        </w:rPr>
      </w:pPr>
      <w:r w:rsidRPr="00047F2B">
        <w:rPr>
          <w:rFonts w:ascii="Arial" w:hAnsi="Arial" w:cs="Arial"/>
          <w:sz w:val="20"/>
          <w:szCs w:val="20"/>
        </w:rPr>
        <w:t xml:space="preserve">umožnit kontrolu věcné realizace projektu ze strany členů příslušné komise zřízené radou města, </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 xml:space="preserve">při peněžních operacích dle písm. k) a l) tohoto odstavce smlouvy převádět peněžní prostředky na účet poskytovatele </w:t>
      </w:r>
      <w:r w:rsidRPr="00047F2B">
        <w:rPr>
          <w:rFonts w:ascii="Arial" w:hAnsi="Arial" w:cs="Arial"/>
          <w:b/>
          <w:sz w:val="20"/>
          <w:szCs w:val="20"/>
        </w:rPr>
        <w:t>728771/0100</w:t>
      </w:r>
      <w:r w:rsidRPr="00047F2B">
        <w:rPr>
          <w:rFonts w:ascii="Arial" w:hAnsi="Arial" w:cs="Arial"/>
          <w:sz w:val="20"/>
          <w:szCs w:val="20"/>
        </w:rPr>
        <w:t xml:space="preserve"> a variabilní symbol </w:t>
      </w:r>
      <w:r w:rsidRPr="002C6C1D">
        <w:rPr>
          <w:rFonts w:ascii="Arial" w:hAnsi="Arial" w:cs="Arial"/>
          <w:b/>
          <w:bCs/>
          <w:noProof/>
          <w:sz w:val="20"/>
          <w:szCs w:val="20"/>
        </w:rPr>
        <w:t>242040011</w:t>
      </w:r>
      <w:r w:rsidRPr="00047F2B">
        <w:rPr>
          <w:rFonts w:ascii="Arial" w:hAnsi="Arial" w:cs="Arial"/>
          <w:bCs/>
          <w:i/>
          <w:sz w:val="20"/>
          <w:szCs w:val="20"/>
        </w:rPr>
        <w:t xml:space="preserve">, </w:t>
      </w:r>
      <w:r w:rsidRPr="00047F2B">
        <w:rPr>
          <w:rFonts w:ascii="Arial" w:hAnsi="Arial" w:cs="Arial"/>
          <w:sz w:val="20"/>
          <w:szCs w:val="20"/>
        </w:rPr>
        <w:t xml:space="preserve">v případě, že peněžní operace je prováděna v roce poskytnutí dotace </w:t>
      </w:r>
      <w:r w:rsidRPr="00047F2B">
        <w:rPr>
          <w:rFonts w:ascii="Arial" w:hAnsi="Arial" w:cs="Arial"/>
          <w:sz w:val="20"/>
          <w:szCs w:val="20"/>
          <w:u w:val="single"/>
        </w:rPr>
        <w:t>nebo</w:t>
      </w:r>
      <w:r w:rsidRPr="00047F2B">
        <w:rPr>
          <w:rFonts w:ascii="Arial" w:hAnsi="Arial" w:cs="Arial"/>
          <w:sz w:val="20"/>
          <w:szCs w:val="20"/>
        </w:rPr>
        <w:t xml:space="preserve"> na účet poskytovatele </w:t>
      </w:r>
      <w:r w:rsidRPr="00047F2B">
        <w:rPr>
          <w:rFonts w:ascii="Arial" w:hAnsi="Arial" w:cs="Arial"/>
          <w:b/>
          <w:sz w:val="20"/>
          <w:szCs w:val="20"/>
        </w:rPr>
        <w:t xml:space="preserve">19-0000728771/0100 </w:t>
      </w:r>
      <w:r w:rsidRPr="00047F2B">
        <w:rPr>
          <w:rFonts w:ascii="Arial" w:hAnsi="Arial" w:cs="Arial"/>
          <w:sz w:val="20"/>
          <w:szCs w:val="20"/>
        </w:rPr>
        <w:t>a variabilní symbol</w:t>
      </w:r>
      <w:r w:rsidRPr="00047F2B">
        <w:rPr>
          <w:rFonts w:ascii="Arial" w:hAnsi="Arial" w:cs="Arial"/>
          <w:b/>
          <w:sz w:val="20"/>
          <w:szCs w:val="20"/>
        </w:rPr>
        <w:t xml:space="preserve"> </w:t>
      </w:r>
      <w:r w:rsidRPr="002C6C1D">
        <w:rPr>
          <w:rFonts w:ascii="Arial" w:hAnsi="Arial" w:cs="Arial"/>
          <w:b/>
          <w:noProof/>
          <w:sz w:val="20"/>
          <w:szCs w:val="20"/>
        </w:rPr>
        <w:t>242040011</w:t>
      </w:r>
      <w:r w:rsidRPr="00047F2B">
        <w:rPr>
          <w:rFonts w:ascii="Arial" w:hAnsi="Arial" w:cs="Arial"/>
          <w:b/>
          <w:bCs/>
          <w:sz w:val="20"/>
          <w:szCs w:val="20"/>
        </w:rPr>
        <w:t xml:space="preserve"> </w:t>
      </w:r>
      <w:r w:rsidRPr="00047F2B">
        <w:rPr>
          <w:rFonts w:ascii="Arial" w:hAnsi="Arial" w:cs="Arial"/>
          <w:sz w:val="20"/>
          <w:szCs w:val="20"/>
        </w:rPr>
        <w:t>v případě, že peněžní operace je prováděna v následujícím roce po poskytnutí dotace,</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nepřevést realizaci projektu ani poskytnutou dotaci na jiný právní subjekt,</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po dobu 5 let od ukončení realizace projektu nezcizit drobný dlouhodobý hmotný majetek pořízený z prostředků získaných z dotace poskytnuté na základě této smlouvy,</w:t>
      </w:r>
    </w:p>
    <w:p w:rsidR="002A425B" w:rsidRPr="00047F2B" w:rsidRDefault="002A425B" w:rsidP="00734223">
      <w:pPr>
        <w:numPr>
          <w:ilvl w:val="1"/>
          <w:numId w:val="3"/>
        </w:numPr>
        <w:tabs>
          <w:tab w:val="left" w:pos="720"/>
        </w:tabs>
        <w:ind w:left="714" w:hanging="357"/>
        <w:jc w:val="both"/>
        <w:rPr>
          <w:rFonts w:ascii="Arial" w:hAnsi="Arial" w:cs="Arial"/>
          <w:sz w:val="20"/>
          <w:szCs w:val="20"/>
        </w:rPr>
      </w:pPr>
      <w:r w:rsidRPr="00047F2B">
        <w:rPr>
          <w:rFonts w:ascii="Arial" w:hAnsi="Arial" w:cs="Arial"/>
          <w:sz w:val="20"/>
          <w:szCs w:val="20"/>
        </w:rPr>
        <w:t>neprodleně, nejpozději však do 14 kalendářních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či změny účtu není nutné uzavírat ke smlouvě dodatek,</w:t>
      </w:r>
    </w:p>
    <w:p w:rsidR="002A425B" w:rsidRPr="00047F2B" w:rsidRDefault="002A425B" w:rsidP="00734223">
      <w:pPr>
        <w:numPr>
          <w:ilvl w:val="1"/>
          <w:numId w:val="3"/>
        </w:numPr>
        <w:tabs>
          <w:tab w:val="left" w:pos="720"/>
        </w:tabs>
        <w:ind w:left="714" w:hanging="357"/>
        <w:jc w:val="both"/>
        <w:rPr>
          <w:rFonts w:ascii="Tahoma" w:hAnsi="Tahoma" w:cs="Tahoma"/>
          <w:sz w:val="20"/>
        </w:rPr>
      </w:pPr>
      <w:r w:rsidRPr="00047F2B">
        <w:rPr>
          <w:rFonts w:ascii="Arial" w:hAnsi="Arial" w:cs="Arial"/>
          <w:sz w:val="20"/>
          <w:szCs w:val="20"/>
        </w:rPr>
        <w:t>dodržovat podmínky povinné publicity stanovené v čl. VII této smlouvy,</w:t>
      </w:r>
    </w:p>
    <w:p w:rsidR="002A425B" w:rsidRPr="00047F2B" w:rsidRDefault="002A425B" w:rsidP="001238AC">
      <w:pPr>
        <w:numPr>
          <w:ilvl w:val="1"/>
          <w:numId w:val="3"/>
        </w:numPr>
        <w:tabs>
          <w:tab w:val="left" w:pos="720"/>
        </w:tabs>
        <w:ind w:left="714" w:hanging="357"/>
        <w:jc w:val="both"/>
        <w:rPr>
          <w:rFonts w:ascii="Arial" w:hAnsi="Arial" w:cs="Arial"/>
          <w:sz w:val="20"/>
        </w:rPr>
      </w:pPr>
      <w:r w:rsidRPr="00047F2B">
        <w:rPr>
          <w:rFonts w:ascii="Arial" w:hAnsi="Arial" w:cs="Arial"/>
          <w:sz w:val="20"/>
        </w:rPr>
        <w:t xml:space="preserve">neprodleně, nejpozději však do 7 kalendářních dnů, informovat poskytovatele o vlastní přeměně nebo zrušení s likvidací, v případě přeměny i o tom, na který subjekt přejdou práva a povinnosti z této smlouvy, </w:t>
      </w:r>
    </w:p>
    <w:p w:rsidR="002A425B" w:rsidRPr="00047F2B" w:rsidRDefault="002A425B" w:rsidP="00D86BE1">
      <w:pPr>
        <w:numPr>
          <w:ilvl w:val="1"/>
          <w:numId w:val="3"/>
        </w:numPr>
        <w:tabs>
          <w:tab w:val="left" w:pos="720"/>
        </w:tabs>
        <w:ind w:left="714" w:hanging="357"/>
        <w:jc w:val="both"/>
        <w:rPr>
          <w:rFonts w:ascii="Arial" w:hAnsi="Arial" w:cs="Arial"/>
          <w:sz w:val="20"/>
        </w:rPr>
      </w:pPr>
      <w:r w:rsidRPr="00047F2B">
        <w:rPr>
          <w:rFonts w:ascii="Arial" w:hAnsi="Arial" w:cs="Arial"/>
          <w:sz w:val="20"/>
        </w:rPr>
        <w:t>u</w:t>
      </w:r>
      <w:r w:rsidRPr="00047F2B">
        <w:rPr>
          <w:rFonts w:ascii="Arial" w:hAnsi="Arial" w:cs="Arial"/>
          <w:sz w:val="20"/>
          <w:szCs w:val="20"/>
        </w:rPr>
        <w:t>možnit bezplatný vstup dvěma zástupcům města Krnova na akce podpořené tímto dotačním programem pro kontrolu věcné realizace projektu.</w:t>
      </w:r>
    </w:p>
    <w:p w:rsidR="002A425B" w:rsidRPr="00047F2B" w:rsidRDefault="002A425B" w:rsidP="00871924">
      <w:pPr>
        <w:pStyle w:val="Zkladntext"/>
        <w:numPr>
          <w:ilvl w:val="0"/>
          <w:numId w:val="15"/>
        </w:numPr>
        <w:suppressAutoHyphens w:val="0"/>
        <w:jc w:val="both"/>
        <w:rPr>
          <w:rFonts w:ascii="Arial" w:hAnsi="Arial" w:cs="Arial"/>
          <w:b w:val="0"/>
          <w:bCs w:val="0"/>
          <w:sz w:val="20"/>
        </w:rPr>
      </w:pPr>
      <w:r w:rsidRPr="00047F2B">
        <w:rPr>
          <w:rFonts w:ascii="Arial" w:hAnsi="Arial" w:cs="Arial"/>
          <w:b w:val="0"/>
          <w:bCs w:val="0"/>
          <w:sz w:val="20"/>
        </w:rPr>
        <w:t>Porušení podmínek uvedených v odst. 2 písm. j), s), t), u) je považováno za porušení méně závažné ve smyslu ust. § 10a odst. 6 zákona č. 250/2000 Sb. Odvod za tato porušení rozpočtové kázně se stanoví následujícím procentem:</w:t>
      </w:r>
    </w:p>
    <w:p w:rsidR="002A425B" w:rsidRPr="00047F2B" w:rsidRDefault="002A425B" w:rsidP="00316579">
      <w:pPr>
        <w:numPr>
          <w:ilvl w:val="0"/>
          <w:numId w:val="27"/>
        </w:numPr>
        <w:jc w:val="both"/>
        <w:rPr>
          <w:rFonts w:ascii="Arial" w:hAnsi="Arial" w:cs="Arial"/>
          <w:bCs/>
          <w:sz w:val="20"/>
          <w:szCs w:val="20"/>
        </w:rPr>
      </w:pPr>
      <w:r w:rsidRPr="00047F2B">
        <w:rPr>
          <w:rFonts w:ascii="Arial" w:hAnsi="Arial" w:cs="Arial"/>
          <w:bCs/>
          <w:sz w:val="20"/>
          <w:szCs w:val="20"/>
        </w:rPr>
        <w:t>předložení vyúčtování podle odst. 2 písm. j) po stanovené lhůtě:</w:t>
      </w:r>
    </w:p>
    <w:p w:rsidR="002A425B" w:rsidRPr="00047F2B" w:rsidRDefault="002A425B" w:rsidP="00734223">
      <w:pPr>
        <w:ind w:left="720"/>
        <w:jc w:val="both"/>
        <w:rPr>
          <w:rFonts w:ascii="Arial" w:hAnsi="Arial" w:cs="Arial"/>
          <w:bCs/>
          <w:sz w:val="20"/>
          <w:szCs w:val="20"/>
        </w:rPr>
      </w:pPr>
      <w:r w:rsidRPr="00047F2B">
        <w:rPr>
          <w:rFonts w:ascii="Arial" w:hAnsi="Arial" w:cs="Arial"/>
          <w:bCs/>
          <w:sz w:val="20"/>
          <w:szCs w:val="20"/>
        </w:rPr>
        <w:t>do 7 kalendářních dnů – 5 % poskytnuté dotace,</w:t>
      </w:r>
    </w:p>
    <w:p w:rsidR="002A425B" w:rsidRPr="00047F2B" w:rsidRDefault="002A425B" w:rsidP="00734223">
      <w:pPr>
        <w:ind w:left="720"/>
        <w:jc w:val="both"/>
        <w:rPr>
          <w:rFonts w:ascii="Arial" w:hAnsi="Arial" w:cs="Arial"/>
          <w:bCs/>
          <w:sz w:val="20"/>
          <w:szCs w:val="20"/>
        </w:rPr>
      </w:pPr>
      <w:r w:rsidRPr="00047F2B">
        <w:rPr>
          <w:rFonts w:ascii="Arial" w:hAnsi="Arial" w:cs="Arial"/>
          <w:bCs/>
          <w:sz w:val="20"/>
          <w:szCs w:val="20"/>
        </w:rPr>
        <w:t>od 8 do 30 kalendářních dnů – 10 % poskytnuté dotace,</w:t>
      </w:r>
    </w:p>
    <w:p w:rsidR="002A425B" w:rsidRPr="00047F2B" w:rsidRDefault="002A425B" w:rsidP="00734223">
      <w:pPr>
        <w:ind w:left="720"/>
        <w:jc w:val="both"/>
        <w:rPr>
          <w:rFonts w:ascii="Arial" w:hAnsi="Arial" w:cs="Arial"/>
          <w:bCs/>
          <w:sz w:val="20"/>
          <w:szCs w:val="20"/>
        </w:rPr>
      </w:pPr>
      <w:r w:rsidRPr="00047F2B">
        <w:rPr>
          <w:rFonts w:ascii="Arial" w:hAnsi="Arial" w:cs="Arial"/>
          <w:bCs/>
          <w:sz w:val="20"/>
          <w:szCs w:val="20"/>
        </w:rPr>
        <w:t>od 31 do 50 kalendářních dnů – 20 % poskytnuté dotace,</w:t>
      </w:r>
    </w:p>
    <w:p w:rsidR="002A425B" w:rsidRPr="00047F2B" w:rsidRDefault="002A425B" w:rsidP="00316579">
      <w:pPr>
        <w:tabs>
          <w:tab w:val="left" w:pos="5670"/>
        </w:tabs>
        <w:jc w:val="both"/>
        <w:rPr>
          <w:rFonts w:ascii="Arial" w:hAnsi="Arial" w:cs="Arial"/>
          <w:bCs/>
          <w:sz w:val="20"/>
          <w:szCs w:val="20"/>
        </w:rPr>
      </w:pPr>
      <w:r w:rsidRPr="00047F2B">
        <w:rPr>
          <w:rFonts w:ascii="Arial" w:hAnsi="Arial" w:cs="Arial"/>
          <w:bCs/>
          <w:sz w:val="20"/>
          <w:szCs w:val="20"/>
        </w:rPr>
        <w:t xml:space="preserve">      b) porušení povinnosti stanovené v odst. 2 písm. s) – 2 % poskytnuté dotace,</w:t>
      </w:r>
    </w:p>
    <w:p w:rsidR="002A425B" w:rsidRPr="00047F2B" w:rsidRDefault="002A425B" w:rsidP="00316579">
      <w:pPr>
        <w:tabs>
          <w:tab w:val="left" w:pos="5670"/>
        </w:tabs>
        <w:jc w:val="both"/>
        <w:rPr>
          <w:rFonts w:ascii="Arial" w:hAnsi="Arial" w:cs="Arial"/>
          <w:bCs/>
          <w:sz w:val="20"/>
          <w:szCs w:val="20"/>
        </w:rPr>
      </w:pPr>
      <w:r w:rsidRPr="00047F2B">
        <w:rPr>
          <w:rFonts w:ascii="Arial" w:hAnsi="Arial" w:cs="Arial"/>
          <w:bCs/>
          <w:sz w:val="20"/>
          <w:szCs w:val="20"/>
        </w:rPr>
        <w:t xml:space="preserve">      c) porušení povinnosti stanovené v odst. 2 písm. t) – 10 % poskytnuté dotace,</w:t>
      </w:r>
    </w:p>
    <w:p w:rsidR="002A425B" w:rsidRPr="00047F2B" w:rsidRDefault="002A425B" w:rsidP="00316579">
      <w:pPr>
        <w:tabs>
          <w:tab w:val="left" w:pos="5580"/>
        </w:tabs>
        <w:jc w:val="both"/>
        <w:rPr>
          <w:rFonts w:ascii="Arial" w:hAnsi="Arial" w:cs="Arial"/>
          <w:bCs/>
          <w:sz w:val="20"/>
          <w:szCs w:val="20"/>
        </w:rPr>
      </w:pPr>
      <w:r w:rsidRPr="00047F2B">
        <w:rPr>
          <w:rFonts w:ascii="Arial" w:hAnsi="Arial" w:cs="Arial"/>
          <w:bCs/>
          <w:sz w:val="20"/>
          <w:szCs w:val="20"/>
        </w:rPr>
        <w:t xml:space="preserve">      d) porušení každé povinnosti stanovené v odst. 2 písm. u) – 5 % poskytnuté dotace.</w:t>
      </w:r>
    </w:p>
    <w:p w:rsidR="002A425B" w:rsidRPr="00047F2B" w:rsidRDefault="002A425B" w:rsidP="00316579">
      <w:pPr>
        <w:numPr>
          <w:ilvl w:val="0"/>
          <w:numId w:val="15"/>
        </w:numPr>
        <w:tabs>
          <w:tab w:val="left" w:pos="5580"/>
        </w:tabs>
        <w:suppressAutoHyphens w:val="0"/>
        <w:jc w:val="both"/>
        <w:rPr>
          <w:rFonts w:ascii="Arial" w:hAnsi="Arial" w:cs="Arial"/>
          <w:b/>
          <w:bCs/>
          <w:sz w:val="20"/>
          <w:szCs w:val="20"/>
        </w:rPr>
      </w:pPr>
      <w:r w:rsidRPr="00047F2B">
        <w:rPr>
          <w:rFonts w:ascii="Arial" w:hAnsi="Arial" w:cs="Arial"/>
          <w:sz w:val="20"/>
          <w:szCs w:val="20"/>
        </w:rPr>
        <w:t xml:space="preserve">Osobní údaje poskytnuté žadatelem o dotaci (jméno, příjmení, funkce, adresa, kontaktní e-mail a kontaktní telefon) jsou zpracovávány jen a pouze za účelem uzavření smlouvy o poskytnutí dotace (plnění smlouvy) a budou uloženy po dobu 10 let nebo po dobu platnosti smlouvy v případě, že bude uzavřena. Tyto osobní údaje nebudou dále předávány žádné třetí straně a budou zabezpečeny před zneužitím odpovídajícími prostředky. Osobní údaje v rozsahu jméno, příjmení, funkce budou zveřejněny v registru smluv. Osobní údaje nejsou použity pro automatizované rozhodování. Žadatel o dotaci má právo být zapomenut, být seznámen s údaji, které správce či zpracovatel o něm má, vznést námitku proti zpracování jeho osobních údajů, přenést své osobní údaje od správce k třetímu subjektu, žádat lidský přezkum v případě automatizovaného rozhodování a aktualizovat své osobní údaje tak, aby jejich neaktuální verze mu nezpůsobila újmu, a dále má také právo podat stížnost dozorovému </w:t>
      </w:r>
      <w:r w:rsidRPr="00047F2B">
        <w:rPr>
          <w:rFonts w:ascii="Arial" w:hAnsi="Arial" w:cs="Arial"/>
          <w:sz w:val="20"/>
          <w:szCs w:val="20"/>
        </w:rPr>
        <w:lastRenderedPageBreak/>
        <w:t xml:space="preserve">orgánu (Úřad pro ochranu osobních údajů). Správcem osobních údajů je Městský úřad Krnov, v případě dotazů ohledně zpracování osobních údajů kontaktujte: </w:t>
      </w:r>
      <w:hyperlink r:id="rId7" w:history="1">
        <w:r w:rsidRPr="00047F2B">
          <w:rPr>
            <w:rStyle w:val="Hypertextovodkaz"/>
            <w:rFonts w:ascii="Arial" w:hAnsi="Arial" w:cs="Arial"/>
            <w:color w:val="auto"/>
            <w:sz w:val="20"/>
            <w:szCs w:val="20"/>
          </w:rPr>
          <w:t>gdpr@mukrnov.cz</w:t>
        </w:r>
      </w:hyperlink>
      <w:r w:rsidRPr="00047F2B">
        <w:rPr>
          <w:rFonts w:ascii="Arial" w:hAnsi="Arial" w:cs="Arial"/>
          <w:sz w:val="20"/>
          <w:szCs w:val="20"/>
        </w:rPr>
        <w:t>.</w:t>
      </w:r>
    </w:p>
    <w:p w:rsidR="002A425B" w:rsidRPr="00047F2B" w:rsidRDefault="002A425B" w:rsidP="00871924">
      <w:pPr>
        <w:tabs>
          <w:tab w:val="left" w:pos="360"/>
          <w:tab w:val="left" w:pos="5580"/>
        </w:tabs>
        <w:suppressAutoHyphens w:val="0"/>
        <w:ind w:left="-3"/>
        <w:jc w:val="both"/>
        <w:rPr>
          <w:rFonts w:ascii="Arial" w:hAnsi="Arial" w:cs="Arial"/>
          <w:b/>
          <w:bCs/>
          <w:sz w:val="20"/>
          <w:szCs w:val="20"/>
        </w:rPr>
      </w:pP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VI.</w:t>
      </w: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UZNATELNÝ NÁKLAD</w:t>
      </w:r>
    </w:p>
    <w:p w:rsidR="002A425B" w:rsidRPr="00047F2B" w:rsidRDefault="002A425B" w:rsidP="00734223">
      <w:pPr>
        <w:jc w:val="center"/>
        <w:rPr>
          <w:rFonts w:ascii="Arial" w:hAnsi="Arial" w:cs="Arial"/>
          <w:b/>
          <w:bCs/>
          <w:sz w:val="20"/>
          <w:szCs w:val="20"/>
        </w:rPr>
      </w:pPr>
    </w:p>
    <w:p w:rsidR="002A425B" w:rsidRPr="00047F2B" w:rsidRDefault="002A425B" w:rsidP="00734223">
      <w:pPr>
        <w:numPr>
          <w:ilvl w:val="0"/>
          <w:numId w:val="5"/>
        </w:numPr>
        <w:tabs>
          <w:tab w:val="left" w:pos="360"/>
        </w:tabs>
        <w:ind w:left="357" w:hanging="357"/>
        <w:jc w:val="both"/>
        <w:rPr>
          <w:rFonts w:ascii="Arial" w:hAnsi="Arial" w:cs="Arial"/>
          <w:sz w:val="20"/>
          <w:szCs w:val="20"/>
        </w:rPr>
      </w:pPr>
      <w:r w:rsidRPr="00047F2B">
        <w:rPr>
          <w:rFonts w:ascii="Arial" w:hAnsi="Arial" w:cs="Arial"/>
          <w:sz w:val="20"/>
          <w:szCs w:val="20"/>
        </w:rPr>
        <w:t>„Uznatelným nákladem“ je náklad, který splňuje všechny níže uvedené podmínky:</w:t>
      </w:r>
    </w:p>
    <w:p w:rsidR="002A425B" w:rsidRPr="00047F2B" w:rsidRDefault="002A425B" w:rsidP="00734223">
      <w:pPr>
        <w:numPr>
          <w:ilvl w:val="1"/>
          <w:numId w:val="5"/>
        </w:numPr>
        <w:tabs>
          <w:tab w:val="clear" w:pos="1440"/>
          <w:tab w:val="left" w:pos="720"/>
          <w:tab w:val="num" w:pos="1437"/>
        </w:tabs>
        <w:ind w:left="717" w:hanging="360"/>
        <w:jc w:val="both"/>
        <w:rPr>
          <w:rFonts w:ascii="Arial" w:hAnsi="Arial" w:cs="Arial"/>
          <w:sz w:val="20"/>
          <w:szCs w:val="20"/>
        </w:rPr>
      </w:pPr>
      <w:r w:rsidRPr="00047F2B">
        <w:rPr>
          <w:rFonts w:ascii="Arial" w:hAnsi="Arial" w:cs="Arial"/>
          <w:sz w:val="20"/>
          <w:szCs w:val="20"/>
        </w:rPr>
        <w:t xml:space="preserve">vznikl a byl příjemcem uhrazen v období realizace projektu, tj. v období </w:t>
      </w:r>
      <w:r w:rsidRPr="00047F2B">
        <w:rPr>
          <w:rFonts w:ascii="Arial" w:hAnsi="Arial" w:cs="Arial"/>
          <w:b/>
          <w:sz w:val="20"/>
          <w:szCs w:val="20"/>
        </w:rPr>
        <w:t>od </w:t>
      </w:r>
      <w:r>
        <w:rPr>
          <w:rFonts w:ascii="Arial" w:hAnsi="Arial" w:cs="Arial"/>
          <w:b/>
          <w:noProof/>
          <w:sz w:val="20"/>
          <w:szCs w:val="20"/>
        </w:rPr>
        <w:t>01. 04. 2024</w:t>
      </w:r>
      <w:r w:rsidRPr="00047F2B">
        <w:rPr>
          <w:rFonts w:ascii="Arial" w:hAnsi="Arial" w:cs="Arial"/>
          <w:b/>
          <w:sz w:val="20"/>
          <w:szCs w:val="20"/>
        </w:rPr>
        <w:t xml:space="preserve"> do </w:t>
      </w:r>
      <w:r>
        <w:rPr>
          <w:rFonts w:ascii="Arial" w:hAnsi="Arial" w:cs="Arial"/>
          <w:b/>
          <w:sz w:val="20"/>
          <w:szCs w:val="20"/>
        </w:rPr>
        <w:br/>
      </w:r>
      <w:r>
        <w:rPr>
          <w:rFonts w:ascii="Arial" w:hAnsi="Arial" w:cs="Arial"/>
          <w:b/>
          <w:noProof/>
          <w:sz w:val="20"/>
          <w:szCs w:val="20"/>
        </w:rPr>
        <w:t>31. 10. 2024</w:t>
      </w:r>
      <w:r w:rsidRPr="00047F2B">
        <w:rPr>
          <w:rFonts w:ascii="Arial" w:hAnsi="Arial" w:cs="Arial"/>
          <w:sz w:val="20"/>
          <w:szCs w:val="20"/>
        </w:rPr>
        <w:t>, u nákladů na energie a osobních nákladů se uplatní výjimka dle čl. VII, Uznatelné náklady projektu v rámci priority K2, odst. 2 písm. c) a g) podmínek Dotačního programu,</w:t>
      </w:r>
    </w:p>
    <w:p w:rsidR="002A425B" w:rsidRPr="00047F2B" w:rsidRDefault="002A425B" w:rsidP="00734223">
      <w:pPr>
        <w:numPr>
          <w:ilvl w:val="1"/>
          <w:numId w:val="5"/>
        </w:numPr>
        <w:tabs>
          <w:tab w:val="left" w:pos="720"/>
        </w:tabs>
        <w:ind w:left="720" w:hanging="360"/>
        <w:jc w:val="both"/>
        <w:rPr>
          <w:rFonts w:ascii="Arial" w:hAnsi="Arial" w:cs="Arial"/>
          <w:sz w:val="20"/>
          <w:szCs w:val="20"/>
        </w:rPr>
      </w:pPr>
      <w:r w:rsidRPr="00047F2B">
        <w:rPr>
          <w:rFonts w:ascii="Arial" w:hAnsi="Arial" w:cs="Arial"/>
          <w:sz w:val="20"/>
          <w:szCs w:val="20"/>
        </w:rPr>
        <w:t>byl vynaložen v souladu s účelovým určením dle čl. IV této smlouvy, ostatními podmínkami této smlouvy a podmínkami Dotačního programu,</w:t>
      </w:r>
    </w:p>
    <w:p w:rsidR="002A425B" w:rsidRPr="00047F2B" w:rsidRDefault="002A425B" w:rsidP="00734223">
      <w:pPr>
        <w:numPr>
          <w:ilvl w:val="1"/>
          <w:numId w:val="5"/>
        </w:numPr>
        <w:tabs>
          <w:tab w:val="left" w:pos="720"/>
        </w:tabs>
        <w:ind w:left="720" w:hanging="360"/>
        <w:jc w:val="both"/>
        <w:rPr>
          <w:rFonts w:ascii="Arial" w:hAnsi="Arial" w:cs="Arial"/>
          <w:sz w:val="20"/>
          <w:szCs w:val="20"/>
        </w:rPr>
      </w:pPr>
      <w:r w:rsidRPr="00047F2B">
        <w:rPr>
          <w:rFonts w:ascii="Arial" w:hAnsi="Arial" w:cs="Arial"/>
          <w:sz w:val="20"/>
          <w:szCs w:val="20"/>
        </w:rPr>
        <w:t>vyhovuje zásadám účelnosti, efektivnosti a hospodárnosti dle zákona o finanční kontrole,</w:t>
      </w:r>
    </w:p>
    <w:p w:rsidR="002A425B" w:rsidRPr="00047F2B" w:rsidRDefault="002A425B" w:rsidP="00734223">
      <w:pPr>
        <w:numPr>
          <w:ilvl w:val="1"/>
          <w:numId w:val="5"/>
        </w:numPr>
        <w:tabs>
          <w:tab w:val="left" w:pos="720"/>
        </w:tabs>
        <w:ind w:left="720" w:hanging="360"/>
        <w:jc w:val="both"/>
        <w:rPr>
          <w:rFonts w:ascii="Arial" w:hAnsi="Arial" w:cs="Arial"/>
          <w:sz w:val="20"/>
          <w:szCs w:val="20"/>
        </w:rPr>
      </w:pPr>
      <w:r w:rsidRPr="00047F2B">
        <w:rPr>
          <w:rFonts w:ascii="Arial" w:hAnsi="Arial" w:cs="Arial"/>
          <w:sz w:val="20"/>
          <w:szCs w:val="20"/>
        </w:rPr>
        <w:t>je uveden v nákladovém rozpočtu projektu, který je přílohou č. 1 této smlouvy.</w:t>
      </w:r>
    </w:p>
    <w:p w:rsidR="002A425B" w:rsidRPr="00047F2B" w:rsidRDefault="002A425B" w:rsidP="00734223">
      <w:pPr>
        <w:numPr>
          <w:ilvl w:val="0"/>
          <w:numId w:val="5"/>
        </w:numPr>
        <w:tabs>
          <w:tab w:val="left" w:pos="360"/>
        </w:tabs>
        <w:ind w:left="357" w:hanging="357"/>
        <w:jc w:val="both"/>
        <w:rPr>
          <w:rFonts w:ascii="Arial" w:hAnsi="Arial" w:cs="Arial"/>
          <w:sz w:val="20"/>
          <w:szCs w:val="20"/>
        </w:rPr>
      </w:pPr>
      <w:r w:rsidRPr="00047F2B">
        <w:rPr>
          <w:rFonts w:ascii="Arial" w:hAnsi="Arial" w:cs="Arial"/>
          <w:sz w:val="20"/>
          <w:szCs w:val="20"/>
        </w:rPr>
        <w:t>Daň z přidané hodnoty vztahující se k uznatelným nákladům je uznatelným nákladem, pokud příjemce není plátcem této daně nebo pokud mu nevzniká nárok na odpočet této daně.</w:t>
      </w:r>
    </w:p>
    <w:p w:rsidR="002A425B" w:rsidRPr="00047F2B" w:rsidRDefault="002A425B" w:rsidP="00734223">
      <w:pPr>
        <w:numPr>
          <w:ilvl w:val="0"/>
          <w:numId w:val="5"/>
        </w:numPr>
        <w:tabs>
          <w:tab w:val="left" w:pos="360"/>
        </w:tabs>
        <w:ind w:left="357" w:hanging="357"/>
        <w:jc w:val="both"/>
        <w:rPr>
          <w:rFonts w:ascii="Arial" w:hAnsi="Arial" w:cs="Arial"/>
          <w:sz w:val="20"/>
          <w:szCs w:val="20"/>
        </w:rPr>
      </w:pPr>
      <w:r w:rsidRPr="00047F2B">
        <w:rPr>
          <w:rFonts w:ascii="Arial" w:hAnsi="Arial" w:cs="Arial"/>
          <w:sz w:val="20"/>
          <w:szCs w:val="20"/>
        </w:rPr>
        <w:t>Všechny ostatní náklady vynaložené příjemcem jsou považovány za náklady neuznatelné.</w:t>
      </w:r>
    </w:p>
    <w:p w:rsidR="002A425B" w:rsidRPr="00047F2B" w:rsidRDefault="002A425B" w:rsidP="00734223">
      <w:pPr>
        <w:jc w:val="both"/>
        <w:rPr>
          <w:rFonts w:ascii="Arial" w:hAnsi="Arial" w:cs="Arial"/>
          <w:b/>
          <w:bCs/>
          <w:sz w:val="20"/>
          <w:szCs w:val="20"/>
        </w:rPr>
      </w:pP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VII.</w:t>
      </w: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POVINNÁ PUBLICITA</w:t>
      </w:r>
    </w:p>
    <w:p w:rsidR="002A425B" w:rsidRPr="00047F2B" w:rsidRDefault="002A425B" w:rsidP="00734223">
      <w:pPr>
        <w:jc w:val="center"/>
        <w:rPr>
          <w:rFonts w:ascii="Arial" w:hAnsi="Arial" w:cs="Arial"/>
          <w:b/>
          <w:bCs/>
          <w:sz w:val="20"/>
          <w:szCs w:val="20"/>
        </w:rPr>
      </w:pPr>
    </w:p>
    <w:p w:rsidR="002A425B" w:rsidRPr="00047F2B" w:rsidRDefault="002A425B" w:rsidP="00734223">
      <w:pPr>
        <w:numPr>
          <w:ilvl w:val="0"/>
          <w:numId w:val="6"/>
        </w:numPr>
        <w:tabs>
          <w:tab w:val="clear" w:pos="720"/>
        </w:tabs>
        <w:ind w:left="360" w:hanging="330"/>
        <w:jc w:val="both"/>
        <w:rPr>
          <w:rFonts w:ascii="Arial" w:hAnsi="Arial" w:cs="Arial"/>
          <w:sz w:val="20"/>
          <w:szCs w:val="20"/>
        </w:rPr>
      </w:pPr>
      <w:r w:rsidRPr="00047F2B">
        <w:rPr>
          <w:rFonts w:ascii="Arial" w:hAnsi="Arial" w:cs="Arial"/>
          <w:sz w:val="20"/>
          <w:szCs w:val="20"/>
        </w:rPr>
        <w:t xml:space="preserve">Příjemce bere na vědomí zveřejnění svého jména, adresy, sídla, dotačního programu a výše poskytnuté dotace. Poskytovatel uděluje příjemci souhlas s užíváním logotypu „S podporou Města Krnova“ pro účely a v rozsahu této smlouvy, ke stažení na </w:t>
      </w:r>
      <w:hyperlink r:id="rId8" w:history="1">
        <w:r w:rsidRPr="00047F2B">
          <w:rPr>
            <w:rStyle w:val="Hypertextovodkaz"/>
            <w:rFonts w:ascii="Arial" w:hAnsi="Arial" w:cs="Arial"/>
            <w:color w:val="auto"/>
            <w:sz w:val="20"/>
            <w:szCs w:val="20"/>
          </w:rPr>
          <w:t>www.krnov.cz</w:t>
        </w:r>
      </w:hyperlink>
      <w:r w:rsidRPr="00047F2B">
        <w:rPr>
          <w:rFonts w:ascii="Arial" w:hAnsi="Arial" w:cs="Arial"/>
          <w:sz w:val="20"/>
          <w:szCs w:val="20"/>
        </w:rPr>
        <w:t>.</w:t>
      </w:r>
    </w:p>
    <w:p w:rsidR="002A425B" w:rsidRPr="00047F2B" w:rsidRDefault="002A425B" w:rsidP="00734223">
      <w:pPr>
        <w:numPr>
          <w:ilvl w:val="0"/>
          <w:numId w:val="6"/>
        </w:numPr>
        <w:tabs>
          <w:tab w:val="clear" w:pos="720"/>
        </w:tabs>
        <w:ind w:left="360" w:hanging="330"/>
        <w:jc w:val="both"/>
        <w:rPr>
          <w:rFonts w:ascii="Arial" w:hAnsi="Arial" w:cs="Arial"/>
          <w:sz w:val="20"/>
          <w:szCs w:val="20"/>
        </w:rPr>
      </w:pPr>
      <w:r w:rsidRPr="00047F2B">
        <w:rPr>
          <w:rFonts w:ascii="Arial" w:hAnsi="Arial" w:cs="Arial"/>
          <w:sz w:val="20"/>
          <w:szCs w:val="20"/>
        </w:rPr>
        <w:t>Příjemce se zavazuje k tomu, že v průběhu realizace projektu, bude prokazatelným a vhodným způsobem prezentovat město Krnov, a to v tomto rozsahu:</w:t>
      </w:r>
    </w:p>
    <w:p w:rsidR="002A425B" w:rsidRPr="00047F2B" w:rsidRDefault="002A425B" w:rsidP="00734223">
      <w:pPr>
        <w:jc w:val="both"/>
        <w:rPr>
          <w:rFonts w:ascii="Arial" w:hAnsi="Arial" w:cs="Arial"/>
          <w:b/>
          <w:bCs/>
          <w:sz w:val="20"/>
          <w:szCs w:val="20"/>
        </w:rPr>
      </w:pPr>
    </w:p>
    <w:p w:rsidR="002A425B" w:rsidRPr="00047F2B" w:rsidRDefault="002A425B" w:rsidP="00734223">
      <w:pPr>
        <w:numPr>
          <w:ilvl w:val="0"/>
          <w:numId w:val="4"/>
        </w:numPr>
        <w:jc w:val="both"/>
        <w:rPr>
          <w:rFonts w:ascii="Arial" w:hAnsi="Arial" w:cs="Arial"/>
          <w:iCs/>
          <w:sz w:val="20"/>
          <w:szCs w:val="20"/>
        </w:rPr>
      </w:pPr>
      <w:r w:rsidRPr="00047F2B">
        <w:rPr>
          <w:rFonts w:ascii="Arial" w:hAnsi="Arial" w:cs="Arial"/>
          <w:iCs/>
          <w:sz w:val="20"/>
          <w:szCs w:val="20"/>
        </w:rPr>
        <w:t>na webových stránkách umístit logotyp „S podporou Města Krnova“ buď v sekci partneři, nebo přímo u podporované akce,</w:t>
      </w:r>
    </w:p>
    <w:p w:rsidR="002A425B" w:rsidRPr="00047F2B" w:rsidRDefault="002A425B" w:rsidP="00734223">
      <w:pPr>
        <w:numPr>
          <w:ilvl w:val="0"/>
          <w:numId w:val="4"/>
        </w:numPr>
        <w:jc w:val="both"/>
        <w:rPr>
          <w:rFonts w:ascii="Arial" w:hAnsi="Arial" w:cs="Arial"/>
          <w:iCs/>
          <w:sz w:val="20"/>
          <w:szCs w:val="20"/>
        </w:rPr>
      </w:pPr>
      <w:r w:rsidRPr="00047F2B">
        <w:rPr>
          <w:rFonts w:ascii="Arial" w:hAnsi="Arial" w:cs="Arial"/>
          <w:iCs/>
          <w:sz w:val="20"/>
          <w:szCs w:val="20"/>
        </w:rPr>
        <w:t>informovat veřejnost o poskytnutí dotace Městem Krnov na svých webových stránkách,</w:t>
      </w:r>
    </w:p>
    <w:p w:rsidR="002A425B" w:rsidRPr="00047F2B" w:rsidRDefault="002A425B" w:rsidP="00734223">
      <w:pPr>
        <w:numPr>
          <w:ilvl w:val="0"/>
          <w:numId w:val="4"/>
        </w:numPr>
        <w:jc w:val="both"/>
        <w:rPr>
          <w:rFonts w:ascii="Arial" w:hAnsi="Arial" w:cs="Arial"/>
          <w:iCs/>
          <w:sz w:val="20"/>
          <w:szCs w:val="20"/>
        </w:rPr>
      </w:pPr>
      <w:r w:rsidRPr="00047F2B">
        <w:rPr>
          <w:rFonts w:ascii="Arial" w:hAnsi="Arial" w:cs="Arial"/>
          <w:iCs/>
          <w:sz w:val="20"/>
          <w:szCs w:val="20"/>
        </w:rPr>
        <w:t>na všech pozvánkách, plakátech, poutačích, katalozích a podobných nosičích reklamy použít logotyp „S podporou Města Krnova“,</w:t>
      </w:r>
    </w:p>
    <w:p w:rsidR="002A425B" w:rsidRPr="00047F2B" w:rsidRDefault="002A425B" w:rsidP="00734223">
      <w:pPr>
        <w:numPr>
          <w:ilvl w:val="0"/>
          <w:numId w:val="4"/>
        </w:numPr>
        <w:jc w:val="both"/>
        <w:rPr>
          <w:rFonts w:ascii="Arial" w:hAnsi="Arial" w:cs="Arial"/>
          <w:iCs/>
          <w:sz w:val="20"/>
          <w:szCs w:val="20"/>
        </w:rPr>
      </w:pPr>
      <w:r w:rsidRPr="00047F2B">
        <w:rPr>
          <w:rFonts w:ascii="Arial" w:hAnsi="Arial" w:cs="Arial"/>
          <w:iCs/>
          <w:sz w:val="20"/>
          <w:szCs w:val="20"/>
        </w:rPr>
        <w:t>instalovat v prostorách realizace projektu logotyp „S podporou Města Krnova“,</w:t>
      </w:r>
    </w:p>
    <w:p w:rsidR="002A425B" w:rsidRPr="00047F2B" w:rsidRDefault="002A425B" w:rsidP="00734223">
      <w:pPr>
        <w:numPr>
          <w:ilvl w:val="0"/>
          <w:numId w:val="4"/>
        </w:numPr>
        <w:jc w:val="both"/>
        <w:rPr>
          <w:rFonts w:ascii="Arial" w:hAnsi="Arial" w:cs="Arial"/>
          <w:iCs/>
          <w:sz w:val="20"/>
          <w:szCs w:val="20"/>
        </w:rPr>
      </w:pPr>
      <w:r w:rsidRPr="00047F2B">
        <w:rPr>
          <w:rFonts w:ascii="Arial" w:hAnsi="Arial" w:cs="Arial"/>
          <w:iCs/>
          <w:sz w:val="20"/>
          <w:szCs w:val="20"/>
        </w:rPr>
        <w:t>viditelně uvádět na všech písemnostech, které souvisejí s realizací projektu a při všech formách jeho propagace viditelně logotyp „S podporou Města Krnova“ a skutečnost, že jde o aktivitu nebo službu, která byla podpořena poskytovatelem,</w:t>
      </w:r>
    </w:p>
    <w:p w:rsidR="002A425B" w:rsidRPr="00047F2B" w:rsidRDefault="002A425B" w:rsidP="00734223">
      <w:pPr>
        <w:numPr>
          <w:ilvl w:val="0"/>
          <w:numId w:val="4"/>
        </w:numPr>
        <w:jc w:val="both"/>
        <w:rPr>
          <w:rFonts w:ascii="Arial" w:hAnsi="Arial" w:cs="Arial"/>
          <w:iCs/>
          <w:sz w:val="20"/>
          <w:szCs w:val="20"/>
        </w:rPr>
      </w:pPr>
      <w:r w:rsidRPr="00047F2B">
        <w:rPr>
          <w:rFonts w:ascii="Arial" w:hAnsi="Arial" w:cs="Arial"/>
          <w:iCs/>
          <w:sz w:val="20"/>
          <w:szCs w:val="20"/>
        </w:rPr>
        <w:t>zajistit fotodokumentaci podpořeného projektu.</w:t>
      </w:r>
    </w:p>
    <w:p w:rsidR="002A425B" w:rsidRPr="00047F2B" w:rsidRDefault="002A425B" w:rsidP="00734223">
      <w:pPr>
        <w:ind w:left="363"/>
        <w:jc w:val="both"/>
        <w:rPr>
          <w:rFonts w:ascii="Arial" w:hAnsi="Arial" w:cs="Arial"/>
          <w:iCs/>
          <w:sz w:val="20"/>
          <w:szCs w:val="20"/>
        </w:rPr>
      </w:pPr>
    </w:p>
    <w:p w:rsidR="002A425B" w:rsidRPr="00047F2B" w:rsidRDefault="002A425B" w:rsidP="00734223">
      <w:pPr>
        <w:numPr>
          <w:ilvl w:val="0"/>
          <w:numId w:val="6"/>
        </w:numPr>
        <w:tabs>
          <w:tab w:val="clear" w:pos="720"/>
        </w:tabs>
        <w:ind w:left="357" w:hanging="329"/>
        <w:jc w:val="both"/>
        <w:rPr>
          <w:rFonts w:ascii="Arial" w:hAnsi="Arial" w:cs="Arial"/>
          <w:sz w:val="20"/>
          <w:szCs w:val="20"/>
        </w:rPr>
      </w:pPr>
      <w:r w:rsidRPr="00047F2B">
        <w:rPr>
          <w:rFonts w:ascii="Arial" w:hAnsi="Arial" w:cs="Arial"/>
          <w:sz w:val="20"/>
          <w:szCs w:val="20"/>
        </w:rPr>
        <w:t>Příjemce dotace je povinen doložit způsob prezentace města Krnova (např. fotodokumentací elektronickou formou), a to jako povinnou součást závěrečného vyúčtování celého realizovaného projektu.</w:t>
      </w:r>
    </w:p>
    <w:p w:rsidR="002A425B" w:rsidRPr="00047F2B" w:rsidRDefault="002A425B" w:rsidP="00734223">
      <w:pPr>
        <w:numPr>
          <w:ilvl w:val="0"/>
          <w:numId w:val="6"/>
        </w:numPr>
        <w:tabs>
          <w:tab w:val="clear" w:pos="720"/>
        </w:tabs>
        <w:ind w:left="360" w:hanging="330"/>
        <w:jc w:val="both"/>
        <w:rPr>
          <w:rFonts w:ascii="Arial" w:hAnsi="Arial" w:cs="Arial"/>
          <w:sz w:val="20"/>
          <w:szCs w:val="20"/>
        </w:rPr>
      </w:pPr>
      <w:r w:rsidRPr="00047F2B">
        <w:rPr>
          <w:rFonts w:ascii="Arial" w:hAnsi="Arial" w:cs="Arial"/>
          <w:sz w:val="20"/>
          <w:szCs w:val="20"/>
        </w:rPr>
        <w:t>Veškeré náklady, které příjemce vynaloží na splnění povinností stanovených v tomto článku smlouvy, hradí příjemce.</w:t>
      </w:r>
    </w:p>
    <w:p w:rsidR="002A425B" w:rsidRPr="00047F2B" w:rsidRDefault="002A425B" w:rsidP="00734223">
      <w:pPr>
        <w:jc w:val="center"/>
        <w:rPr>
          <w:rFonts w:ascii="Arial" w:hAnsi="Arial" w:cs="Arial"/>
          <w:b/>
          <w:bCs/>
          <w:sz w:val="20"/>
          <w:szCs w:val="20"/>
        </w:rPr>
      </w:pP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VIII.</w:t>
      </w:r>
    </w:p>
    <w:p w:rsidR="002A425B" w:rsidRPr="00047F2B" w:rsidRDefault="002A425B" w:rsidP="00734223">
      <w:pPr>
        <w:jc w:val="center"/>
        <w:rPr>
          <w:rFonts w:ascii="Arial" w:hAnsi="Arial" w:cs="Arial"/>
          <w:b/>
          <w:bCs/>
          <w:sz w:val="20"/>
          <w:szCs w:val="20"/>
        </w:rPr>
      </w:pPr>
      <w:r w:rsidRPr="00047F2B">
        <w:rPr>
          <w:rFonts w:ascii="Arial" w:hAnsi="Arial" w:cs="Arial"/>
          <w:b/>
          <w:bCs/>
          <w:sz w:val="20"/>
          <w:szCs w:val="20"/>
        </w:rPr>
        <w:t>ZÁVĚREČNÁ USTANOVENÍ</w:t>
      </w:r>
    </w:p>
    <w:p w:rsidR="002A425B" w:rsidRPr="00047F2B" w:rsidRDefault="002A425B" w:rsidP="00734223">
      <w:pPr>
        <w:jc w:val="center"/>
        <w:rPr>
          <w:rFonts w:ascii="Arial" w:hAnsi="Arial" w:cs="Arial"/>
          <w:b/>
          <w:bCs/>
          <w:sz w:val="20"/>
          <w:szCs w:val="20"/>
        </w:rPr>
      </w:pP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t>Poskytovatel si vyhrazuje právo odstoupit od této smlouvy v případě, že příjemce poruší rozpočtovou kázeň a poskytovatel má podle této smlouvy ještě povinnost poskytnout příjemci další finanční plnění.</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t>V případě, že poskytovatel odstoupí od smlouvy, je příjemce povinen přijatou dotaci vrátit zpět na účet poskytovatele, a to v plně poskytnuté výši.</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t>Případné změny a doplňky této smlouvy budou smluvní strany řešit písemnými, vzestupně číslovanými dodatky k této smlouvě, které budou výslovně za dodatky této smlouvy označeny.</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t>Tato smlouva se vyhotovuje ve dvou stejnopisech s platností originálu, z nichž jeden obdrží poskytovatel a jeden příjemce.</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t>Nedílnou součástí této smlouvy je nákladový rozpočet projektu, který tvoří přílohu č. 1 této smlouvy.</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Tahoma" w:hAnsi="Tahoma" w:cs="Tahoma"/>
          <w:sz w:val="20"/>
        </w:rPr>
        <w:t>Tato smlouva nabývá platnosti a účinnosti dnem, jejího podpisu oběma smluvními stranami, pokud zákon č. 340/2015 Sb., o zvláštních podmínkách účinnosti některých smluv, uveřejňování těchto smluv a o registru smluv (zákon o registru smluv), ve znění pozdějších předpisů, nestanoví jinak. V takovém případě nabývá smlouva účinnosti uveřejněním v registru smluv.</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lastRenderedPageBreak/>
        <w:t xml:space="preserve">Smluvní strany berou na vědomí, že pokud hodnota předmětu plnění dle této smlouvy přesahuje 50 000 Kč bez DPH, podléhá taková smlouva povinnosti uveřejnění v registru smluv ve smyslu zákona č. 340/2015 Sb., o zvláštních podmínkách účinnosti některých smluv, uveřejňování těchto smluv a o registru smluv (zákon o registru smluv). V případě, že smlouva podléhá povinnosti uveřejnění dle zákona o registru smluv, provede poskytovatel zaslání smlouvy do registru smluv. </w:t>
      </w:r>
      <w:r w:rsidRPr="00047F2B">
        <w:rPr>
          <w:rFonts w:ascii="Arial" w:hAnsi="Arial" w:cs="Arial"/>
          <w:iCs/>
          <w:sz w:val="20"/>
          <w:szCs w:val="20"/>
        </w:rPr>
        <w:t xml:space="preserve">Uveřejnění této smlouvy v registru smluv zajistí bez zbytečného odkladu po jejím potvrzení o akceptaci (podpisy obou stran) Město Krnov. Podle zákona o registru smluv je každá smlouva nad </w:t>
      </w:r>
      <w:r w:rsidRPr="00047F2B">
        <w:rPr>
          <w:rFonts w:ascii="Arial" w:hAnsi="Arial" w:cs="Arial"/>
          <w:iCs/>
          <w:sz w:val="20"/>
          <w:szCs w:val="20"/>
        </w:rPr>
        <w:br/>
        <w:t>50 000 Kč bez DPH účinná dnem zveřejnění v registru smluv.</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2A425B" w:rsidRPr="00047F2B" w:rsidRDefault="002A425B" w:rsidP="00734223">
      <w:pPr>
        <w:numPr>
          <w:ilvl w:val="0"/>
          <w:numId w:val="10"/>
        </w:numPr>
        <w:tabs>
          <w:tab w:val="left" w:pos="360"/>
        </w:tabs>
        <w:ind w:left="357" w:hanging="357"/>
        <w:jc w:val="both"/>
        <w:rPr>
          <w:rFonts w:ascii="Arial" w:hAnsi="Arial" w:cs="Arial"/>
          <w:sz w:val="20"/>
          <w:szCs w:val="20"/>
        </w:rPr>
      </w:pPr>
      <w:r w:rsidRPr="00047F2B">
        <w:rPr>
          <w:rFonts w:ascii="Arial" w:hAnsi="Arial" w:cs="Arial"/>
          <w:sz w:val="20"/>
          <w:szCs w:val="20"/>
        </w:rPr>
        <w:t>Doložka platnosti právního jednání dle § 41 zákona č. 128/2000 Sb., o obcích (obecní zřízení), ve znění pozdějších předpisů:</w:t>
      </w:r>
    </w:p>
    <w:p w:rsidR="002A425B" w:rsidRPr="00047F2B" w:rsidRDefault="002A425B" w:rsidP="00734223">
      <w:pPr>
        <w:ind w:left="357"/>
        <w:jc w:val="both"/>
        <w:rPr>
          <w:rFonts w:ascii="Arial" w:hAnsi="Arial" w:cs="Arial"/>
          <w:sz w:val="20"/>
          <w:szCs w:val="20"/>
        </w:rPr>
      </w:pPr>
      <w:r w:rsidRPr="00047F2B">
        <w:rPr>
          <w:rFonts w:ascii="Arial" w:hAnsi="Arial" w:cs="Arial"/>
          <w:sz w:val="20"/>
          <w:szCs w:val="20"/>
        </w:rPr>
        <w:t xml:space="preserve">O poskytnutí dotace a uzavření této smlouvy rozhodlo zastupitelstvo města svým usnesením </w:t>
      </w:r>
      <w:r w:rsidRPr="00047F2B">
        <w:rPr>
          <w:rFonts w:ascii="Arial" w:hAnsi="Arial" w:cs="Arial"/>
          <w:sz w:val="20"/>
          <w:szCs w:val="20"/>
        </w:rPr>
        <w:br/>
        <w:t>č. 329/9/ZM/2023 ze dne 13. 12. 2023.</w:t>
      </w:r>
    </w:p>
    <w:p w:rsidR="002A425B" w:rsidRPr="009146B2" w:rsidRDefault="002A425B">
      <w:pPr>
        <w:spacing w:before="120"/>
        <w:ind w:left="357"/>
        <w:jc w:val="both"/>
        <w:rPr>
          <w:rFonts w:ascii="Arial" w:hAnsi="Arial" w:cs="Arial"/>
          <w:color w:val="2E74B5"/>
          <w:sz w:val="20"/>
          <w:szCs w:val="20"/>
        </w:rPr>
      </w:pPr>
    </w:p>
    <w:p w:rsidR="002A425B" w:rsidRPr="00ED3992" w:rsidRDefault="002A425B" w:rsidP="00FF2EEA">
      <w:pPr>
        <w:tabs>
          <w:tab w:val="left" w:pos="5954"/>
        </w:tabs>
        <w:spacing w:before="840"/>
        <w:jc w:val="both"/>
        <w:rPr>
          <w:rFonts w:ascii="Arial" w:hAnsi="Arial" w:cs="Arial"/>
          <w:sz w:val="20"/>
          <w:szCs w:val="20"/>
        </w:rPr>
      </w:pPr>
      <w:r w:rsidRPr="00ED3992">
        <w:rPr>
          <w:rFonts w:ascii="Arial" w:hAnsi="Arial" w:cs="Arial"/>
          <w:sz w:val="20"/>
          <w:szCs w:val="20"/>
        </w:rPr>
        <w:t>V Krnově dne </w:t>
      </w:r>
      <w:r w:rsidR="00B25110">
        <w:rPr>
          <w:rFonts w:ascii="Arial" w:hAnsi="Arial" w:cs="Arial"/>
          <w:sz w:val="20"/>
          <w:szCs w:val="20"/>
        </w:rPr>
        <w:t>15.1.2024</w:t>
      </w:r>
      <w:r w:rsidRPr="00ED3992">
        <w:rPr>
          <w:rFonts w:ascii="Arial" w:hAnsi="Arial" w:cs="Arial"/>
          <w:sz w:val="20"/>
          <w:szCs w:val="20"/>
        </w:rPr>
        <w:tab/>
        <w:t>V </w:t>
      </w:r>
      <w:r w:rsidR="00B25110">
        <w:rPr>
          <w:rFonts w:ascii="Arial" w:hAnsi="Arial" w:cs="Arial"/>
          <w:sz w:val="20"/>
          <w:szCs w:val="20"/>
        </w:rPr>
        <w:t>Krnově</w:t>
      </w:r>
      <w:r w:rsidRPr="00ED3992">
        <w:rPr>
          <w:rFonts w:ascii="Arial" w:hAnsi="Arial" w:cs="Arial"/>
          <w:sz w:val="20"/>
          <w:szCs w:val="20"/>
        </w:rPr>
        <w:t xml:space="preserve"> dne </w:t>
      </w:r>
      <w:r w:rsidR="00B25110">
        <w:rPr>
          <w:rFonts w:ascii="Arial" w:hAnsi="Arial" w:cs="Arial"/>
          <w:sz w:val="20"/>
          <w:szCs w:val="20"/>
        </w:rPr>
        <w:t>18.1.2024</w:t>
      </w:r>
      <w:bookmarkStart w:id="0" w:name="_GoBack"/>
      <w:bookmarkEnd w:id="0"/>
    </w:p>
    <w:p w:rsidR="002A425B" w:rsidRPr="00ED3992" w:rsidRDefault="002A425B" w:rsidP="00FF2EEA">
      <w:pPr>
        <w:tabs>
          <w:tab w:val="left" w:pos="5954"/>
        </w:tabs>
        <w:spacing w:before="840"/>
        <w:jc w:val="both"/>
        <w:rPr>
          <w:rFonts w:ascii="Arial" w:hAnsi="Arial" w:cs="Arial"/>
          <w:sz w:val="20"/>
          <w:szCs w:val="20"/>
        </w:rPr>
      </w:pPr>
    </w:p>
    <w:p w:rsidR="002A425B" w:rsidRPr="00ED3992" w:rsidRDefault="002A425B">
      <w:pPr>
        <w:tabs>
          <w:tab w:val="left" w:pos="5954"/>
        </w:tabs>
        <w:spacing w:before="840"/>
        <w:jc w:val="both"/>
        <w:rPr>
          <w:rFonts w:ascii="Arial" w:hAnsi="Arial" w:cs="Arial"/>
          <w:sz w:val="20"/>
          <w:szCs w:val="20"/>
        </w:rPr>
      </w:pPr>
      <w:r w:rsidRPr="00ED3992">
        <w:rPr>
          <w:rFonts w:ascii="Arial" w:hAnsi="Arial" w:cs="Arial"/>
          <w:sz w:val="20"/>
          <w:szCs w:val="20"/>
        </w:rPr>
        <w:t>_________________________</w:t>
      </w:r>
      <w:r w:rsidRPr="00ED3992">
        <w:rPr>
          <w:rFonts w:ascii="Arial" w:hAnsi="Arial" w:cs="Arial"/>
          <w:sz w:val="20"/>
          <w:szCs w:val="20"/>
        </w:rPr>
        <w:tab/>
        <w:t>____________________________</w:t>
      </w:r>
    </w:p>
    <w:p w:rsidR="002A425B" w:rsidRPr="00ED3992" w:rsidRDefault="002A425B" w:rsidP="00D27537">
      <w:pPr>
        <w:tabs>
          <w:tab w:val="left" w:pos="567"/>
          <w:tab w:val="left" w:pos="6804"/>
        </w:tabs>
        <w:jc w:val="both"/>
        <w:rPr>
          <w:rFonts w:ascii="Arial" w:hAnsi="Arial" w:cs="Arial"/>
          <w:sz w:val="20"/>
          <w:szCs w:val="20"/>
        </w:rPr>
      </w:pPr>
      <w:r w:rsidRPr="00ED3992">
        <w:rPr>
          <w:rFonts w:ascii="Arial" w:hAnsi="Arial" w:cs="Arial"/>
          <w:sz w:val="20"/>
          <w:szCs w:val="20"/>
        </w:rPr>
        <w:t xml:space="preserve">          za poskytovatele</w:t>
      </w:r>
      <w:r w:rsidRPr="00ED3992">
        <w:rPr>
          <w:rFonts w:ascii="Arial" w:hAnsi="Arial" w:cs="Arial"/>
          <w:sz w:val="20"/>
          <w:szCs w:val="20"/>
        </w:rPr>
        <w:tab/>
        <w:t xml:space="preserve">   za příjemce</w:t>
      </w:r>
    </w:p>
    <w:p w:rsidR="002A425B" w:rsidRPr="00ED3992" w:rsidRDefault="002A425B">
      <w:pPr>
        <w:tabs>
          <w:tab w:val="left" w:pos="624"/>
          <w:tab w:val="left" w:pos="6804"/>
        </w:tabs>
        <w:jc w:val="both"/>
        <w:rPr>
          <w:rFonts w:ascii="Arial" w:hAnsi="Arial" w:cs="Arial"/>
          <w:sz w:val="20"/>
          <w:szCs w:val="20"/>
        </w:rPr>
      </w:pPr>
      <w:r>
        <w:rPr>
          <w:rFonts w:ascii="Arial" w:hAnsi="Arial" w:cs="Arial"/>
          <w:sz w:val="20"/>
          <w:szCs w:val="20"/>
        </w:rPr>
        <w:t xml:space="preserve">         Ing. Tomáš Hradil                                                                                   </w:t>
      </w:r>
      <w:r w:rsidRPr="002C6C1D">
        <w:rPr>
          <w:rFonts w:ascii="Arial" w:hAnsi="Arial" w:cs="Arial"/>
          <w:noProof/>
          <w:sz w:val="20"/>
          <w:szCs w:val="20"/>
        </w:rPr>
        <w:t>Georgios Bazakas</w:t>
      </w:r>
    </w:p>
    <w:p w:rsidR="002A425B" w:rsidRDefault="002A425B">
      <w:pPr>
        <w:rPr>
          <w:rFonts w:ascii="Arial" w:hAnsi="Arial" w:cs="Arial"/>
        </w:rPr>
        <w:sectPr w:rsidR="002A425B" w:rsidSect="002A425B">
          <w:headerReference w:type="default" r:id="rId9"/>
          <w:footerReference w:type="default" r:id="rId10"/>
          <w:pgSz w:w="11906" w:h="16838"/>
          <w:pgMar w:top="1259" w:right="1134" w:bottom="1134" w:left="1418" w:header="720" w:footer="720" w:gutter="0"/>
          <w:pgNumType w:start="1"/>
          <w:cols w:space="708"/>
          <w:docGrid w:linePitch="360"/>
        </w:sectPr>
      </w:pPr>
    </w:p>
    <w:p w:rsidR="002A425B" w:rsidRPr="00ED3992" w:rsidRDefault="002A425B">
      <w:pPr>
        <w:rPr>
          <w:rFonts w:ascii="Arial" w:hAnsi="Arial" w:cs="Arial"/>
        </w:rPr>
      </w:pPr>
    </w:p>
    <w:sectPr w:rsidR="002A425B" w:rsidRPr="00ED3992" w:rsidSect="002A425B">
      <w:headerReference w:type="default" r:id="rId11"/>
      <w:footerReference w:type="default" r:id="rId12"/>
      <w:type w:val="continuous"/>
      <w:pgSz w:w="11906" w:h="16838"/>
      <w:pgMar w:top="1259" w:right="1134"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1A2" w:rsidRDefault="00AD61A2">
      <w:r>
        <w:separator/>
      </w:r>
    </w:p>
  </w:endnote>
  <w:endnote w:type="continuationSeparator" w:id="0">
    <w:p w:rsidR="00AD61A2" w:rsidRDefault="00AD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25B" w:rsidRDefault="002A425B">
    <w:pPr>
      <w:pStyle w:val="Zpat"/>
    </w:pPr>
    <w:r>
      <w:rPr>
        <w:noProof/>
        <w:lang w:eastAsia="cs-CZ"/>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635</wp:posOffset>
              </wp:positionV>
              <wp:extent cx="67945" cy="151765"/>
              <wp:effectExtent l="9525" t="635" r="8255"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425B" w:rsidRDefault="002A425B">
                          <w:pPr>
                            <w:pStyle w:val="Zpat"/>
                          </w:pPr>
                          <w:r>
                            <w:rPr>
                              <w:rStyle w:val="slostrnky"/>
                              <w:rFonts w:cs="Tahoma"/>
                              <w:sz w:val="20"/>
                              <w:szCs w:val="20"/>
                            </w:rPr>
                            <w:fldChar w:fldCharType="begin"/>
                          </w:r>
                          <w:r>
                            <w:rPr>
                              <w:rStyle w:val="slostrnky"/>
                              <w:rFonts w:cs="Tahoma"/>
                              <w:sz w:val="20"/>
                              <w:szCs w:val="20"/>
                            </w:rPr>
                            <w:instrText xml:space="preserve"> PAGE </w:instrText>
                          </w:r>
                          <w:r>
                            <w:rPr>
                              <w:rStyle w:val="slostrnky"/>
                              <w:rFonts w:cs="Tahoma"/>
                              <w:sz w:val="20"/>
                              <w:szCs w:val="20"/>
                            </w:rPr>
                            <w:fldChar w:fldCharType="separate"/>
                          </w:r>
                          <w:r w:rsidR="00B25110">
                            <w:rPr>
                              <w:rStyle w:val="slostrnky"/>
                              <w:rFonts w:cs="Tahoma"/>
                              <w:noProof/>
                              <w:sz w:val="20"/>
                              <w:szCs w:val="20"/>
                            </w:rPr>
                            <w:t>5</w:t>
                          </w:r>
                          <w:r>
                            <w:rPr>
                              <w:rStyle w:val="slostrnky"/>
                              <w:rFonts w:cs="Tahom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5.35pt;height:11.9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" stroked="f">
              <v:fill opacity="0"/>
              <v:textbox inset="0,0,0,0">
                <w:txbxContent>
                  <w:p w:rsidR="002A425B" w:rsidRDefault="002A425B">
                    <w:pPr>
                      <w:pStyle w:val="Zpat"/>
                    </w:pPr>
                    <w:r>
                      <w:rPr>
                        <w:rStyle w:val="slostrnky"/>
                        <w:rFonts w:cs="Tahoma"/>
                        <w:sz w:val="20"/>
                        <w:szCs w:val="20"/>
                      </w:rPr>
                      <w:fldChar w:fldCharType="begin"/>
                    </w:r>
                    <w:r>
                      <w:rPr>
                        <w:rStyle w:val="slostrnky"/>
                        <w:rFonts w:cs="Tahoma"/>
                        <w:sz w:val="20"/>
                        <w:szCs w:val="20"/>
                      </w:rPr>
                      <w:instrText xml:space="preserve"> PAGE </w:instrText>
                    </w:r>
                    <w:r>
                      <w:rPr>
                        <w:rStyle w:val="slostrnky"/>
                        <w:rFonts w:cs="Tahoma"/>
                        <w:sz w:val="20"/>
                        <w:szCs w:val="20"/>
                      </w:rPr>
                      <w:fldChar w:fldCharType="separate"/>
                    </w:r>
                    <w:r w:rsidR="00B25110">
                      <w:rPr>
                        <w:rStyle w:val="slostrnky"/>
                        <w:rFonts w:cs="Tahoma"/>
                        <w:noProof/>
                        <w:sz w:val="20"/>
                        <w:szCs w:val="20"/>
                      </w:rPr>
                      <w:t>5</w:t>
                    </w:r>
                    <w:r>
                      <w:rPr>
                        <w:rStyle w:val="slostrnky"/>
                        <w:rFonts w:cs="Tahoma"/>
                        <w:sz w:val="20"/>
                        <w:szCs w:val="20"/>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2B" w:rsidRDefault="002A425B">
    <w:pPr>
      <w:pStyle w:val="Zpat"/>
    </w:pPr>
    <w:r>
      <w:rPr>
        <w:noProof/>
        <w:lang w:eastAsia="cs-CZ"/>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67945" cy="151765"/>
              <wp:effectExtent l="9525" t="635" r="825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51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F2B" w:rsidRDefault="00047F2B">
                          <w:pPr>
                            <w:pStyle w:val="Zpat"/>
                          </w:pPr>
                          <w:r>
                            <w:rPr>
                              <w:rStyle w:val="slostrnky"/>
                              <w:rFonts w:cs="Tahoma"/>
                              <w:sz w:val="20"/>
                              <w:szCs w:val="20"/>
                            </w:rPr>
                            <w:fldChar w:fldCharType="begin"/>
                          </w:r>
                          <w:r>
                            <w:rPr>
                              <w:rStyle w:val="slostrnky"/>
                              <w:rFonts w:cs="Tahoma"/>
                              <w:sz w:val="20"/>
                              <w:szCs w:val="20"/>
                            </w:rPr>
                            <w:instrText xml:space="preserve"> PAGE </w:instrText>
                          </w:r>
                          <w:r>
                            <w:rPr>
                              <w:rStyle w:val="slostrnky"/>
                              <w:rFonts w:cs="Tahoma"/>
                              <w:sz w:val="20"/>
                              <w:szCs w:val="20"/>
                            </w:rPr>
                            <w:fldChar w:fldCharType="separate"/>
                          </w:r>
                          <w:r w:rsidR="002A425B">
                            <w:rPr>
                              <w:rStyle w:val="slostrnky"/>
                              <w:rFonts w:cs="Tahoma"/>
                              <w:noProof/>
                              <w:sz w:val="20"/>
                              <w:szCs w:val="20"/>
                            </w:rPr>
                            <w:t>1</w:t>
                          </w:r>
                          <w:r>
                            <w:rPr>
                              <w:rStyle w:val="slostrnky"/>
                              <w:rFonts w:cs="Tahom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5pt;width:5.35pt;height:11.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TqiAIAABo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" stroked="f">
              <v:fill opacity="0"/>
              <v:textbox inset="0,0,0,0">
                <w:txbxContent>
                  <w:p w:rsidR="00047F2B" w:rsidRDefault="00047F2B">
                    <w:pPr>
                      <w:pStyle w:val="Zpat"/>
                    </w:pPr>
                    <w:r>
                      <w:rPr>
                        <w:rStyle w:val="slostrnky"/>
                        <w:rFonts w:cs="Tahoma"/>
                        <w:sz w:val="20"/>
                        <w:szCs w:val="20"/>
                      </w:rPr>
                      <w:fldChar w:fldCharType="begin"/>
                    </w:r>
                    <w:r>
                      <w:rPr>
                        <w:rStyle w:val="slostrnky"/>
                        <w:rFonts w:cs="Tahoma"/>
                        <w:sz w:val="20"/>
                        <w:szCs w:val="20"/>
                      </w:rPr>
                      <w:instrText xml:space="preserve"> PAGE </w:instrText>
                    </w:r>
                    <w:r>
                      <w:rPr>
                        <w:rStyle w:val="slostrnky"/>
                        <w:rFonts w:cs="Tahoma"/>
                        <w:sz w:val="20"/>
                        <w:szCs w:val="20"/>
                      </w:rPr>
                      <w:fldChar w:fldCharType="separate"/>
                    </w:r>
                    <w:r w:rsidR="002A425B">
                      <w:rPr>
                        <w:rStyle w:val="slostrnky"/>
                        <w:rFonts w:cs="Tahoma"/>
                        <w:noProof/>
                        <w:sz w:val="20"/>
                        <w:szCs w:val="20"/>
                      </w:rPr>
                      <w:t>1</w:t>
                    </w:r>
                    <w:r>
                      <w:rPr>
                        <w:rStyle w:val="slostrnky"/>
                        <w:rFonts w:cs="Tahoma"/>
                        <w:sz w:val="20"/>
                        <w:szCs w:val="20"/>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1A2" w:rsidRDefault="00AD61A2">
      <w:r>
        <w:separator/>
      </w:r>
    </w:p>
  </w:footnote>
  <w:footnote w:type="continuationSeparator" w:id="0">
    <w:p w:rsidR="00AD61A2" w:rsidRDefault="00AD6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25B" w:rsidRDefault="002A425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2B" w:rsidRDefault="00047F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1">
    <w:nsid w:val="00000003"/>
    <w:multiLevelType w:val="multilevel"/>
    <w:tmpl w:val="5F4A32C6"/>
    <w:name w:val="WW8Num4"/>
    <w:lvl w:ilvl="0">
      <w:start w:val="1"/>
      <w:numFmt w:val="decimal"/>
      <w:lvlText w:val="%1."/>
      <w:lvlJc w:val="left"/>
      <w:pPr>
        <w:tabs>
          <w:tab w:val="num" w:pos="735"/>
        </w:tabs>
        <w:ind w:left="735" w:hanging="375"/>
      </w:pPr>
      <w:rPr>
        <w:i w:val="0"/>
        <w:color w:val="auto"/>
      </w:rPr>
    </w:lvl>
    <w:lvl w:ilvl="1">
      <w:start w:val="1"/>
      <w:numFmt w:val="lowerLetter"/>
      <w:lvlText w:val="%2)"/>
      <w:lvlJc w:val="left"/>
      <w:pPr>
        <w:tabs>
          <w:tab w:val="num" w:pos="785"/>
        </w:tabs>
        <w:ind w:left="785"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1">
    <w:nsid w:val="00000004"/>
    <w:multiLevelType w:val="singleLevel"/>
    <w:tmpl w:val="00000004"/>
    <w:name w:val="WW8Num5"/>
    <w:lvl w:ilvl="0">
      <w:start w:val="1"/>
      <w:numFmt w:val="bullet"/>
      <w:lvlText w:val=""/>
      <w:lvlJc w:val="left"/>
      <w:pPr>
        <w:tabs>
          <w:tab w:val="num" w:pos="723"/>
        </w:tabs>
        <w:ind w:left="723" w:hanging="360"/>
      </w:pPr>
      <w:rPr>
        <w:rFonts w:ascii="Symbol" w:hAnsi="Symbol"/>
      </w:rPr>
    </w:lvl>
  </w:abstractNum>
  <w:abstractNum w:abstractNumId="4" w15:restartNumberingAfterBreak="1">
    <w:nsid w:val="00000005"/>
    <w:multiLevelType w:val="multilevel"/>
    <w:tmpl w:val="00000005"/>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1">
    <w:nsid w:val="00000006"/>
    <w:multiLevelType w:val="singleLevel"/>
    <w:tmpl w:val="ADECE280"/>
    <w:name w:val="WW8Num7"/>
    <w:lvl w:ilvl="0">
      <w:start w:val="1"/>
      <w:numFmt w:val="decimal"/>
      <w:lvlText w:val="%1."/>
      <w:lvlJc w:val="left"/>
      <w:pPr>
        <w:tabs>
          <w:tab w:val="num" w:pos="720"/>
        </w:tabs>
        <w:ind w:left="720" w:hanging="360"/>
      </w:pPr>
      <w:rPr>
        <w:rFonts w:ascii="Tahoma" w:hAnsi="Tahoma" w:cs="Tahoma" w:hint="default"/>
        <w:sz w:val="20"/>
        <w:szCs w:val="20"/>
      </w:rPr>
    </w:lvl>
  </w:abstractNum>
  <w:abstractNum w:abstractNumId="6" w15:restartNumberingAfterBreak="1">
    <w:nsid w:val="00000007"/>
    <w:multiLevelType w:val="singleLevel"/>
    <w:tmpl w:val="B7ACC91A"/>
    <w:name w:val="WW8Num8"/>
    <w:lvl w:ilvl="0">
      <w:start w:val="1"/>
      <w:numFmt w:val="decimal"/>
      <w:lvlText w:val="%1."/>
      <w:lvlJc w:val="left"/>
      <w:pPr>
        <w:tabs>
          <w:tab w:val="num" w:pos="1080"/>
        </w:tabs>
        <w:ind w:left="1080" w:hanging="360"/>
      </w:pPr>
      <w:rPr>
        <w:rFonts w:ascii="Tahoma" w:hAnsi="Tahoma" w:cs="Tahoma" w:hint="default"/>
        <w:b w:val="0"/>
        <w:bCs w:val="0"/>
      </w:rPr>
    </w:lvl>
  </w:abstractNum>
  <w:abstractNum w:abstractNumId="7" w15:restartNumberingAfterBreak="1">
    <w:nsid w:val="00000008"/>
    <w:multiLevelType w:val="singleLevel"/>
    <w:tmpl w:val="00000008"/>
    <w:name w:val="WW8Num9"/>
    <w:lvl w:ilvl="0">
      <w:start w:val="1"/>
      <w:numFmt w:val="bullet"/>
      <w:pStyle w:val="Seznamsodrkami1"/>
      <w:lvlText w:val=""/>
      <w:lvlJc w:val="left"/>
      <w:pPr>
        <w:tabs>
          <w:tab w:val="num" w:pos="360"/>
        </w:tabs>
        <w:ind w:left="360" w:hanging="360"/>
      </w:pPr>
      <w:rPr>
        <w:rFonts w:ascii="Symbol" w:hAnsi="Symbol"/>
        <w:b w:val="0"/>
      </w:rPr>
    </w:lvl>
  </w:abstractNum>
  <w:abstractNum w:abstractNumId="8" w15:restartNumberingAfterBreak="1">
    <w:nsid w:val="00000009"/>
    <w:multiLevelType w:val="multilevel"/>
    <w:tmpl w:val="00000009"/>
    <w:name w:val="WW8Num1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1">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10" w15:restartNumberingAfterBreak="1">
    <w:nsid w:val="12DC3CE8"/>
    <w:multiLevelType w:val="hybridMultilevel"/>
    <w:tmpl w:val="8870C54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1">
    <w:nsid w:val="15CF6092"/>
    <w:multiLevelType w:val="hybridMultilevel"/>
    <w:tmpl w:val="D5DC191A"/>
    <w:lvl w:ilvl="0" w:tplc="65A83E78">
      <w:start w:val="2"/>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1">
    <w:nsid w:val="16B257C3"/>
    <w:multiLevelType w:val="multilevel"/>
    <w:tmpl w:val="8BCA56B2"/>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260"/>
        </w:tabs>
        <w:ind w:left="1260" w:hanging="360"/>
      </w:pPr>
      <w:rPr>
        <w:i w:val="0"/>
        <w:i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1">
    <w:nsid w:val="2DA26D04"/>
    <w:multiLevelType w:val="hybridMultilevel"/>
    <w:tmpl w:val="70888F22"/>
    <w:lvl w:ilvl="0" w:tplc="EE9A0D74">
      <w:start w:val="1"/>
      <w:numFmt w:val="decimal"/>
      <w:lvlText w:val="%1."/>
      <w:lvlJc w:val="left"/>
      <w:pPr>
        <w:tabs>
          <w:tab w:val="num" w:pos="735"/>
        </w:tabs>
        <w:ind w:left="735" w:hanging="375"/>
      </w:pPr>
      <w:rPr>
        <w:rFonts w:hint="default"/>
      </w:rPr>
    </w:lvl>
    <w:lvl w:ilvl="1" w:tplc="260E6DB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1">
    <w:nsid w:val="2EA70747"/>
    <w:multiLevelType w:val="hybridMultilevel"/>
    <w:tmpl w:val="4448D84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5" w15:restartNumberingAfterBreak="1">
    <w:nsid w:val="46BB3B54"/>
    <w:multiLevelType w:val="hybridMultilevel"/>
    <w:tmpl w:val="95708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4E183731"/>
    <w:multiLevelType w:val="multilevel"/>
    <w:tmpl w:val="C764F4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1">
    <w:nsid w:val="504827D0"/>
    <w:multiLevelType w:val="hybridMultilevel"/>
    <w:tmpl w:val="133E72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52857553"/>
    <w:multiLevelType w:val="hybridMultilevel"/>
    <w:tmpl w:val="DC902544"/>
    <w:lvl w:ilvl="0" w:tplc="6658B742">
      <w:start w:val="1"/>
      <w:numFmt w:val="decimal"/>
      <w:lvlText w:val="%1."/>
      <w:lvlJc w:val="left"/>
      <w:pPr>
        <w:ind w:left="1077" w:hanging="1077"/>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1">
    <w:nsid w:val="58AE625F"/>
    <w:multiLevelType w:val="hybridMultilevel"/>
    <w:tmpl w:val="26B43E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5C5E3B59"/>
    <w:multiLevelType w:val="hybridMultilevel"/>
    <w:tmpl w:val="A1B2BCBA"/>
    <w:lvl w:ilvl="0" w:tplc="788E659C">
      <w:numFmt w:val="bullet"/>
      <w:lvlText w:val="-"/>
      <w:lvlJc w:val="left"/>
      <w:pPr>
        <w:tabs>
          <w:tab w:val="num" w:pos="1200"/>
        </w:tabs>
        <w:ind w:left="1200" w:hanging="360"/>
      </w:pPr>
      <w:rPr>
        <w:rFonts w:ascii="Times New Roman" w:eastAsia="Times New Roman" w:hAnsi="Times New Roman" w:cs="Times New Roman" w:hint="default"/>
      </w:rPr>
    </w:lvl>
    <w:lvl w:ilvl="1" w:tplc="04050003" w:tentative="1">
      <w:start w:val="1"/>
      <w:numFmt w:val="bullet"/>
      <w:lvlText w:val="o"/>
      <w:lvlJc w:val="left"/>
      <w:pPr>
        <w:tabs>
          <w:tab w:val="num" w:pos="1920"/>
        </w:tabs>
        <w:ind w:left="1920" w:hanging="360"/>
      </w:pPr>
      <w:rPr>
        <w:rFonts w:ascii="Courier New" w:hAnsi="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1">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1">
    <w:nsid w:val="63B60C16"/>
    <w:multiLevelType w:val="hybridMultilevel"/>
    <w:tmpl w:val="B100F1D8"/>
    <w:lvl w:ilvl="0" w:tplc="B7C47D3C">
      <w:start w:val="1"/>
      <w:numFmt w:val="lowerLetter"/>
      <w:lvlText w:val="j)%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6BD7598B"/>
    <w:multiLevelType w:val="hybridMultilevel"/>
    <w:tmpl w:val="C542E85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1">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7B302113"/>
    <w:multiLevelType w:val="hybridMultilevel"/>
    <w:tmpl w:val="13EA6E3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1">
    <w:nsid w:val="7FC0470D"/>
    <w:multiLevelType w:val="hybridMultilevel"/>
    <w:tmpl w:val="8AA2CAA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21"/>
  </w:num>
  <w:num w:numId="13">
    <w:abstractNumId w:val="24"/>
  </w:num>
  <w:num w:numId="14">
    <w:abstractNumId w:val="16"/>
  </w:num>
  <w:num w:numId="15">
    <w:abstractNumId w:val="11"/>
  </w:num>
  <w:num w:numId="16">
    <w:abstractNumId w:val="20"/>
  </w:num>
  <w:num w:numId="17">
    <w:abstractNumId w:val="25"/>
  </w:num>
  <w:num w:numId="18">
    <w:abstractNumId w:val="17"/>
  </w:num>
  <w:num w:numId="19">
    <w:abstractNumId w:val="22"/>
  </w:num>
  <w:num w:numId="20">
    <w:abstractNumId w:val="15"/>
  </w:num>
  <w:num w:numId="21">
    <w:abstractNumId w:val="14"/>
  </w:num>
  <w:num w:numId="22">
    <w:abstractNumId w:val="23"/>
  </w:num>
  <w:num w:numId="23">
    <w:abstractNumId w:val="18"/>
  </w:num>
  <w:num w:numId="24">
    <w:abstractNumId w:val="19"/>
  </w:num>
  <w:num w:numId="25">
    <w:abstractNumId w:val="12"/>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32"/>
    <w:rsid w:val="00024BC0"/>
    <w:rsid w:val="00030CA9"/>
    <w:rsid w:val="0003197E"/>
    <w:rsid w:val="00042D96"/>
    <w:rsid w:val="00047F2B"/>
    <w:rsid w:val="00052E7B"/>
    <w:rsid w:val="00077C91"/>
    <w:rsid w:val="00090B0D"/>
    <w:rsid w:val="0009385F"/>
    <w:rsid w:val="000A6C5B"/>
    <w:rsid w:val="000B4B2B"/>
    <w:rsid w:val="000C0DC5"/>
    <w:rsid w:val="000D113D"/>
    <w:rsid w:val="000E6E6B"/>
    <w:rsid w:val="000F2230"/>
    <w:rsid w:val="001008D4"/>
    <w:rsid w:val="0011575A"/>
    <w:rsid w:val="00115D98"/>
    <w:rsid w:val="00120713"/>
    <w:rsid w:val="001238AC"/>
    <w:rsid w:val="00123CE3"/>
    <w:rsid w:val="001641AA"/>
    <w:rsid w:val="001746C7"/>
    <w:rsid w:val="00183397"/>
    <w:rsid w:val="001E601F"/>
    <w:rsid w:val="00213C1A"/>
    <w:rsid w:val="002143A3"/>
    <w:rsid w:val="00214467"/>
    <w:rsid w:val="0022299F"/>
    <w:rsid w:val="0023220C"/>
    <w:rsid w:val="002632EF"/>
    <w:rsid w:val="00274B51"/>
    <w:rsid w:val="0027763F"/>
    <w:rsid w:val="0028416C"/>
    <w:rsid w:val="00286ABC"/>
    <w:rsid w:val="00292914"/>
    <w:rsid w:val="00297BA2"/>
    <w:rsid w:val="002A2129"/>
    <w:rsid w:val="002A425B"/>
    <w:rsid w:val="002A72C1"/>
    <w:rsid w:val="002C283C"/>
    <w:rsid w:val="002F5300"/>
    <w:rsid w:val="003001E4"/>
    <w:rsid w:val="00301FFA"/>
    <w:rsid w:val="00305AA6"/>
    <w:rsid w:val="00316579"/>
    <w:rsid w:val="00317712"/>
    <w:rsid w:val="003531D2"/>
    <w:rsid w:val="00355A51"/>
    <w:rsid w:val="0038276F"/>
    <w:rsid w:val="00383597"/>
    <w:rsid w:val="00394CBA"/>
    <w:rsid w:val="003A0F38"/>
    <w:rsid w:val="003B4552"/>
    <w:rsid w:val="003E5D58"/>
    <w:rsid w:val="003E7452"/>
    <w:rsid w:val="00414316"/>
    <w:rsid w:val="00427738"/>
    <w:rsid w:val="0044015B"/>
    <w:rsid w:val="00443F95"/>
    <w:rsid w:val="0045401C"/>
    <w:rsid w:val="00470D19"/>
    <w:rsid w:val="00471BAC"/>
    <w:rsid w:val="00477833"/>
    <w:rsid w:val="00493C45"/>
    <w:rsid w:val="004C361E"/>
    <w:rsid w:val="004D37E5"/>
    <w:rsid w:val="004E1865"/>
    <w:rsid w:val="00523C90"/>
    <w:rsid w:val="00527410"/>
    <w:rsid w:val="00556298"/>
    <w:rsid w:val="00557AA5"/>
    <w:rsid w:val="0057710C"/>
    <w:rsid w:val="00585C11"/>
    <w:rsid w:val="0059526D"/>
    <w:rsid w:val="005A148D"/>
    <w:rsid w:val="005A3F16"/>
    <w:rsid w:val="005A512F"/>
    <w:rsid w:val="005A6A19"/>
    <w:rsid w:val="005B1D93"/>
    <w:rsid w:val="005D6203"/>
    <w:rsid w:val="005E1F82"/>
    <w:rsid w:val="005E6916"/>
    <w:rsid w:val="005E6E5E"/>
    <w:rsid w:val="006103DC"/>
    <w:rsid w:val="00645168"/>
    <w:rsid w:val="006725C1"/>
    <w:rsid w:val="00693DEA"/>
    <w:rsid w:val="006A1354"/>
    <w:rsid w:val="006A2BC9"/>
    <w:rsid w:val="006A2F72"/>
    <w:rsid w:val="006B45F0"/>
    <w:rsid w:val="006C46D1"/>
    <w:rsid w:val="006D484F"/>
    <w:rsid w:val="006D5868"/>
    <w:rsid w:val="0071570D"/>
    <w:rsid w:val="00734223"/>
    <w:rsid w:val="007516AD"/>
    <w:rsid w:val="0078578B"/>
    <w:rsid w:val="007A6C62"/>
    <w:rsid w:val="007B2883"/>
    <w:rsid w:val="007D1678"/>
    <w:rsid w:val="007E78AC"/>
    <w:rsid w:val="00805D75"/>
    <w:rsid w:val="00821CED"/>
    <w:rsid w:val="00825294"/>
    <w:rsid w:val="0083009D"/>
    <w:rsid w:val="00840230"/>
    <w:rsid w:val="00852C1B"/>
    <w:rsid w:val="008609DE"/>
    <w:rsid w:val="00871924"/>
    <w:rsid w:val="00875D04"/>
    <w:rsid w:val="008862D0"/>
    <w:rsid w:val="00891E7E"/>
    <w:rsid w:val="00895B2D"/>
    <w:rsid w:val="008A7501"/>
    <w:rsid w:val="008D13B8"/>
    <w:rsid w:val="008D7A11"/>
    <w:rsid w:val="008E0BB4"/>
    <w:rsid w:val="008E2CA6"/>
    <w:rsid w:val="00903B31"/>
    <w:rsid w:val="009049C2"/>
    <w:rsid w:val="009146B2"/>
    <w:rsid w:val="009434E4"/>
    <w:rsid w:val="00943782"/>
    <w:rsid w:val="009719D1"/>
    <w:rsid w:val="00987AC8"/>
    <w:rsid w:val="009A36C2"/>
    <w:rsid w:val="009A59EB"/>
    <w:rsid w:val="009C1BA7"/>
    <w:rsid w:val="009C3D58"/>
    <w:rsid w:val="009D3D30"/>
    <w:rsid w:val="009D6336"/>
    <w:rsid w:val="009F06EC"/>
    <w:rsid w:val="00A01B86"/>
    <w:rsid w:val="00A03656"/>
    <w:rsid w:val="00A144EA"/>
    <w:rsid w:val="00A23D58"/>
    <w:rsid w:val="00A241EB"/>
    <w:rsid w:val="00A24B2D"/>
    <w:rsid w:val="00A35497"/>
    <w:rsid w:val="00A46149"/>
    <w:rsid w:val="00A65DD4"/>
    <w:rsid w:val="00A65E56"/>
    <w:rsid w:val="00A70299"/>
    <w:rsid w:val="00A84CBB"/>
    <w:rsid w:val="00A9629F"/>
    <w:rsid w:val="00AC044C"/>
    <w:rsid w:val="00AD61A2"/>
    <w:rsid w:val="00B1343F"/>
    <w:rsid w:val="00B245FB"/>
    <w:rsid w:val="00B25110"/>
    <w:rsid w:val="00B27F84"/>
    <w:rsid w:val="00B43ECD"/>
    <w:rsid w:val="00B45D43"/>
    <w:rsid w:val="00B5500E"/>
    <w:rsid w:val="00B619B8"/>
    <w:rsid w:val="00B66067"/>
    <w:rsid w:val="00B73697"/>
    <w:rsid w:val="00B7743F"/>
    <w:rsid w:val="00B77AB2"/>
    <w:rsid w:val="00B860AA"/>
    <w:rsid w:val="00B9112C"/>
    <w:rsid w:val="00BA02D9"/>
    <w:rsid w:val="00BA0D7B"/>
    <w:rsid w:val="00BC04B2"/>
    <w:rsid w:val="00BC20D9"/>
    <w:rsid w:val="00BC640A"/>
    <w:rsid w:val="00BD5307"/>
    <w:rsid w:val="00BF5CFC"/>
    <w:rsid w:val="00C050BE"/>
    <w:rsid w:val="00C147E6"/>
    <w:rsid w:val="00C1531E"/>
    <w:rsid w:val="00C30E92"/>
    <w:rsid w:val="00C4704B"/>
    <w:rsid w:val="00C4704C"/>
    <w:rsid w:val="00C51334"/>
    <w:rsid w:val="00C6095F"/>
    <w:rsid w:val="00C855D4"/>
    <w:rsid w:val="00C9501B"/>
    <w:rsid w:val="00CA762A"/>
    <w:rsid w:val="00CB4155"/>
    <w:rsid w:val="00CD3827"/>
    <w:rsid w:val="00CD60C6"/>
    <w:rsid w:val="00CF39AE"/>
    <w:rsid w:val="00CF5AEE"/>
    <w:rsid w:val="00CF6E8E"/>
    <w:rsid w:val="00D02A85"/>
    <w:rsid w:val="00D06C1C"/>
    <w:rsid w:val="00D07677"/>
    <w:rsid w:val="00D1727B"/>
    <w:rsid w:val="00D21FDF"/>
    <w:rsid w:val="00D27537"/>
    <w:rsid w:val="00D62D03"/>
    <w:rsid w:val="00D67676"/>
    <w:rsid w:val="00D7747D"/>
    <w:rsid w:val="00D86BE1"/>
    <w:rsid w:val="00DD2C3C"/>
    <w:rsid w:val="00DD3EA0"/>
    <w:rsid w:val="00DE728A"/>
    <w:rsid w:val="00E21DE8"/>
    <w:rsid w:val="00E347CD"/>
    <w:rsid w:val="00E5291F"/>
    <w:rsid w:val="00E54CA8"/>
    <w:rsid w:val="00E64039"/>
    <w:rsid w:val="00E743FD"/>
    <w:rsid w:val="00E9004F"/>
    <w:rsid w:val="00EB5581"/>
    <w:rsid w:val="00ED0F4F"/>
    <w:rsid w:val="00ED3992"/>
    <w:rsid w:val="00ED49F8"/>
    <w:rsid w:val="00EE489E"/>
    <w:rsid w:val="00EE59C0"/>
    <w:rsid w:val="00EF78D3"/>
    <w:rsid w:val="00F1746C"/>
    <w:rsid w:val="00F1769D"/>
    <w:rsid w:val="00F27832"/>
    <w:rsid w:val="00F46A8C"/>
    <w:rsid w:val="00F472A5"/>
    <w:rsid w:val="00F60578"/>
    <w:rsid w:val="00F62504"/>
    <w:rsid w:val="00F76E5E"/>
    <w:rsid w:val="00F84D2B"/>
    <w:rsid w:val="00F93FFB"/>
    <w:rsid w:val="00FA65FE"/>
    <w:rsid w:val="00FC5B9F"/>
    <w:rsid w:val="00FF2C4C"/>
    <w:rsid w:val="00FF2EEA"/>
    <w:rsid w:val="00FF60D0"/>
    <w:rsid w:val="00FF6A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A2A0358-A95A-46E8-B61B-E4ED3874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outlineLvl w:val="0"/>
    </w:pPr>
    <w:rPr>
      <w:b/>
      <w:bCs/>
      <w:sz w:val="36"/>
    </w:rPr>
  </w:style>
  <w:style w:type="paragraph" w:styleId="Nadpis2">
    <w:name w:val="heading 2"/>
    <w:basedOn w:val="Normln"/>
    <w:next w:val="Normln"/>
    <w:qFormat/>
    <w:pPr>
      <w:keepNext/>
      <w:numPr>
        <w:ilvl w:val="1"/>
        <w:numId w:val="1"/>
      </w:numPr>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5z0">
    <w:name w:val="WW8Num5z0"/>
    <w:rPr>
      <w:rFonts w:ascii="Symbol" w:hAnsi="Symbol"/>
    </w:rPr>
  </w:style>
  <w:style w:type="character" w:customStyle="1" w:styleId="WW8Num6z1">
    <w:name w:val="WW8Num6z1"/>
    <w:rPr>
      <w:rFonts w:ascii="Tahoma" w:hAnsi="Tahoma" w:cs="Tahoma"/>
      <w:sz w:val="20"/>
      <w:szCs w:val="20"/>
    </w:rPr>
  </w:style>
  <w:style w:type="character" w:customStyle="1" w:styleId="WW8Num7z0">
    <w:name w:val="WW8Num7z0"/>
    <w:rPr>
      <w:rFonts w:ascii="Symbol" w:hAnsi="Symbol"/>
      <w:sz w:val="20"/>
      <w:szCs w:val="20"/>
    </w:rPr>
  </w:style>
  <w:style w:type="character" w:customStyle="1" w:styleId="WW8Num9z0">
    <w:name w:val="WW8Num9z0"/>
    <w:rPr>
      <w:b w:val="0"/>
    </w:rPr>
  </w:style>
  <w:style w:type="character" w:customStyle="1" w:styleId="Standardnpsmoodstavce2">
    <w:name w:val="Standardní písmo odstavce2"/>
  </w:style>
  <w:style w:type="character" w:customStyle="1" w:styleId="WW8Num6z0">
    <w:name w:val="WW8Num6z0"/>
    <w:rPr>
      <w:rFonts w:ascii="Symbol" w:hAnsi="Symbol"/>
    </w:rPr>
  </w:style>
  <w:style w:type="character" w:customStyle="1" w:styleId="WW8Num7z1">
    <w:name w:val="WW8Num7z1"/>
    <w:rPr>
      <w:rFonts w:ascii="Courier New" w:hAnsi="Courier New" w:cs="Courier New"/>
    </w:rPr>
  </w:style>
  <w:style w:type="character" w:customStyle="1" w:styleId="WW8Num8z0">
    <w:name w:val="WW8Num8z0"/>
    <w:rPr>
      <w:b w:val="0"/>
    </w:rPr>
  </w:style>
  <w:style w:type="character" w:customStyle="1" w:styleId="WW8Num10z0">
    <w:name w:val="WW8Num10z0"/>
    <w:rPr>
      <w:rFonts w:ascii="Symbol" w:hAnsi="Symbol"/>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7z2">
    <w:name w:val="WW8Num7z2"/>
    <w:rPr>
      <w:rFonts w:ascii="Wingdings" w:hAnsi="Wingdings"/>
    </w:rPr>
  </w:style>
  <w:style w:type="character" w:customStyle="1" w:styleId="WW8Num8z1">
    <w:name w:val="WW8Num8z1"/>
    <w:rPr>
      <w:rFonts w:ascii="Tahoma" w:hAnsi="Tahoma"/>
      <w:b w:val="0"/>
      <w:i w:val="0"/>
      <w:sz w:val="20"/>
      <w:szCs w:val="24"/>
    </w:rPr>
  </w:style>
  <w:style w:type="character" w:customStyle="1" w:styleId="WW8Num12z1">
    <w:name w:val="WW8Num12z1"/>
    <w:rPr>
      <w:rFonts w:ascii="Tahoma" w:hAnsi="Tahoma"/>
      <w:b w:val="0"/>
      <w:i w:val="0"/>
      <w:sz w:val="20"/>
      <w:szCs w:val="24"/>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HeaderChar">
    <w:name w:val="Header Char"/>
    <w:rPr>
      <w:sz w:val="24"/>
      <w:szCs w:val="24"/>
      <w:lang w:val="cs-CZ" w:eastAsia="ar-SA" w:bidi="ar-SA"/>
    </w:rPr>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rPr>
      <w:b/>
      <w:bCs/>
      <w:sz w:val="4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zev">
    <w:name w:val="Title"/>
    <w:basedOn w:val="Normln"/>
    <w:next w:val="Normln"/>
    <w:qFormat/>
    <w:pPr>
      <w:widowControl w:val="0"/>
      <w:spacing w:after="480"/>
      <w:jc w:val="center"/>
    </w:pPr>
    <w:rPr>
      <w:b/>
      <w:sz w:val="48"/>
      <w:szCs w:val="20"/>
    </w:rPr>
  </w:style>
  <w:style w:type="paragraph" w:styleId="Podtitul">
    <w:name w:val="Subtitle"/>
    <w:basedOn w:val="Nadpis"/>
    <w:next w:val="Zkladntext"/>
    <w:qFormat/>
    <w:pPr>
      <w:jc w:val="center"/>
    </w:pPr>
    <w:rPr>
      <w:i/>
      <w:iCs/>
    </w:rPr>
  </w:style>
  <w:style w:type="paragraph" w:customStyle="1" w:styleId="Zkladntextodsazen31">
    <w:name w:val="Základní text odsazený 31"/>
    <w:basedOn w:val="Normln"/>
    <w:pPr>
      <w:spacing w:after="120"/>
      <w:ind w:left="283"/>
    </w:pPr>
    <w:rPr>
      <w:sz w:val="16"/>
      <w:szCs w:val="16"/>
    </w:r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Textkomente1">
    <w:name w:val="Text komentáře1"/>
    <w:basedOn w:val="Normln"/>
    <w:rPr>
      <w:sz w:val="20"/>
      <w:szCs w:val="20"/>
    </w:rPr>
  </w:style>
  <w:style w:type="paragraph" w:customStyle="1" w:styleId="Seznamsodrkami1">
    <w:name w:val="Seznam s odrážkami1"/>
    <w:basedOn w:val="Normln"/>
    <w:pPr>
      <w:numPr>
        <w:numId w:val="8"/>
      </w:numPr>
      <w:tabs>
        <w:tab w:val="left" w:pos="1080"/>
      </w:tabs>
      <w:ind w:left="1080" w:firstLine="0"/>
    </w:p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customStyle="1" w:styleId="Obsahrmce">
    <w:name w:val="Obsah rámce"/>
    <w:basedOn w:val="Zkladntext"/>
  </w:style>
  <w:style w:type="paragraph" w:customStyle="1" w:styleId="CharCharChar">
    <w:name w:val="Char Char Char"/>
    <w:basedOn w:val="Normln"/>
    <w:rsid w:val="00A70299"/>
    <w:pPr>
      <w:suppressAutoHyphens w:val="0"/>
      <w:spacing w:after="160" w:line="240" w:lineRule="exact"/>
    </w:pPr>
    <w:rPr>
      <w:rFonts w:ascii="Verdana" w:hAnsi="Verdana" w:cs="Verdana"/>
      <w:sz w:val="20"/>
      <w:szCs w:val="20"/>
      <w:lang w:val="en-US" w:eastAsia="en-US"/>
    </w:rPr>
  </w:style>
  <w:style w:type="paragraph" w:customStyle="1" w:styleId="CharChar">
    <w:name w:val="Char Char"/>
    <w:basedOn w:val="Normln"/>
    <w:rsid w:val="00557AA5"/>
    <w:pPr>
      <w:suppressAutoHyphens w:val="0"/>
      <w:spacing w:after="160" w:line="240" w:lineRule="exact"/>
    </w:pPr>
    <w:rPr>
      <w:rFonts w:ascii="Verdana" w:hAnsi="Verdana" w:cs="Verdana"/>
      <w:sz w:val="20"/>
      <w:szCs w:val="20"/>
      <w:lang w:val="en-US" w:eastAsia="en-US"/>
    </w:rPr>
  </w:style>
  <w:style w:type="character" w:customStyle="1" w:styleId="ZkladntextChar">
    <w:name w:val="Základní text Char"/>
    <w:link w:val="Zkladntext"/>
    <w:rsid w:val="003E7452"/>
    <w:rPr>
      <w:b/>
      <w:bCs/>
      <w:sz w:val="4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nov.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mikroregionkrnovsko.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2489</Words>
  <Characters>14690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vt:lpstr>
    </vt:vector>
  </TitlesOfParts>
  <Company>KUMSK</Company>
  <LinksUpToDate>false</LinksUpToDate>
  <CharactersWithSpaces>17145</CharactersWithSpaces>
  <SharedDoc>false</SharedDoc>
  <HLinks>
    <vt:vector size="12" baseType="variant">
      <vt:variant>
        <vt:i4>1310745</vt:i4>
      </vt:variant>
      <vt:variant>
        <vt:i4>3</vt:i4>
      </vt:variant>
      <vt:variant>
        <vt:i4>0</vt:i4>
      </vt:variant>
      <vt:variant>
        <vt:i4>5</vt:i4>
      </vt:variant>
      <vt:variant>
        <vt:lpwstr>http://www.krnov.cz/</vt:lpwstr>
      </vt:variant>
      <vt:variant>
        <vt:lpwstr/>
      </vt:variant>
      <vt:variant>
        <vt:i4>1572917</vt:i4>
      </vt:variant>
      <vt:variant>
        <vt:i4>0</vt:i4>
      </vt:variant>
      <vt:variant>
        <vt:i4>0</vt:i4>
      </vt:variant>
      <vt:variant>
        <vt:i4>5</vt:i4>
      </vt:variant>
      <vt:variant>
        <vt:lpwstr>mailto:gdpr@mikroregionkrnovsko.cz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harmanova</dc:creator>
  <cp:keywords/>
  <cp:lastModifiedBy>Predikantova</cp:lastModifiedBy>
  <cp:revision>2</cp:revision>
  <cp:lastPrinted>2024-01-05T11:55:00Z</cp:lastPrinted>
  <dcterms:created xsi:type="dcterms:W3CDTF">2024-01-31T15:48:00Z</dcterms:created>
  <dcterms:modified xsi:type="dcterms:W3CDTF">2024-01-31T15:48:00Z</dcterms:modified>
</cp:coreProperties>
</file>