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8D5A" w14:textId="77777777" w:rsidR="003C5163" w:rsidRDefault="003C5163">
      <w:pPr>
        <w:spacing w:before="3240"/>
        <w:jc w:val="center"/>
        <w:rPr>
          <w:b/>
          <w:caps/>
          <w:sz w:val="52"/>
        </w:rPr>
      </w:pPr>
      <w:r>
        <w:rPr>
          <w:b/>
          <w:caps/>
          <w:sz w:val="52"/>
        </w:rPr>
        <w:t>Příloha 3</w:t>
      </w:r>
    </w:p>
    <w:p w14:paraId="29747A2E" w14:textId="77777777" w:rsidR="003C5163" w:rsidRDefault="003C5163">
      <w:pPr>
        <w:spacing w:before="1320"/>
        <w:jc w:val="center"/>
        <w:rPr>
          <w:caps/>
          <w:sz w:val="44"/>
          <w:u w:val="single"/>
        </w:rPr>
      </w:pPr>
      <w:r>
        <w:rPr>
          <w:caps/>
          <w:sz w:val="44"/>
          <w:u w:val="single"/>
        </w:rPr>
        <w:t>Dokumentace</w:t>
      </w:r>
      <w:r>
        <w:rPr>
          <w:caps/>
          <w:sz w:val="44"/>
          <w:u w:val="single"/>
        </w:rPr>
        <w:br/>
      </w:r>
    </w:p>
    <w:p w14:paraId="15F5D660" w14:textId="485BDC4E" w:rsidR="00EB6853" w:rsidRPr="006039E6" w:rsidRDefault="00EB6853" w:rsidP="00EB6853">
      <w:pPr>
        <w:rPr>
          <w:i/>
        </w:rPr>
      </w:pPr>
      <w:r w:rsidRPr="006039E6">
        <w:rPr>
          <w:i/>
        </w:rPr>
        <w:br w:type="page"/>
      </w:r>
    </w:p>
    <w:p w14:paraId="132DDA7F" w14:textId="77777777" w:rsidR="003C5163" w:rsidRDefault="003C516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OBSAH</w:t>
      </w:r>
    </w:p>
    <w:p w14:paraId="42EC98C9" w14:textId="2E67585A" w:rsidR="00903D3A" w:rsidRDefault="00903D3A">
      <w:pPr>
        <w:pStyle w:val="Obsah1"/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</w:instrText>
      </w:r>
      <w:r>
        <w:rPr>
          <w:b w:val="0"/>
          <w:caps w:val="0"/>
        </w:rPr>
        <w:fldChar w:fldCharType="separate"/>
      </w:r>
      <w:r>
        <w:t>1.</w:t>
      </w:r>
      <w:r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  <w:tab/>
      </w:r>
      <w:r>
        <w:t xml:space="preserve">Účel dokumentace zpracovávané v rámci </w:t>
      </w:r>
      <w:r w:rsidRPr="00CF6D64">
        <w:rPr>
          <w:caps w:val="0"/>
        </w:rPr>
        <w:t>S</w:t>
      </w:r>
      <w:r>
        <w:t>mlouvy</w:t>
      </w:r>
      <w:r>
        <w:tab/>
      </w:r>
      <w:r>
        <w:fldChar w:fldCharType="begin"/>
      </w:r>
      <w:r>
        <w:instrText xml:space="preserve"> PAGEREF _Toc172807639 \h </w:instrText>
      </w:r>
      <w:r>
        <w:fldChar w:fldCharType="separate"/>
      </w:r>
      <w:r w:rsidR="00113613">
        <w:t>3</w:t>
      </w:r>
      <w:r>
        <w:fldChar w:fldCharType="end"/>
      </w:r>
    </w:p>
    <w:p w14:paraId="09AE2CE4" w14:textId="3BE3D9DC" w:rsidR="00903D3A" w:rsidRDefault="00903D3A">
      <w:pPr>
        <w:pStyle w:val="Obsah1"/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</w:pPr>
      <w:r>
        <w:t>2.</w:t>
      </w:r>
      <w:r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  <w:tab/>
      </w:r>
      <w:r>
        <w:t xml:space="preserve">Dokumentace zpracovávaná v rámci </w:t>
      </w:r>
      <w:r w:rsidRPr="00CF6D64">
        <w:rPr>
          <w:caps w:val="0"/>
        </w:rPr>
        <w:t>S</w:t>
      </w:r>
      <w:r>
        <w:t>mlouvy</w:t>
      </w:r>
      <w:r>
        <w:tab/>
      </w:r>
      <w:r>
        <w:fldChar w:fldCharType="begin"/>
      </w:r>
      <w:r>
        <w:instrText xml:space="preserve"> PAGEREF _Toc172807640 \h </w:instrText>
      </w:r>
      <w:r>
        <w:fldChar w:fldCharType="separate"/>
      </w:r>
      <w:r w:rsidR="00113613">
        <w:t>4</w:t>
      </w:r>
      <w:r>
        <w:fldChar w:fldCharType="end"/>
      </w:r>
    </w:p>
    <w:p w14:paraId="79FCE072" w14:textId="6D3709C4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2.1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Dokumentace zajištění kvality</w:t>
      </w:r>
      <w:r>
        <w:tab/>
      </w:r>
      <w:r>
        <w:fldChar w:fldCharType="begin"/>
      </w:r>
      <w:r>
        <w:instrText xml:space="preserve"> PAGEREF _Toc172807641 \h </w:instrText>
      </w:r>
      <w:r>
        <w:fldChar w:fldCharType="separate"/>
      </w:r>
      <w:r w:rsidR="00113613">
        <w:t>4</w:t>
      </w:r>
      <w:r>
        <w:fldChar w:fldCharType="end"/>
      </w:r>
    </w:p>
    <w:p w14:paraId="753B6966" w14:textId="5AFA8C99" w:rsidR="00903D3A" w:rsidRDefault="00903D3A">
      <w:pPr>
        <w:pStyle w:val="Obsah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2.1.1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Plán kvality</w:t>
      </w:r>
      <w:r>
        <w:tab/>
      </w:r>
      <w:r>
        <w:fldChar w:fldCharType="begin"/>
      </w:r>
      <w:r>
        <w:instrText xml:space="preserve"> PAGEREF _Toc172807642 \h </w:instrText>
      </w:r>
      <w:r>
        <w:fldChar w:fldCharType="separate"/>
      </w:r>
      <w:r w:rsidR="00113613">
        <w:t>4</w:t>
      </w:r>
      <w:r>
        <w:fldChar w:fldCharType="end"/>
      </w:r>
    </w:p>
    <w:p w14:paraId="03477528" w14:textId="24BFA0A1" w:rsidR="00903D3A" w:rsidRDefault="00903D3A">
      <w:pPr>
        <w:pStyle w:val="Obsah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2.1.2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Plán kontrol a zkoušek</w:t>
      </w:r>
      <w:r>
        <w:tab/>
      </w:r>
      <w:r>
        <w:fldChar w:fldCharType="begin"/>
      </w:r>
      <w:r>
        <w:instrText xml:space="preserve"> PAGEREF _Toc172807643 \h </w:instrText>
      </w:r>
      <w:r>
        <w:fldChar w:fldCharType="separate"/>
      </w:r>
      <w:r w:rsidR="00113613">
        <w:t>5</w:t>
      </w:r>
      <w:r>
        <w:fldChar w:fldCharType="end"/>
      </w:r>
    </w:p>
    <w:p w14:paraId="67661FD3" w14:textId="26393136" w:rsidR="00903D3A" w:rsidRDefault="00903D3A">
      <w:pPr>
        <w:pStyle w:val="Obsah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2.1.3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Programy zkoušek</w:t>
      </w:r>
      <w:r>
        <w:tab/>
      </w:r>
      <w:r>
        <w:fldChar w:fldCharType="begin"/>
      </w:r>
      <w:r>
        <w:instrText xml:space="preserve"> PAGEREF _Toc172807644 \h </w:instrText>
      </w:r>
      <w:r>
        <w:fldChar w:fldCharType="separate"/>
      </w:r>
      <w:r w:rsidR="00113613">
        <w:t>6</w:t>
      </w:r>
      <w:r>
        <w:fldChar w:fldCharType="end"/>
      </w:r>
    </w:p>
    <w:p w14:paraId="53DFC682" w14:textId="53759B26" w:rsidR="00903D3A" w:rsidRDefault="00903D3A">
      <w:pPr>
        <w:pStyle w:val="Obsah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2.1.4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Kniha kontrol a zkoušek</w:t>
      </w:r>
      <w:r>
        <w:tab/>
      </w:r>
      <w:r>
        <w:fldChar w:fldCharType="begin"/>
      </w:r>
      <w:r>
        <w:instrText xml:space="preserve"> PAGEREF _Toc172807645 \h </w:instrText>
      </w:r>
      <w:r>
        <w:fldChar w:fldCharType="separate"/>
      </w:r>
      <w:r w:rsidR="00113613">
        <w:t>6</w:t>
      </w:r>
      <w:r>
        <w:fldChar w:fldCharType="end"/>
      </w:r>
    </w:p>
    <w:p w14:paraId="4ACF4670" w14:textId="31273F2B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2.2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Projektová dokumentace pro provádění stavby (</w:t>
      </w:r>
      <w:r w:rsidRPr="00CF6D64">
        <w:rPr>
          <w:smallCaps/>
        </w:rPr>
        <w:t>projekt</w:t>
      </w:r>
      <w:r>
        <w:t>)</w:t>
      </w:r>
      <w:r>
        <w:tab/>
      </w:r>
      <w:r>
        <w:fldChar w:fldCharType="begin"/>
      </w:r>
      <w:r>
        <w:instrText xml:space="preserve"> PAGEREF _Toc172807646 \h </w:instrText>
      </w:r>
      <w:r>
        <w:fldChar w:fldCharType="separate"/>
      </w:r>
      <w:r w:rsidR="00113613">
        <w:t>6</w:t>
      </w:r>
      <w:r>
        <w:fldChar w:fldCharType="end"/>
      </w:r>
    </w:p>
    <w:p w14:paraId="0CCE0F08" w14:textId="5C6EA663" w:rsidR="00903D3A" w:rsidRDefault="00903D3A">
      <w:pPr>
        <w:pStyle w:val="Obsah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2.2.1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Specifické požadavky objednatele na Projektovou dokumentaci pro provádění stavby</w:t>
      </w:r>
      <w:r>
        <w:tab/>
      </w:r>
      <w:r>
        <w:fldChar w:fldCharType="begin"/>
      </w:r>
      <w:r>
        <w:instrText xml:space="preserve"> PAGEREF _Toc172807647 \h </w:instrText>
      </w:r>
      <w:r>
        <w:fldChar w:fldCharType="separate"/>
      </w:r>
      <w:r w:rsidR="00113613">
        <w:t>7</w:t>
      </w:r>
      <w:r>
        <w:fldChar w:fldCharType="end"/>
      </w:r>
    </w:p>
    <w:p w14:paraId="58235F4D" w14:textId="31DB68E2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2.3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Dokumentace pro žádost o změnu stavby před jejím dokončením</w:t>
      </w:r>
      <w:r>
        <w:tab/>
      </w:r>
      <w:r>
        <w:fldChar w:fldCharType="begin"/>
      </w:r>
      <w:r>
        <w:instrText xml:space="preserve"> PAGEREF _Toc172807648 \h </w:instrText>
      </w:r>
      <w:r>
        <w:fldChar w:fldCharType="separate"/>
      </w:r>
      <w:r w:rsidR="00113613">
        <w:t>10</w:t>
      </w:r>
      <w:r>
        <w:fldChar w:fldCharType="end"/>
      </w:r>
    </w:p>
    <w:p w14:paraId="600BEC0E" w14:textId="210FECDE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2.4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Průvodní technická dokumentace</w:t>
      </w:r>
      <w:r>
        <w:tab/>
      </w:r>
      <w:r>
        <w:fldChar w:fldCharType="begin"/>
      </w:r>
      <w:r>
        <w:instrText xml:space="preserve"> PAGEREF _Toc172807649 \h </w:instrText>
      </w:r>
      <w:r>
        <w:fldChar w:fldCharType="separate"/>
      </w:r>
      <w:r w:rsidR="00113613">
        <w:t>11</w:t>
      </w:r>
      <w:r>
        <w:fldChar w:fldCharType="end"/>
      </w:r>
    </w:p>
    <w:p w14:paraId="446BC22E" w14:textId="18FD798A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2.5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Projekt pro první uvedení do provozu</w:t>
      </w:r>
      <w:r>
        <w:tab/>
      </w:r>
      <w:r>
        <w:fldChar w:fldCharType="begin"/>
      </w:r>
      <w:r>
        <w:instrText xml:space="preserve"> PAGEREF _Toc172807650 \h </w:instrText>
      </w:r>
      <w:r>
        <w:fldChar w:fldCharType="separate"/>
      </w:r>
      <w:r w:rsidR="00113613">
        <w:t>11</w:t>
      </w:r>
      <w:r>
        <w:fldChar w:fldCharType="end"/>
      </w:r>
    </w:p>
    <w:p w14:paraId="75054A88" w14:textId="76284C21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2.6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Projekt garančního měření</w:t>
      </w:r>
      <w:r>
        <w:tab/>
      </w:r>
      <w:r>
        <w:fldChar w:fldCharType="begin"/>
      </w:r>
      <w:r>
        <w:instrText xml:space="preserve"> PAGEREF _Toc172807651 \h </w:instrText>
      </w:r>
      <w:r>
        <w:fldChar w:fldCharType="separate"/>
      </w:r>
      <w:r w:rsidR="00113613">
        <w:t>12</w:t>
      </w:r>
      <w:r>
        <w:fldChar w:fldCharType="end"/>
      </w:r>
    </w:p>
    <w:p w14:paraId="67092BDB" w14:textId="53C0857F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2.7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Provozní předpisy</w:t>
      </w:r>
      <w:r>
        <w:tab/>
      </w:r>
      <w:r>
        <w:fldChar w:fldCharType="begin"/>
      </w:r>
      <w:r>
        <w:instrText xml:space="preserve"> PAGEREF _Toc172807652 \h </w:instrText>
      </w:r>
      <w:r>
        <w:fldChar w:fldCharType="separate"/>
      </w:r>
      <w:r w:rsidR="00113613">
        <w:t>13</w:t>
      </w:r>
      <w:r>
        <w:fldChar w:fldCharType="end"/>
      </w:r>
    </w:p>
    <w:p w14:paraId="65E4527D" w14:textId="512A621F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2.8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Předpisy pro údržbu</w:t>
      </w:r>
      <w:r>
        <w:tab/>
      </w:r>
      <w:r>
        <w:fldChar w:fldCharType="begin"/>
      </w:r>
      <w:r>
        <w:instrText xml:space="preserve"> PAGEREF _Toc172807653 \h </w:instrText>
      </w:r>
      <w:r>
        <w:fldChar w:fldCharType="separate"/>
      </w:r>
      <w:r w:rsidR="00113613">
        <w:t>14</w:t>
      </w:r>
      <w:r>
        <w:fldChar w:fldCharType="end"/>
      </w:r>
    </w:p>
    <w:p w14:paraId="033D6EC3" w14:textId="2F84627A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2.9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Doklady pro povolení zkušebního provozu a získání kolaudačního souhlasu</w:t>
      </w:r>
      <w:r>
        <w:tab/>
      </w:r>
      <w:r>
        <w:fldChar w:fldCharType="begin"/>
      </w:r>
      <w:r>
        <w:instrText xml:space="preserve"> PAGEREF _Toc172807654 \h </w:instrText>
      </w:r>
      <w:r>
        <w:fldChar w:fldCharType="separate"/>
      </w:r>
      <w:r w:rsidR="00113613">
        <w:t>15</w:t>
      </w:r>
      <w:r>
        <w:fldChar w:fldCharType="end"/>
      </w:r>
    </w:p>
    <w:p w14:paraId="66CEF126" w14:textId="3A43EA66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2.10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 xml:space="preserve">Dokumentace pro školení personálu </w:t>
      </w:r>
      <w:r w:rsidRPr="00CF6D64">
        <w:rPr>
          <w:smallCaps/>
        </w:rPr>
        <w:t>objednatele</w:t>
      </w:r>
      <w:r>
        <w:tab/>
      </w:r>
      <w:r>
        <w:fldChar w:fldCharType="begin"/>
      </w:r>
      <w:r>
        <w:instrText xml:space="preserve"> PAGEREF _Toc172807655 \h </w:instrText>
      </w:r>
      <w:r>
        <w:fldChar w:fldCharType="separate"/>
      </w:r>
      <w:r w:rsidR="00113613">
        <w:t>15</w:t>
      </w:r>
      <w:r>
        <w:fldChar w:fldCharType="end"/>
      </w:r>
    </w:p>
    <w:p w14:paraId="2C06357F" w14:textId="1AF571F4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2.11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Dokumentace skutečného provedení Díla</w:t>
      </w:r>
      <w:r>
        <w:tab/>
      </w:r>
      <w:r>
        <w:fldChar w:fldCharType="begin"/>
      </w:r>
      <w:r>
        <w:instrText xml:space="preserve"> PAGEREF _Toc172807656 \h </w:instrText>
      </w:r>
      <w:r>
        <w:fldChar w:fldCharType="separate"/>
      </w:r>
      <w:r w:rsidR="00113613">
        <w:t>15</w:t>
      </w:r>
      <w:r>
        <w:fldChar w:fldCharType="end"/>
      </w:r>
    </w:p>
    <w:p w14:paraId="053F08D4" w14:textId="79A7C3C6" w:rsidR="00903D3A" w:rsidRDefault="00903D3A">
      <w:pPr>
        <w:pStyle w:val="Obsah1"/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</w:pPr>
      <w:r>
        <w:t>3.</w:t>
      </w:r>
      <w:r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  <w:tab/>
      </w:r>
      <w:r>
        <w:t>Množství, forma a jazyk dokumentace vypracované zhotovitelem</w:t>
      </w:r>
      <w:r>
        <w:tab/>
      </w:r>
      <w:r>
        <w:fldChar w:fldCharType="begin"/>
      </w:r>
      <w:r>
        <w:instrText xml:space="preserve"> PAGEREF _Toc172807657 \h </w:instrText>
      </w:r>
      <w:r>
        <w:fldChar w:fldCharType="separate"/>
      </w:r>
      <w:r w:rsidR="00113613">
        <w:t>16</w:t>
      </w:r>
      <w:r>
        <w:fldChar w:fldCharType="end"/>
      </w:r>
    </w:p>
    <w:p w14:paraId="5E426FA0" w14:textId="2C9E3788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3.1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Množství dokumentace</w:t>
      </w:r>
      <w:r>
        <w:tab/>
      </w:r>
      <w:r>
        <w:fldChar w:fldCharType="begin"/>
      </w:r>
      <w:r>
        <w:instrText xml:space="preserve"> PAGEREF _Toc172807658 \h </w:instrText>
      </w:r>
      <w:r>
        <w:fldChar w:fldCharType="separate"/>
      </w:r>
      <w:r w:rsidR="00113613">
        <w:t>16</w:t>
      </w:r>
      <w:r>
        <w:fldChar w:fldCharType="end"/>
      </w:r>
    </w:p>
    <w:p w14:paraId="35C13953" w14:textId="4043F429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3.2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Forma dokumentace</w:t>
      </w:r>
      <w:r>
        <w:tab/>
      </w:r>
      <w:r>
        <w:fldChar w:fldCharType="begin"/>
      </w:r>
      <w:r>
        <w:instrText xml:space="preserve"> PAGEREF _Toc172807659 \h </w:instrText>
      </w:r>
      <w:r>
        <w:fldChar w:fldCharType="separate"/>
      </w:r>
      <w:r w:rsidR="00113613">
        <w:t>17</w:t>
      </w:r>
      <w:r>
        <w:fldChar w:fldCharType="end"/>
      </w:r>
    </w:p>
    <w:p w14:paraId="50C0E3B7" w14:textId="6E6481ED" w:rsidR="00903D3A" w:rsidRDefault="00903D3A">
      <w:pPr>
        <w:pStyle w:val="Obsah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3.2.1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Tištěná forma</w:t>
      </w:r>
      <w:r>
        <w:tab/>
      </w:r>
      <w:r>
        <w:fldChar w:fldCharType="begin"/>
      </w:r>
      <w:r>
        <w:instrText xml:space="preserve"> PAGEREF _Toc172807660 \h </w:instrText>
      </w:r>
      <w:r>
        <w:fldChar w:fldCharType="separate"/>
      </w:r>
      <w:r w:rsidR="00113613">
        <w:t>17</w:t>
      </w:r>
      <w:r>
        <w:fldChar w:fldCharType="end"/>
      </w:r>
    </w:p>
    <w:p w14:paraId="12ECD706" w14:textId="4A3529A9" w:rsidR="00903D3A" w:rsidRDefault="00903D3A">
      <w:pPr>
        <w:pStyle w:val="Obsah3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3.2.2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Elektronická forma</w:t>
      </w:r>
      <w:r>
        <w:tab/>
      </w:r>
      <w:r>
        <w:fldChar w:fldCharType="begin"/>
      </w:r>
      <w:r>
        <w:instrText xml:space="preserve"> PAGEREF _Toc172807661 \h </w:instrText>
      </w:r>
      <w:r>
        <w:fldChar w:fldCharType="separate"/>
      </w:r>
      <w:r w:rsidR="00113613">
        <w:t>17</w:t>
      </w:r>
      <w:r>
        <w:fldChar w:fldCharType="end"/>
      </w:r>
    </w:p>
    <w:p w14:paraId="2301B81B" w14:textId="3AEC8D42" w:rsidR="00903D3A" w:rsidRDefault="00903D3A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r>
        <w:t>3.3</w:t>
      </w:r>
      <w:r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  <w:tab/>
      </w:r>
      <w:r>
        <w:t>Jazyk dokumentace</w:t>
      </w:r>
      <w:r>
        <w:tab/>
      </w:r>
      <w:r>
        <w:fldChar w:fldCharType="begin"/>
      </w:r>
      <w:r>
        <w:instrText xml:space="preserve"> PAGEREF _Toc172807662 \h </w:instrText>
      </w:r>
      <w:r>
        <w:fldChar w:fldCharType="separate"/>
      </w:r>
      <w:r w:rsidR="00113613">
        <w:t>18</w:t>
      </w:r>
      <w:r>
        <w:fldChar w:fldCharType="end"/>
      </w:r>
    </w:p>
    <w:p w14:paraId="14009CC2" w14:textId="6A03679E" w:rsidR="00903D3A" w:rsidRDefault="00903D3A">
      <w:pPr>
        <w:pStyle w:val="Obsah1"/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</w:pPr>
      <w:r>
        <w:t>4.</w:t>
      </w:r>
      <w:r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  <w:tab/>
      </w:r>
      <w:r>
        <w:t>KÓDOVÁNÍ</w:t>
      </w:r>
      <w:r>
        <w:tab/>
      </w:r>
      <w:r>
        <w:fldChar w:fldCharType="begin"/>
      </w:r>
      <w:r>
        <w:instrText xml:space="preserve"> PAGEREF _Toc172807663 \h </w:instrText>
      </w:r>
      <w:r>
        <w:fldChar w:fldCharType="separate"/>
      </w:r>
      <w:r w:rsidR="00113613">
        <w:t>18</w:t>
      </w:r>
      <w:r>
        <w:fldChar w:fldCharType="end"/>
      </w:r>
    </w:p>
    <w:p w14:paraId="768A73BF" w14:textId="7F633A11" w:rsidR="00903D3A" w:rsidRDefault="00903D3A">
      <w:pPr>
        <w:pStyle w:val="Obsah1"/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</w:pPr>
      <w:r>
        <w:t>5.</w:t>
      </w:r>
      <w:r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  <w:tab/>
      </w:r>
      <w:r>
        <w:t>SCHVALOVÁNÍ DOKUMENTACE</w:t>
      </w:r>
      <w:r>
        <w:tab/>
      </w:r>
      <w:r>
        <w:fldChar w:fldCharType="begin"/>
      </w:r>
      <w:r>
        <w:instrText xml:space="preserve"> PAGEREF _Toc172807664 \h </w:instrText>
      </w:r>
      <w:r>
        <w:fldChar w:fldCharType="separate"/>
      </w:r>
      <w:r w:rsidR="00113613">
        <w:t>18</w:t>
      </w:r>
      <w:r>
        <w:fldChar w:fldCharType="end"/>
      </w:r>
    </w:p>
    <w:p w14:paraId="38876C36" w14:textId="49161A13" w:rsidR="00903D3A" w:rsidRDefault="00903D3A">
      <w:pPr>
        <w:pStyle w:val="Obsah1"/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</w:pPr>
      <w:r>
        <w:t>6.</w:t>
      </w:r>
      <w:r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  <w:tab/>
      </w:r>
      <w:r>
        <w:t>DATA, KTERÁ PŘEDÁ objednatel</w:t>
      </w:r>
      <w:r>
        <w:tab/>
      </w:r>
      <w:r>
        <w:fldChar w:fldCharType="begin"/>
      </w:r>
      <w:r>
        <w:instrText xml:space="preserve"> PAGEREF _Toc172807665 \h </w:instrText>
      </w:r>
      <w:r>
        <w:fldChar w:fldCharType="separate"/>
      </w:r>
      <w:r w:rsidR="00113613">
        <w:t>19</w:t>
      </w:r>
      <w:r>
        <w:fldChar w:fldCharType="end"/>
      </w:r>
    </w:p>
    <w:p w14:paraId="3E4F16FA" w14:textId="5DE3BE0C" w:rsidR="00903D3A" w:rsidRDefault="00903D3A">
      <w:pPr>
        <w:pStyle w:val="Obsah1"/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</w:pPr>
      <w:r>
        <w:t>7.</w:t>
      </w:r>
      <w:r>
        <w:rPr>
          <w:rFonts w:asciiTheme="minorHAnsi" w:eastAsiaTheme="minorEastAsia" w:hAnsiTheme="minorHAnsi" w:cstheme="minorBidi"/>
          <w:b w:val="0"/>
          <w:caps w:val="0"/>
          <w:kern w:val="2"/>
          <w:szCs w:val="22"/>
          <w14:ligatures w14:val="standardContextual"/>
        </w:rPr>
        <w:tab/>
      </w:r>
      <w:r>
        <w:t>TERMÍNY předávání dokumentace</w:t>
      </w:r>
      <w:r>
        <w:tab/>
      </w:r>
      <w:r>
        <w:fldChar w:fldCharType="begin"/>
      </w:r>
      <w:r>
        <w:instrText xml:space="preserve"> PAGEREF _Toc172807666 \h </w:instrText>
      </w:r>
      <w:r>
        <w:fldChar w:fldCharType="separate"/>
      </w:r>
      <w:r w:rsidR="00113613">
        <w:t>20</w:t>
      </w:r>
      <w:r>
        <w:fldChar w:fldCharType="end"/>
      </w:r>
    </w:p>
    <w:p w14:paraId="4A107938" w14:textId="7B3159F8" w:rsidR="003C5163" w:rsidRDefault="00903D3A">
      <w:pPr>
        <w:tabs>
          <w:tab w:val="right" w:leader="dot" w:pos="9356"/>
        </w:tabs>
      </w:pPr>
      <w:r>
        <w:rPr>
          <w:b/>
          <w:caps/>
          <w:noProof/>
        </w:rPr>
        <w:fldChar w:fldCharType="end"/>
      </w:r>
    </w:p>
    <w:p w14:paraId="750745D6" w14:textId="77777777" w:rsidR="003C5163" w:rsidRDefault="003C5163"/>
    <w:p w14:paraId="330F238C" w14:textId="77777777" w:rsidR="003C5163" w:rsidRDefault="003C5163">
      <w:pPr>
        <w:pStyle w:val="Odstavec"/>
        <w:spacing w:before="0" w:after="0"/>
      </w:pPr>
      <w:r>
        <w:br w:type="page"/>
      </w:r>
    </w:p>
    <w:p w14:paraId="66D36EA0" w14:textId="4EB00659" w:rsidR="003C5163" w:rsidRDefault="003C5163">
      <w:pPr>
        <w:pStyle w:val="Nadpis1"/>
        <w:jc w:val="left"/>
      </w:pPr>
      <w:bookmarkStart w:id="0" w:name="_Toc447417364"/>
      <w:bookmarkStart w:id="1" w:name="_Toc462812532"/>
      <w:bookmarkStart w:id="2" w:name="_Toc462816314"/>
      <w:bookmarkStart w:id="3" w:name="_Toc472998446"/>
      <w:bookmarkStart w:id="4" w:name="_Toc488630600"/>
      <w:bookmarkStart w:id="5" w:name="_Toc172807639"/>
      <w:r>
        <w:lastRenderedPageBreak/>
        <w:t xml:space="preserve">Účel dokumentace zpracovávané v rámci </w:t>
      </w:r>
      <w:bookmarkEnd w:id="0"/>
      <w:bookmarkEnd w:id="1"/>
      <w:bookmarkEnd w:id="2"/>
      <w:bookmarkEnd w:id="3"/>
      <w:bookmarkEnd w:id="4"/>
      <w:r w:rsidR="00A7180F">
        <w:rPr>
          <w:caps w:val="0"/>
        </w:rPr>
        <w:t>S</w:t>
      </w:r>
      <w:r>
        <w:t>mlouvy</w:t>
      </w:r>
      <w:bookmarkEnd w:id="5"/>
    </w:p>
    <w:p w14:paraId="5847D5E0" w14:textId="6B74BAF8" w:rsidR="003C5163" w:rsidRDefault="003C5163">
      <w:r>
        <w:t xml:space="preserve">Dokumentace zpracovávaná v rámci </w:t>
      </w:r>
      <w:r w:rsidR="00C4763E">
        <w:rPr>
          <w:smallCaps/>
        </w:rPr>
        <w:t>S</w:t>
      </w:r>
      <w:r>
        <w:rPr>
          <w:smallCaps/>
        </w:rPr>
        <w:t>mlouvy</w:t>
      </w:r>
      <w:r>
        <w:t xml:space="preserve"> musí být dodána </w:t>
      </w:r>
      <w:r w:rsidR="00C4763E">
        <w:rPr>
          <w:smallCaps/>
        </w:rPr>
        <w:t>Z</w:t>
      </w:r>
      <w:r>
        <w:rPr>
          <w:smallCaps/>
        </w:rPr>
        <w:t>hotovitelem</w:t>
      </w:r>
      <w:r>
        <w:t xml:space="preserve"> v takovém rozsahu, množství, termínech a kvalitě, aby umožnila:</w:t>
      </w:r>
    </w:p>
    <w:p w14:paraId="56E4E5D7" w14:textId="3C6C50A3" w:rsidR="003C5163" w:rsidRDefault="003C5163">
      <w:pPr>
        <w:pStyle w:val="Odrka"/>
      </w:pPr>
      <w:r>
        <w:t xml:space="preserve">získání veškerých povolení, souhlasů a stanovisek orgánů státní správy, které jsou dle platné legislativy nutné pro realizaci a provoz </w:t>
      </w:r>
      <w:r w:rsidR="00C4763E">
        <w:rPr>
          <w:smallCaps/>
        </w:rPr>
        <w:t>D</w:t>
      </w:r>
      <w:r>
        <w:rPr>
          <w:smallCaps/>
        </w:rPr>
        <w:t>íla,</w:t>
      </w:r>
    </w:p>
    <w:p w14:paraId="26523F6D" w14:textId="4A1D98BD" w:rsidR="003C5163" w:rsidRDefault="003C5163">
      <w:pPr>
        <w:pStyle w:val="Odrka"/>
      </w:pPr>
      <w:r>
        <w:t xml:space="preserve">posouzení celkového řešení </w:t>
      </w:r>
      <w:r w:rsidR="00E404CB">
        <w:rPr>
          <w:smallCaps/>
        </w:rPr>
        <w:t>D</w:t>
      </w:r>
      <w:r>
        <w:rPr>
          <w:smallCaps/>
        </w:rPr>
        <w:t>íla</w:t>
      </w:r>
      <w:r>
        <w:t xml:space="preserve">, jeho rozdělení do časových úseků v souladu s časovým plánem a posouzení jeho souladu s požadavky </w:t>
      </w:r>
      <w:r w:rsidR="00E404CB">
        <w:rPr>
          <w:smallCaps/>
        </w:rPr>
        <w:t>S</w:t>
      </w:r>
      <w:r>
        <w:rPr>
          <w:smallCaps/>
        </w:rPr>
        <w:t>mlouvy</w:t>
      </w:r>
      <w:r>
        <w:t xml:space="preserve"> a závěry či požadavky legislativního projednání stavby,</w:t>
      </w:r>
    </w:p>
    <w:p w14:paraId="3C57F5AA" w14:textId="0660B7AD" w:rsidR="003C5163" w:rsidRDefault="003C5163">
      <w:pPr>
        <w:pStyle w:val="Odrka"/>
      </w:pPr>
      <w:r>
        <w:t xml:space="preserve">koordinaci </w:t>
      </w:r>
      <w:r w:rsidR="00E404CB">
        <w:rPr>
          <w:smallCaps/>
        </w:rPr>
        <w:t>D</w:t>
      </w:r>
      <w:r>
        <w:rPr>
          <w:smallCaps/>
        </w:rPr>
        <w:t>íla</w:t>
      </w:r>
      <w:r>
        <w:t xml:space="preserve"> s jinými aktivitami v místě stavby</w:t>
      </w:r>
      <w:r>
        <w:rPr>
          <w:smallCaps/>
        </w:rPr>
        <w:t>,</w:t>
      </w:r>
    </w:p>
    <w:p w14:paraId="15785606" w14:textId="275C0046" w:rsidR="003C5163" w:rsidRDefault="003C5163">
      <w:pPr>
        <w:pStyle w:val="Odrka"/>
      </w:pPr>
      <w:r>
        <w:t xml:space="preserve">zajištění kvality </w:t>
      </w:r>
      <w:r w:rsidR="00E404CB">
        <w:rPr>
          <w:smallCaps/>
        </w:rPr>
        <w:t>D</w:t>
      </w:r>
      <w:r>
        <w:rPr>
          <w:smallCaps/>
        </w:rPr>
        <w:t>íla</w:t>
      </w:r>
      <w:r>
        <w:t>,</w:t>
      </w:r>
    </w:p>
    <w:p w14:paraId="4488E0CC" w14:textId="28BA76C1" w:rsidR="003C5163" w:rsidRDefault="003C5163">
      <w:pPr>
        <w:pStyle w:val="Odrka"/>
      </w:pPr>
      <w:r>
        <w:t xml:space="preserve">provedení </w:t>
      </w:r>
      <w:r w:rsidR="00E404CB">
        <w:rPr>
          <w:smallCaps/>
        </w:rPr>
        <w:t>D</w:t>
      </w:r>
      <w:r>
        <w:rPr>
          <w:smallCaps/>
        </w:rPr>
        <w:t>íla</w:t>
      </w:r>
      <w:r>
        <w:t xml:space="preserve">, jeho montáž a </w:t>
      </w:r>
      <w:r w:rsidR="00BB1E3D">
        <w:rPr>
          <w:smallCaps/>
        </w:rPr>
        <w:t>U</w:t>
      </w:r>
      <w:r w:rsidRPr="00BB1E3D">
        <w:rPr>
          <w:smallCaps/>
        </w:rPr>
        <w:t>vedení do provozu</w:t>
      </w:r>
      <w:r>
        <w:t>,</w:t>
      </w:r>
    </w:p>
    <w:p w14:paraId="5224C9ED" w14:textId="56A86146" w:rsidR="003C5163" w:rsidRDefault="003C5163">
      <w:pPr>
        <w:pStyle w:val="Odrka"/>
      </w:pPr>
      <w:r>
        <w:t xml:space="preserve">provedení </w:t>
      </w:r>
      <w:r w:rsidR="00BB1E3D">
        <w:rPr>
          <w:smallCaps/>
        </w:rPr>
        <w:t>G</w:t>
      </w:r>
      <w:r>
        <w:rPr>
          <w:smallCaps/>
        </w:rPr>
        <w:t>arančního měření</w:t>
      </w:r>
      <w:r>
        <w:t>,</w:t>
      </w:r>
    </w:p>
    <w:p w14:paraId="68635E70" w14:textId="235840B7" w:rsidR="003C5163" w:rsidRDefault="003C5163">
      <w:pPr>
        <w:pStyle w:val="Odrka"/>
      </w:pPr>
      <w:r>
        <w:t xml:space="preserve">školení personálu </w:t>
      </w:r>
      <w:r w:rsidR="00BB1E3D">
        <w:rPr>
          <w:smallCaps/>
        </w:rPr>
        <w:t>O</w:t>
      </w:r>
      <w:r>
        <w:rPr>
          <w:smallCaps/>
        </w:rPr>
        <w:t>bjednatele</w:t>
      </w:r>
      <w:r>
        <w:t>,</w:t>
      </w:r>
    </w:p>
    <w:p w14:paraId="472AEA9E" w14:textId="14E62BCF" w:rsidR="003C5163" w:rsidRDefault="003C5163">
      <w:pPr>
        <w:pStyle w:val="Odrka"/>
      </w:pPr>
      <w:r>
        <w:t xml:space="preserve">provoz, údržbu a opravy </w:t>
      </w:r>
      <w:r w:rsidR="00BB1E3D">
        <w:t>D</w:t>
      </w:r>
      <w:r>
        <w:rPr>
          <w:smallCaps/>
        </w:rPr>
        <w:t>íla</w:t>
      </w:r>
      <w:r>
        <w:t>,</w:t>
      </w:r>
    </w:p>
    <w:p w14:paraId="547799DF" w14:textId="635C332E" w:rsidR="003C5163" w:rsidRDefault="003C5163">
      <w:pPr>
        <w:pStyle w:val="Odrka"/>
      </w:pPr>
      <w:r>
        <w:t xml:space="preserve">zdokumentování konečného stavu </w:t>
      </w:r>
      <w:r w:rsidR="00BB1E3D">
        <w:rPr>
          <w:smallCaps/>
        </w:rPr>
        <w:t>D</w:t>
      </w:r>
      <w:r>
        <w:rPr>
          <w:smallCaps/>
        </w:rPr>
        <w:t>íla</w:t>
      </w:r>
      <w:r>
        <w:t>.</w:t>
      </w:r>
    </w:p>
    <w:p w14:paraId="0B56DE20" w14:textId="5307FA94" w:rsidR="003C5163" w:rsidRDefault="003C5163">
      <w:pPr>
        <w:pStyle w:val="Odstavec"/>
      </w:pPr>
      <w:r>
        <w:t xml:space="preserve">Po celou dobu realizace </w:t>
      </w:r>
      <w:r w:rsidR="00BB1E3D">
        <w:rPr>
          <w:smallCaps/>
        </w:rPr>
        <w:t>D</w:t>
      </w:r>
      <w:r>
        <w:rPr>
          <w:smallCaps/>
        </w:rPr>
        <w:t>íla</w:t>
      </w:r>
      <w:r>
        <w:t xml:space="preserve"> povede </w:t>
      </w:r>
      <w:r w:rsidR="00BB1E3D">
        <w:rPr>
          <w:smallCaps/>
        </w:rPr>
        <w:t>Z</w:t>
      </w:r>
      <w:r>
        <w:rPr>
          <w:smallCaps/>
        </w:rPr>
        <w:t>hotovitel</w:t>
      </w:r>
      <w:r>
        <w:t xml:space="preserve"> databázi (soupis) předané dokumentace. Tato databáze bude zpracována v počítačové formě podle kapitoly 3 níže a bude obsahovat minimálně následující údaje:</w:t>
      </w:r>
    </w:p>
    <w:p w14:paraId="1E942A7F" w14:textId="77777777" w:rsidR="003C5163" w:rsidRDefault="003C5163">
      <w:pPr>
        <w:pStyle w:val="Odrka"/>
      </w:pPr>
      <w:r>
        <w:t>číslo dokumentu / výkresu,</w:t>
      </w:r>
    </w:p>
    <w:p w14:paraId="352F1ECF" w14:textId="77777777" w:rsidR="003C5163" w:rsidRDefault="003C5163">
      <w:pPr>
        <w:pStyle w:val="Odrka"/>
      </w:pPr>
      <w:r>
        <w:t>název dokumentu / výkresu,</w:t>
      </w:r>
    </w:p>
    <w:p w14:paraId="6BBDA86A" w14:textId="77777777" w:rsidR="003C5163" w:rsidRDefault="003C5163">
      <w:pPr>
        <w:pStyle w:val="Odrka"/>
      </w:pPr>
      <w:r>
        <w:t>datum vydání a číslo poslední platné revize,</w:t>
      </w:r>
    </w:p>
    <w:p w14:paraId="65F2D3B5" w14:textId="77777777" w:rsidR="003C5163" w:rsidRDefault="003C5163">
      <w:pPr>
        <w:pStyle w:val="Odrka"/>
      </w:pPr>
      <w:r>
        <w:t>stav dokumentu / výkresu v souladu s postupem schvalování,</w:t>
      </w:r>
    </w:p>
    <w:p w14:paraId="2FB0A17E" w14:textId="77777777" w:rsidR="003C5163" w:rsidRDefault="003C5163">
      <w:pPr>
        <w:pStyle w:val="Odrka"/>
      </w:pPr>
      <w:r>
        <w:t>u schválených dokumentů datum schválení,</w:t>
      </w:r>
    </w:p>
    <w:p w14:paraId="26303757" w14:textId="77777777" w:rsidR="003C5163" w:rsidRDefault="003C5163">
      <w:pPr>
        <w:pStyle w:val="Odrka"/>
      </w:pPr>
      <w:r>
        <w:t>zpracovatel dokumentu,</w:t>
      </w:r>
    </w:p>
    <w:p w14:paraId="22C7D2E8" w14:textId="27DE0FC8" w:rsidR="003C5163" w:rsidRDefault="003C5163">
      <w:pPr>
        <w:pStyle w:val="Odrka"/>
      </w:pPr>
      <w:r>
        <w:t>druh dokumentace (</w:t>
      </w:r>
      <w:r w:rsidR="00345EFE">
        <w:rPr>
          <w:smallCaps/>
        </w:rPr>
        <w:t>P</w:t>
      </w:r>
      <w:r>
        <w:rPr>
          <w:smallCaps/>
        </w:rPr>
        <w:t>rojektová dokumentace pro provádění stavby</w:t>
      </w:r>
      <w:r>
        <w:t xml:space="preserve">, Dokumentace zajištění kvality, Dokumentace </w:t>
      </w:r>
      <w:r w:rsidR="00345EFE">
        <w:rPr>
          <w:smallCaps/>
        </w:rPr>
        <w:t>Z</w:t>
      </w:r>
      <w:r>
        <w:rPr>
          <w:smallCaps/>
        </w:rPr>
        <w:t>ařízení staveniště</w:t>
      </w:r>
      <w:r>
        <w:t xml:space="preserve"> apod.).</w:t>
      </w:r>
    </w:p>
    <w:p w14:paraId="66F2E100" w14:textId="41055050" w:rsidR="003C5163" w:rsidRDefault="003C5163">
      <w:pPr>
        <w:pStyle w:val="Podnadpis1"/>
        <w:rPr>
          <w:b w:val="0"/>
        </w:rPr>
      </w:pPr>
      <w:r>
        <w:rPr>
          <w:b w:val="0"/>
        </w:rPr>
        <w:t xml:space="preserve">Aktuální verze databáze v elektronické verzi bude předávána </w:t>
      </w:r>
      <w:r w:rsidR="00345EFE">
        <w:rPr>
          <w:b w:val="0"/>
          <w:smallCaps/>
        </w:rPr>
        <w:t>O</w:t>
      </w:r>
      <w:r>
        <w:rPr>
          <w:b w:val="0"/>
          <w:smallCaps/>
        </w:rPr>
        <w:t>bjednateli</w:t>
      </w:r>
      <w:r>
        <w:rPr>
          <w:b w:val="0"/>
        </w:rPr>
        <w:t xml:space="preserve"> společně s každou předávanou dokumentací (i částí nebo revizí dokumentace).</w:t>
      </w:r>
    </w:p>
    <w:p w14:paraId="0EAEAB39" w14:textId="74574565" w:rsidR="003C5163" w:rsidRDefault="003C5163">
      <w:pPr>
        <w:pStyle w:val="Nadpis1"/>
        <w:jc w:val="left"/>
      </w:pPr>
      <w:bookmarkStart w:id="6" w:name="_Toc472998447"/>
      <w:bookmarkStart w:id="7" w:name="_Toc488630601"/>
      <w:r>
        <w:br w:type="page"/>
      </w:r>
      <w:bookmarkStart w:id="8" w:name="_Toc172807640"/>
      <w:r>
        <w:lastRenderedPageBreak/>
        <w:t xml:space="preserve">Dokumentace zpracovávaná v rámci </w:t>
      </w:r>
      <w:bookmarkEnd w:id="6"/>
      <w:bookmarkEnd w:id="7"/>
      <w:r w:rsidR="00024FAA">
        <w:rPr>
          <w:caps w:val="0"/>
        </w:rPr>
        <w:t>S</w:t>
      </w:r>
      <w:r>
        <w:t>mlouvy</w:t>
      </w:r>
      <w:bookmarkEnd w:id="8"/>
    </w:p>
    <w:p w14:paraId="5DEB6499" w14:textId="5FEFC4B6" w:rsidR="003C5163" w:rsidRDefault="003C5163">
      <w:r>
        <w:t xml:space="preserve">V rámci </w:t>
      </w:r>
      <w:r w:rsidR="00345EFE">
        <w:rPr>
          <w:smallCaps/>
        </w:rPr>
        <w:t>S</w:t>
      </w:r>
      <w:r>
        <w:rPr>
          <w:smallCaps/>
        </w:rPr>
        <w:t>mlouvy</w:t>
      </w:r>
      <w:r>
        <w:t xml:space="preserve"> bude </w:t>
      </w:r>
      <w:r w:rsidR="00345EFE">
        <w:rPr>
          <w:smallCaps/>
        </w:rPr>
        <w:t>Z</w:t>
      </w:r>
      <w:r>
        <w:rPr>
          <w:smallCaps/>
        </w:rPr>
        <w:t>hotovitelem</w:t>
      </w:r>
      <w:r>
        <w:t xml:space="preserve"> dodána nejméně dále uvedená dokumentace:</w:t>
      </w:r>
    </w:p>
    <w:p w14:paraId="54D2C997" w14:textId="77777777" w:rsidR="003C5163" w:rsidRDefault="003C5163">
      <w:pPr>
        <w:pStyle w:val="Odrka"/>
      </w:pPr>
      <w:bookmarkStart w:id="9" w:name="_Ref440686247"/>
      <w:r>
        <w:t>Dokumentace zajištění kvality</w:t>
      </w:r>
    </w:p>
    <w:bookmarkEnd w:id="9"/>
    <w:p w14:paraId="6D307D1F" w14:textId="00762E21" w:rsidR="003C5163" w:rsidRDefault="003C5163">
      <w:pPr>
        <w:pStyle w:val="Odrka"/>
      </w:pPr>
      <w:r>
        <w:rPr>
          <w:smallCaps/>
        </w:rPr>
        <w:t>Projektová dokumentace pro provádění stavby</w:t>
      </w:r>
      <w:r>
        <w:t xml:space="preserve"> (</w:t>
      </w:r>
      <w:r w:rsidR="00345EFE">
        <w:t>P</w:t>
      </w:r>
      <w:r>
        <w:rPr>
          <w:smallCaps/>
        </w:rPr>
        <w:t>rojekt</w:t>
      </w:r>
      <w:r>
        <w:t>)</w:t>
      </w:r>
    </w:p>
    <w:p w14:paraId="783D0B04" w14:textId="77777777" w:rsidR="003C5163" w:rsidRDefault="003C5163">
      <w:pPr>
        <w:pStyle w:val="Odrka"/>
      </w:pPr>
      <w:r>
        <w:t>Dokumentace pro žádost o změnu stavby před jejím dokončením</w:t>
      </w:r>
    </w:p>
    <w:p w14:paraId="58DC82ED" w14:textId="77777777" w:rsidR="003C5163" w:rsidRDefault="003C5163">
      <w:pPr>
        <w:pStyle w:val="Odrka"/>
      </w:pPr>
      <w:r>
        <w:t>Zásady organizace výstavby (ZOV)</w:t>
      </w:r>
    </w:p>
    <w:p w14:paraId="1E979C49" w14:textId="47EC5B1D" w:rsidR="003C5163" w:rsidRDefault="000F1D40">
      <w:pPr>
        <w:pStyle w:val="Odrka"/>
      </w:pPr>
      <w:r>
        <w:t xml:space="preserve">Podklady pro </w:t>
      </w:r>
      <w:r w:rsidR="003C5163">
        <w:t>Plán BOZP</w:t>
      </w:r>
    </w:p>
    <w:p w14:paraId="39535C5C" w14:textId="77777777" w:rsidR="003C5163" w:rsidRDefault="003C5163">
      <w:pPr>
        <w:pStyle w:val="Odrka"/>
      </w:pPr>
      <w:r>
        <w:t>Průvodní technická dokumentace</w:t>
      </w:r>
    </w:p>
    <w:p w14:paraId="4E0B05F8" w14:textId="4EAC89E9" w:rsidR="003C5163" w:rsidRDefault="003C5163">
      <w:pPr>
        <w:pStyle w:val="Odrka"/>
      </w:pPr>
      <w:r>
        <w:t xml:space="preserve">Projekt pro první </w:t>
      </w:r>
      <w:r w:rsidR="00345EFE">
        <w:rPr>
          <w:smallCaps/>
        </w:rPr>
        <w:t>U</w:t>
      </w:r>
      <w:r w:rsidRPr="00345EFE">
        <w:rPr>
          <w:smallCaps/>
        </w:rPr>
        <w:t>vedení do provozu</w:t>
      </w:r>
    </w:p>
    <w:p w14:paraId="17F0DF0D" w14:textId="7C0B09D1" w:rsidR="003C5163" w:rsidRDefault="003C5163">
      <w:pPr>
        <w:pStyle w:val="Odrka"/>
      </w:pPr>
      <w:r>
        <w:t xml:space="preserve">Projekt </w:t>
      </w:r>
      <w:r w:rsidR="00345EFE">
        <w:rPr>
          <w:smallCaps/>
        </w:rPr>
        <w:t>G</w:t>
      </w:r>
      <w:r>
        <w:rPr>
          <w:smallCaps/>
        </w:rPr>
        <w:t>arančního měření</w:t>
      </w:r>
    </w:p>
    <w:p w14:paraId="0EA9B50A" w14:textId="77777777" w:rsidR="003C5163" w:rsidRDefault="003C5163">
      <w:pPr>
        <w:pStyle w:val="Odrka"/>
      </w:pPr>
      <w:r>
        <w:t>Provozní předpisy</w:t>
      </w:r>
    </w:p>
    <w:p w14:paraId="1F9306C5" w14:textId="77777777" w:rsidR="003C5163" w:rsidRDefault="003C5163">
      <w:pPr>
        <w:pStyle w:val="Odrka"/>
      </w:pPr>
      <w:r>
        <w:t>Předpisy pro údržbu</w:t>
      </w:r>
    </w:p>
    <w:p w14:paraId="667767A4" w14:textId="77777777" w:rsidR="003C5163" w:rsidRDefault="003C5163">
      <w:pPr>
        <w:pStyle w:val="Odrka"/>
      </w:pPr>
      <w:r>
        <w:t>Doklady pro povolení zkušebního provozu a získání kolaudačního souhlasu</w:t>
      </w:r>
    </w:p>
    <w:p w14:paraId="0DCFE1A3" w14:textId="7219B59A" w:rsidR="003C5163" w:rsidRDefault="003C5163">
      <w:pPr>
        <w:pStyle w:val="Odrka"/>
      </w:pPr>
      <w:r>
        <w:t xml:space="preserve">Dokumentace pro školení personálu </w:t>
      </w:r>
      <w:r w:rsidR="00345EFE">
        <w:rPr>
          <w:smallCaps/>
        </w:rPr>
        <w:t>O</w:t>
      </w:r>
      <w:r>
        <w:rPr>
          <w:smallCaps/>
        </w:rPr>
        <w:t>bjednatele</w:t>
      </w:r>
    </w:p>
    <w:p w14:paraId="7B0FE2A2" w14:textId="6BC55DB1" w:rsidR="003C5163" w:rsidRDefault="003C5163">
      <w:pPr>
        <w:pStyle w:val="Odrka"/>
      </w:pPr>
      <w:r>
        <w:t xml:space="preserve">Dokumentace skutečného provedení </w:t>
      </w:r>
      <w:r w:rsidR="00345EFE">
        <w:rPr>
          <w:smallCaps/>
        </w:rPr>
        <w:t>D</w:t>
      </w:r>
      <w:r>
        <w:rPr>
          <w:smallCaps/>
        </w:rPr>
        <w:t>íla</w:t>
      </w:r>
    </w:p>
    <w:p w14:paraId="2B765870" w14:textId="0C9FFDF5" w:rsidR="003C5163" w:rsidRDefault="003C5163">
      <w:pPr>
        <w:pStyle w:val="Odstavec"/>
      </w:pPr>
      <w:r>
        <w:t xml:space="preserve">To vše v členění a provedení, jak je požadováno v dalším textu této přílohy. Přitom platí, že v textu jsou uvedeny detailní požadavky pouze na ty druhy dokumentace, která není podrobně rozvedena v jiných částech </w:t>
      </w:r>
      <w:r w:rsidR="00345EFE">
        <w:rPr>
          <w:smallCaps/>
        </w:rPr>
        <w:t>S</w:t>
      </w:r>
      <w:r>
        <w:rPr>
          <w:smallCaps/>
        </w:rPr>
        <w:t xml:space="preserve">mlouvy </w:t>
      </w:r>
      <w:r>
        <w:t>(např. harmonogramy).</w:t>
      </w:r>
    </w:p>
    <w:p w14:paraId="762B96A1" w14:textId="1B9D0E36" w:rsidR="003C5163" w:rsidRDefault="003C5163">
      <w:r>
        <w:t xml:space="preserve">Veškerá dokumentace předávaná </w:t>
      </w:r>
      <w:r w:rsidR="00345EFE">
        <w:rPr>
          <w:smallCaps/>
        </w:rPr>
        <w:t>Z</w:t>
      </w:r>
      <w:r>
        <w:rPr>
          <w:smallCaps/>
        </w:rPr>
        <w:t>hotovitelem</w:t>
      </w:r>
      <w:r>
        <w:t xml:space="preserve"> bude zpracována jasnou a čitelnou formou a v souladu s normami a dobrou inženýrskou praxí.</w:t>
      </w:r>
    </w:p>
    <w:p w14:paraId="35FA6F0C" w14:textId="65F35516" w:rsidR="003C5163" w:rsidRDefault="003C5163">
      <w:pPr>
        <w:pStyle w:val="Nadpis2"/>
      </w:pPr>
      <w:bookmarkStart w:id="10" w:name="_Toc290969527"/>
      <w:bookmarkStart w:id="11" w:name="_Toc292888611"/>
      <w:bookmarkStart w:id="12" w:name="_Toc292889243"/>
      <w:bookmarkStart w:id="13" w:name="_Toc292892508"/>
      <w:bookmarkStart w:id="14" w:name="_Toc293061449"/>
      <w:bookmarkStart w:id="15" w:name="_Toc294530515"/>
      <w:bookmarkStart w:id="16" w:name="_Toc294530976"/>
      <w:bookmarkStart w:id="17" w:name="_Toc172807641"/>
      <w:bookmarkStart w:id="18" w:name="_Toc472998473"/>
      <w:bookmarkStart w:id="19" w:name="_Toc488630627"/>
      <w:bookmarkStart w:id="20" w:name="_Ref52185079"/>
      <w:bookmarkStart w:id="21" w:name="_Toc105206210"/>
      <w:bookmarkEnd w:id="10"/>
      <w:bookmarkEnd w:id="11"/>
      <w:bookmarkEnd w:id="12"/>
      <w:bookmarkEnd w:id="13"/>
      <w:bookmarkEnd w:id="14"/>
      <w:bookmarkEnd w:id="15"/>
      <w:bookmarkEnd w:id="16"/>
      <w:r>
        <w:t>Dokumentace zajištění kvality</w:t>
      </w:r>
      <w:bookmarkEnd w:id="17"/>
      <w:r>
        <w:t xml:space="preserve"> </w:t>
      </w:r>
    </w:p>
    <w:p w14:paraId="6382E258" w14:textId="77777777" w:rsidR="003C5163" w:rsidRDefault="003C5163">
      <w:pPr>
        <w:widowControl w:val="0"/>
        <w:autoSpaceDE w:val="0"/>
        <w:autoSpaceDN w:val="0"/>
        <w:adjustRightInd w:val="0"/>
      </w:pPr>
      <w:r>
        <w:t>Dokumentace kvality zahrnuje:</w:t>
      </w:r>
    </w:p>
    <w:p w14:paraId="2F3232A5" w14:textId="77777777" w:rsidR="003C5163" w:rsidRDefault="003C5163">
      <w:pPr>
        <w:pStyle w:val="Odrka"/>
        <w:rPr>
          <w:smallCaps/>
        </w:rPr>
      </w:pPr>
      <w:r>
        <w:rPr>
          <w:smallCaps/>
        </w:rPr>
        <w:t>Plán kvality</w:t>
      </w:r>
    </w:p>
    <w:p w14:paraId="33CDB444" w14:textId="77777777" w:rsidR="003C5163" w:rsidRDefault="003C5163">
      <w:pPr>
        <w:pStyle w:val="Odrka"/>
      </w:pPr>
      <w:r>
        <w:t>Plán kontrol a zkoušek</w:t>
      </w:r>
    </w:p>
    <w:p w14:paraId="758963C0" w14:textId="77777777" w:rsidR="003C5163" w:rsidRDefault="003C5163">
      <w:pPr>
        <w:pStyle w:val="Odrka"/>
      </w:pPr>
      <w:r>
        <w:t>Programy zkoušek</w:t>
      </w:r>
    </w:p>
    <w:p w14:paraId="32C4AECB" w14:textId="77777777" w:rsidR="003C5163" w:rsidRDefault="003C5163">
      <w:pPr>
        <w:pStyle w:val="Odrka"/>
      </w:pPr>
      <w:r>
        <w:t>Knihu kontrol a zkoušek</w:t>
      </w:r>
    </w:p>
    <w:p w14:paraId="3E7266E8" w14:textId="77777777" w:rsidR="003C5163" w:rsidRDefault="003C5163">
      <w:pPr>
        <w:pStyle w:val="Nadpis3"/>
        <w:numPr>
          <w:ilvl w:val="2"/>
          <w:numId w:val="1"/>
        </w:numPr>
        <w:ind w:left="1134"/>
      </w:pPr>
      <w:bookmarkStart w:id="22" w:name="_Toc172807642"/>
      <w:r>
        <w:t>Plán kvality</w:t>
      </w:r>
      <w:bookmarkEnd w:id="22"/>
    </w:p>
    <w:p w14:paraId="45E29EDC" w14:textId="318B9838" w:rsidR="003C5163" w:rsidRDefault="003C5163">
      <w:pPr>
        <w:widowControl w:val="0"/>
        <w:autoSpaceDE w:val="0"/>
        <w:autoSpaceDN w:val="0"/>
        <w:adjustRightInd w:val="0"/>
      </w:pPr>
      <w:r>
        <w:rPr>
          <w:smallCaps/>
        </w:rPr>
        <w:t>Plán kvality díla</w:t>
      </w:r>
      <w:r>
        <w:t xml:space="preserve"> musí být </w:t>
      </w:r>
      <w:r w:rsidR="00B618F8">
        <w:rPr>
          <w:smallCaps/>
        </w:rPr>
        <w:t>Z</w:t>
      </w:r>
      <w:r>
        <w:rPr>
          <w:smallCaps/>
        </w:rPr>
        <w:t>hotovitelem</w:t>
      </w:r>
      <w:r>
        <w:t xml:space="preserve"> zpracován v souladu s normou ČSN ISO 10005.</w:t>
      </w:r>
    </w:p>
    <w:p w14:paraId="21F529D4" w14:textId="0EDBE776" w:rsidR="003C5163" w:rsidRDefault="00B618F8">
      <w:pPr>
        <w:widowControl w:val="0"/>
        <w:autoSpaceDE w:val="0"/>
        <w:autoSpaceDN w:val="0"/>
        <w:adjustRightInd w:val="0"/>
      </w:pPr>
      <w:r>
        <w:rPr>
          <w:smallCaps/>
        </w:rPr>
        <w:t>P</w:t>
      </w:r>
      <w:r w:rsidR="003C5163">
        <w:rPr>
          <w:smallCaps/>
        </w:rPr>
        <w:t>lán kvality</w:t>
      </w:r>
      <w:r w:rsidR="003C5163">
        <w:t xml:space="preserve"> bude zpracován pro celý rozsah </w:t>
      </w:r>
      <w:r>
        <w:rPr>
          <w:smallCaps/>
        </w:rPr>
        <w:t>D</w:t>
      </w:r>
      <w:r w:rsidR="003C5163">
        <w:rPr>
          <w:smallCaps/>
        </w:rPr>
        <w:t>íla</w:t>
      </w:r>
      <w:r w:rsidR="003C5163">
        <w:t xml:space="preserve"> a musí obsahovat postup řízení kvality pro všechny činnosti v rámci realizace </w:t>
      </w:r>
      <w:r>
        <w:rPr>
          <w:smallCaps/>
        </w:rPr>
        <w:t>D</w:t>
      </w:r>
      <w:r w:rsidR="003C5163">
        <w:rPr>
          <w:smallCaps/>
        </w:rPr>
        <w:t>íla</w:t>
      </w:r>
      <w:r w:rsidR="003C5163">
        <w:t>.</w:t>
      </w:r>
    </w:p>
    <w:p w14:paraId="55525D91" w14:textId="76DEA1EE" w:rsidR="003C5163" w:rsidRDefault="003C5163">
      <w:pPr>
        <w:widowControl w:val="0"/>
        <w:autoSpaceDE w:val="0"/>
        <w:autoSpaceDN w:val="0"/>
        <w:adjustRightInd w:val="0"/>
      </w:pPr>
      <w:r>
        <w:t xml:space="preserve">V </w:t>
      </w:r>
      <w:r w:rsidR="00B618F8">
        <w:rPr>
          <w:smallCaps/>
        </w:rPr>
        <w:t>P</w:t>
      </w:r>
      <w:r>
        <w:rPr>
          <w:smallCaps/>
        </w:rPr>
        <w:t xml:space="preserve">lánu kvality </w:t>
      </w:r>
      <w:r>
        <w:t xml:space="preserve">bude uveden výčet jednotlivých činností majících vliv na jakost </w:t>
      </w:r>
      <w:r w:rsidR="00B618F8">
        <w:rPr>
          <w:smallCaps/>
        </w:rPr>
        <w:t>D</w:t>
      </w:r>
      <w:r>
        <w:rPr>
          <w:smallCaps/>
        </w:rPr>
        <w:t>íla</w:t>
      </w:r>
      <w:r>
        <w:t>.</w:t>
      </w:r>
    </w:p>
    <w:p w14:paraId="53DC5C51" w14:textId="02C298A7" w:rsidR="003C5163" w:rsidRDefault="003C5163">
      <w:pPr>
        <w:widowControl w:val="0"/>
        <w:autoSpaceDE w:val="0"/>
        <w:autoSpaceDN w:val="0"/>
        <w:adjustRightInd w:val="0"/>
      </w:pPr>
      <w:r>
        <w:t xml:space="preserve">Bude v něm uvedena odpovědnost, práva a povinnosti pracovníků pověřených řízením kvality. Svým provedením musí prokazovat, že požadavky specifikované ve </w:t>
      </w:r>
      <w:r w:rsidR="00B618F8">
        <w:rPr>
          <w:smallCaps/>
        </w:rPr>
        <w:t>S</w:t>
      </w:r>
      <w:r>
        <w:rPr>
          <w:smallCaps/>
        </w:rPr>
        <w:t>mlouvě</w:t>
      </w:r>
      <w:r>
        <w:t xml:space="preserve"> jsou plánovány a řízeny a že jejich vývoj bude sledován. Dále bude určovat druh použitých norem, technických podmínek a předpisů pro provádění kontrol, typy záznamů o kvalitě, kdo zkoušky provádí a účast na těchto zkouškách.</w:t>
      </w:r>
    </w:p>
    <w:p w14:paraId="47CE64B2" w14:textId="4BAF8648" w:rsidR="003C5163" w:rsidRDefault="003C5163">
      <w:pPr>
        <w:widowControl w:val="0"/>
        <w:autoSpaceDE w:val="0"/>
        <w:autoSpaceDN w:val="0"/>
        <w:adjustRightInd w:val="0"/>
      </w:pPr>
      <w:r>
        <w:t xml:space="preserve">V </w:t>
      </w:r>
      <w:r w:rsidR="00B618F8">
        <w:rPr>
          <w:smallCaps/>
        </w:rPr>
        <w:t>P</w:t>
      </w:r>
      <w:r>
        <w:rPr>
          <w:smallCaps/>
        </w:rPr>
        <w:t>lánu kvality</w:t>
      </w:r>
      <w:r>
        <w:t xml:space="preserve"> bude přehledně uvedeno, jak jsou tyto činnosti zajištěny v jednotlivých fázích realizace, tj. zejména při:</w:t>
      </w:r>
    </w:p>
    <w:p w14:paraId="53F9CF43" w14:textId="77777777" w:rsidR="003C5163" w:rsidRDefault="003C5163">
      <w:pPr>
        <w:pStyle w:val="Odrka"/>
      </w:pPr>
      <w:r>
        <w:lastRenderedPageBreak/>
        <w:t>projektování (konstrukčním řešení),</w:t>
      </w:r>
    </w:p>
    <w:p w14:paraId="31912BEF" w14:textId="77777777" w:rsidR="003C5163" w:rsidRDefault="003C5163">
      <w:pPr>
        <w:pStyle w:val="Odrka"/>
        <w:rPr>
          <w:b/>
        </w:rPr>
      </w:pPr>
      <w:r>
        <w:t>obchodním zajišťování nákupu materiálu a subdodávek,</w:t>
      </w:r>
    </w:p>
    <w:p w14:paraId="294F4D90" w14:textId="77777777" w:rsidR="003C5163" w:rsidRDefault="003C5163">
      <w:pPr>
        <w:pStyle w:val="Odrka"/>
      </w:pPr>
      <w:r>
        <w:t>vlastní výrobě,</w:t>
      </w:r>
    </w:p>
    <w:p w14:paraId="625F49B4" w14:textId="77777777" w:rsidR="003C5163" w:rsidRDefault="003C5163">
      <w:pPr>
        <w:pStyle w:val="Odrka"/>
      </w:pPr>
      <w:r>
        <w:t>stavebních pracích a montáži,</w:t>
      </w:r>
    </w:p>
    <w:p w14:paraId="7C9B67A9" w14:textId="70988D17" w:rsidR="003C5163" w:rsidRDefault="0029024F">
      <w:pPr>
        <w:pStyle w:val="Odrka"/>
      </w:pPr>
      <w:r>
        <w:rPr>
          <w:smallCaps/>
        </w:rPr>
        <w:t>U</w:t>
      </w:r>
      <w:r w:rsidR="003C5163">
        <w:rPr>
          <w:smallCaps/>
        </w:rPr>
        <w:t>v</w:t>
      </w:r>
      <w:r w:rsidR="00B618F8">
        <w:rPr>
          <w:smallCaps/>
        </w:rPr>
        <w:t>edení</w:t>
      </w:r>
      <w:r w:rsidR="003C5163">
        <w:rPr>
          <w:smallCaps/>
        </w:rPr>
        <w:t xml:space="preserve"> do provozu</w:t>
      </w:r>
      <w:r w:rsidR="003C5163">
        <w:t>,</w:t>
      </w:r>
    </w:p>
    <w:p w14:paraId="70E4C676" w14:textId="1C9F566C" w:rsidR="003C5163" w:rsidRDefault="0029024F">
      <w:pPr>
        <w:pStyle w:val="Odrka"/>
      </w:pPr>
      <w:r>
        <w:rPr>
          <w:smallCaps/>
        </w:rPr>
        <w:t>O</w:t>
      </w:r>
      <w:r w:rsidR="003C5163">
        <w:rPr>
          <w:smallCaps/>
        </w:rPr>
        <w:t>věřovacím provozu</w:t>
      </w:r>
      <w:r w:rsidR="003C5163">
        <w:t>.</w:t>
      </w:r>
    </w:p>
    <w:p w14:paraId="139E97AD" w14:textId="77777777" w:rsidR="003C5163" w:rsidRDefault="003C5163">
      <w:pPr>
        <w:pStyle w:val="Nadpis3"/>
        <w:numPr>
          <w:ilvl w:val="2"/>
          <w:numId w:val="1"/>
        </w:numPr>
        <w:ind w:left="1134"/>
      </w:pPr>
      <w:bookmarkStart w:id="23" w:name="_Toc172807643"/>
      <w:r>
        <w:t>Plán kontrol a zkoušek</w:t>
      </w:r>
      <w:bookmarkEnd w:id="23"/>
    </w:p>
    <w:p w14:paraId="462D9699" w14:textId="4B4E8903" w:rsidR="003C5163" w:rsidRDefault="0029024F">
      <w:r>
        <w:rPr>
          <w:smallCaps/>
        </w:rPr>
        <w:t>Z</w:t>
      </w:r>
      <w:r w:rsidR="003C5163">
        <w:rPr>
          <w:smallCaps/>
        </w:rPr>
        <w:t>hotovitel</w:t>
      </w:r>
      <w:r w:rsidR="003C5163">
        <w:t xml:space="preserve"> zpracuje Plán kontrol a zkoušek (PKZ), který zahrne všechny kontroly a zkoušky, které bude </w:t>
      </w:r>
      <w:r>
        <w:rPr>
          <w:smallCaps/>
        </w:rPr>
        <w:t>Z</w:t>
      </w:r>
      <w:r w:rsidR="003C5163">
        <w:rPr>
          <w:smallCaps/>
        </w:rPr>
        <w:t>hotovitel</w:t>
      </w:r>
      <w:r w:rsidR="003C5163">
        <w:t xml:space="preserve"> a jeho </w:t>
      </w:r>
      <w:r>
        <w:rPr>
          <w:smallCaps/>
        </w:rPr>
        <w:t>P</w:t>
      </w:r>
      <w:r w:rsidR="00EB6853">
        <w:rPr>
          <w:smallCaps/>
        </w:rPr>
        <w:t>od</w:t>
      </w:r>
      <w:r w:rsidR="003C5163">
        <w:rPr>
          <w:smallCaps/>
        </w:rPr>
        <w:t>dodavatelé</w:t>
      </w:r>
      <w:r w:rsidR="003C5163">
        <w:t xml:space="preserve"> provád</w:t>
      </w:r>
      <w:r w:rsidR="00EB6853">
        <w:t xml:space="preserve">ět. Rozsah zkoušek je uveden v </w:t>
      </w:r>
      <w:r w:rsidR="003C5163">
        <w:t xml:space="preserve">kapitole 10 Přílohy 1 </w:t>
      </w:r>
      <w:r>
        <w:rPr>
          <w:smallCaps/>
        </w:rPr>
        <w:t>S</w:t>
      </w:r>
      <w:r w:rsidR="003C5163">
        <w:rPr>
          <w:smallCaps/>
        </w:rPr>
        <w:t>mlouvy</w:t>
      </w:r>
      <w:r w:rsidR="003C5163">
        <w:t xml:space="preserve"> (Požadavky </w:t>
      </w:r>
      <w:r>
        <w:rPr>
          <w:smallCaps/>
        </w:rPr>
        <w:t>O</w:t>
      </w:r>
      <w:r w:rsidR="003C5163">
        <w:rPr>
          <w:smallCaps/>
        </w:rPr>
        <w:t>bjednatele</w:t>
      </w:r>
      <w:r w:rsidR="003C5163">
        <w:t xml:space="preserve"> na technické řešení </w:t>
      </w:r>
      <w:r>
        <w:rPr>
          <w:smallCaps/>
        </w:rPr>
        <w:t>D</w:t>
      </w:r>
      <w:r w:rsidR="003C5163">
        <w:rPr>
          <w:smallCaps/>
        </w:rPr>
        <w:t>íla</w:t>
      </w:r>
      <w:r w:rsidR="003C5163">
        <w:t xml:space="preserve">) pro všechny fáze přípravy a realizace </w:t>
      </w:r>
      <w:r w:rsidR="00210CA4">
        <w:rPr>
          <w:smallCaps/>
        </w:rPr>
        <w:t>D</w:t>
      </w:r>
      <w:r w:rsidR="003C5163">
        <w:rPr>
          <w:smallCaps/>
        </w:rPr>
        <w:t>íla,</w:t>
      </w:r>
      <w:r w:rsidR="003C5163">
        <w:t xml:space="preserve"> kterými zajistí a prokáže soulad </w:t>
      </w:r>
      <w:r w:rsidR="00210CA4">
        <w:rPr>
          <w:smallCaps/>
        </w:rPr>
        <w:t>D</w:t>
      </w:r>
      <w:r w:rsidR="003C5163">
        <w:rPr>
          <w:smallCaps/>
        </w:rPr>
        <w:t>íla</w:t>
      </w:r>
      <w:r w:rsidR="003C5163">
        <w:t xml:space="preserve"> s požadavky </w:t>
      </w:r>
      <w:r w:rsidR="00210CA4">
        <w:rPr>
          <w:smallCaps/>
        </w:rPr>
        <w:t>O</w:t>
      </w:r>
      <w:r w:rsidR="003C5163">
        <w:rPr>
          <w:smallCaps/>
        </w:rPr>
        <w:t>bjednatele</w:t>
      </w:r>
      <w:r w:rsidR="003C5163">
        <w:t xml:space="preserve">. </w:t>
      </w:r>
    </w:p>
    <w:p w14:paraId="5DF741C0" w14:textId="77777777" w:rsidR="003C5163" w:rsidRDefault="003C5163">
      <w:pPr>
        <w:pStyle w:val="Odstavec"/>
      </w:pPr>
      <w:r>
        <w:t>Jedná se zejména o:</w:t>
      </w:r>
    </w:p>
    <w:p w14:paraId="71A2383E" w14:textId="77777777" w:rsidR="003C5163" w:rsidRDefault="003C5163">
      <w:pPr>
        <w:pStyle w:val="Odrka"/>
      </w:pPr>
      <w:r>
        <w:t>kontroly a zkoušky při přejímce materiálu a subdodávek hromadně vyráběných zařízení,</w:t>
      </w:r>
    </w:p>
    <w:p w14:paraId="77548606" w14:textId="77777777" w:rsidR="003C5163" w:rsidRDefault="003C5163">
      <w:pPr>
        <w:pStyle w:val="Odrka"/>
      </w:pPr>
      <w:r>
        <w:t xml:space="preserve">kontroly a zkoušky při výrobě individuálně vyráběných zařízení,   </w:t>
      </w:r>
    </w:p>
    <w:p w14:paraId="00A69CC7" w14:textId="77777777" w:rsidR="003C5163" w:rsidRDefault="003C5163">
      <w:pPr>
        <w:pStyle w:val="Odrka"/>
      </w:pPr>
      <w:r>
        <w:t>kontroly a zkoušky hotových výrobků (</w:t>
      </w:r>
      <w:proofErr w:type="spellStart"/>
      <w:r>
        <w:t>Factory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Test – FAT),</w:t>
      </w:r>
    </w:p>
    <w:p w14:paraId="12D936DE" w14:textId="77777777" w:rsidR="003C5163" w:rsidRDefault="003C5163">
      <w:pPr>
        <w:pStyle w:val="Odrka"/>
      </w:pPr>
      <w:r>
        <w:t>kontroly a zkoušky stavební části,</w:t>
      </w:r>
    </w:p>
    <w:p w14:paraId="321A9B72" w14:textId="77777777" w:rsidR="003C5163" w:rsidRDefault="003C5163">
      <w:pPr>
        <w:pStyle w:val="Odrka"/>
      </w:pPr>
      <w:r>
        <w:t>kontroly a zkoušky při přejímce zařízení pro montáž,</w:t>
      </w:r>
    </w:p>
    <w:p w14:paraId="41CA3D9E" w14:textId="3E63035F" w:rsidR="003C5163" w:rsidRDefault="003C5163">
      <w:pPr>
        <w:pStyle w:val="Odrka"/>
      </w:pPr>
      <w:r>
        <w:t xml:space="preserve">individuální zkoušky (IZ) v rámci </w:t>
      </w:r>
      <w:r w:rsidR="00210CA4">
        <w:rPr>
          <w:smallCaps/>
        </w:rPr>
        <w:t>U</w:t>
      </w:r>
      <w:r>
        <w:rPr>
          <w:smallCaps/>
        </w:rPr>
        <w:t>končení montáže</w:t>
      </w:r>
      <w:r>
        <w:t>,</w:t>
      </w:r>
    </w:p>
    <w:p w14:paraId="06AAA663" w14:textId="46E12F1D" w:rsidR="003C5163" w:rsidRDefault="003C5163">
      <w:pPr>
        <w:pStyle w:val="Odrka"/>
      </w:pPr>
      <w:r>
        <w:t xml:space="preserve">kontroly a zkoušky při </w:t>
      </w:r>
      <w:r w:rsidR="008F61B3">
        <w:rPr>
          <w:smallCaps/>
        </w:rPr>
        <w:t>U</w:t>
      </w:r>
      <w:r>
        <w:rPr>
          <w:smallCaps/>
        </w:rPr>
        <w:t>v</w:t>
      </w:r>
      <w:r w:rsidR="00210CA4">
        <w:rPr>
          <w:smallCaps/>
        </w:rPr>
        <w:t>eden</w:t>
      </w:r>
      <w:r w:rsidR="008F61B3">
        <w:rPr>
          <w:smallCaps/>
        </w:rPr>
        <w:t>í</w:t>
      </w:r>
      <w:r>
        <w:rPr>
          <w:smallCaps/>
        </w:rPr>
        <w:t xml:space="preserve"> do provozu</w:t>
      </w:r>
      <w:r>
        <w:t xml:space="preserve">, které budou zahrnovat: </w:t>
      </w:r>
    </w:p>
    <w:p w14:paraId="5BBDE6CD" w14:textId="3720A15A" w:rsidR="003C5163" w:rsidRDefault="003C5163">
      <w:pPr>
        <w:pStyle w:val="Bod"/>
      </w:pPr>
      <w:r>
        <w:t xml:space="preserve">přípravu ke </w:t>
      </w:r>
      <w:r w:rsidR="008F61B3">
        <w:rPr>
          <w:smallCaps/>
        </w:rPr>
        <w:t>K</w:t>
      </w:r>
      <w:r>
        <w:rPr>
          <w:smallCaps/>
        </w:rPr>
        <w:t>omplexnímu vyzkoušení</w:t>
      </w:r>
      <w:r>
        <w:t>,</w:t>
      </w:r>
    </w:p>
    <w:p w14:paraId="1F4C2137" w14:textId="6AF38DB7" w:rsidR="003C5163" w:rsidRDefault="008F61B3">
      <w:pPr>
        <w:pStyle w:val="Bod"/>
      </w:pPr>
      <w:r>
        <w:rPr>
          <w:smallCaps/>
        </w:rPr>
        <w:t>K</w:t>
      </w:r>
      <w:r w:rsidR="003C5163">
        <w:rPr>
          <w:smallCaps/>
        </w:rPr>
        <w:t>omplexní vyzkoušení</w:t>
      </w:r>
      <w:r w:rsidR="003C5163">
        <w:t xml:space="preserve">, včetně </w:t>
      </w:r>
      <w:r>
        <w:rPr>
          <w:smallCaps/>
        </w:rPr>
        <w:t>T</w:t>
      </w:r>
      <w:r w:rsidR="003C5163">
        <w:rPr>
          <w:smallCaps/>
        </w:rPr>
        <w:t>estu</w:t>
      </w:r>
      <w:r w:rsidR="003C5163">
        <w:t xml:space="preserve"> „A“,</w:t>
      </w:r>
    </w:p>
    <w:p w14:paraId="46A2ED2F" w14:textId="72F4CA8B" w:rsidR="003C5163" w:rsidRDefault="008F61B3">
      <w:pPr>
        <w:pStyle w:val="Bod"/>
      </w:pPr>
      <w:r>
        <w:rPr>
          <w:smallCaps/>
        </w:rPr>
        <w:t>K</w:t>
      </w:r>
      <w:r w:rsidR="003C5163">
        <w:rPr>
          <w:smallCaps/>
        </w:rPr>
        <w:t>omplexní zkoušku</w:t>
      </w:r>
      <w:r w:rsidR="003C5163">
        <w:t>,</w:t>
      </w:r>
    </w:p>
    <w:p w14:paraId="7371F25F" w14:textId="2D2A239B" w:rsidR="003C5163" w:rsidRDefault="008F61B3">
      <w:pPr>
        <w:pStyle w:val="Odrka"/>
      </w:pPr>
      <w:r>
        <w:rPr>
          <w:smallCaps/>
        </w:rPr>
        <w:t>T</w:t>
      </w:r>
      <w:r w:rsidR="003C5163">
        <w:rPr>
          <w:smallCaps/>
        </w:rPr>
        <w:t>est</w:t>
      </w:r>
      <w:r w:rsidR="003C5163">
        <w:t xml:space="preserve"> „B“.</w:t>
      </w:r>
    </w:p>
    <w:p w14:paraId="756C1F98" w14:textId="77777777" w:rsidR="003C5163" w:rsidRDefault="003C5163">
      <w:pPr>
        <w:pStyle w:val="Odstavec"/>
        <w:keepNext/>
      </w:pPr>
      <w:r>
        <w:t>Plány kontrol a zkoušek zpracované pro jednotlivé SO/IO/PS a řazené v časové posloupnosti jejich provádění, budou obsahovat zejména:</w:t>
      </w:r>
    </w:p>
    <w:p w14:paraId="5004F870" w14:textId="77777777" w:rsidR="003C5163" w:rsidRDefault="003C5163">
      <w:pPr>
        <w:pStyle w:val="Odrka"/>
      </w:pPr>
      <w:r>
        <w:t xml:space="preserve">název zkoušky nebo kontroly, </w:t>
      </w:r>
    </w:p>
    <w:p w14:paraId="69BBC204" w14:textId="77777777" w:rsidR="003C5163" w:rsidRDefault="003C5163">
      <w:pPr>
        <w:pStyle w:val="Odrka"/>
      </w:pPr>
      <w:r>
        <w:t>zkoušené nebo kontrolované zařízení,</w:t>
      </w:r>
    </w:p>
    <w:p w14:paraId="630F11C8" w14:textId="77777777" w:rsidR="003C5163" w:rsidRDefault="003C5163">
      <w:pPr>
        <w:pStyle w:val="Odrka"/>
      </w:pPr>
      <w:r>
        <w:t>druh zkoušky (zařazení z hlediska výše uvedených druhů kontrol a zkoušek),</w:t>
      </w:r>
    </w:p>
    <w:p w14:paraId="542A08EF" w14:textId="77777777" w:rsidR="003C5163" w:rsidRDefault="003C5163">
      <w:pPr>
        <w:pStyle w:val="Odrka"/>
      </w:pPr>
      <w:r>
        <w:t>technicky jasnou specifikaci konkrétní kontroly nebo zkoušky,</w:t>
      </w:r>
    </w:p>
    <w:p w14:paraId="6BA5AC83" w14:textId="77777777" w:rsidR="003C5163" w:rsidRDefault="003C5163">
      <w:pPr>
        <w:pStyle w:val="Odrka"/>
      </w:pPr>
      <w:r>
        <w:t>kontrolní metody a předpisy k jejímu provedení (kontrolní postup) včetně kritérií pro hodnocení výsledků kontroly nebo zkoušky. U kontrol nebo zkoušek, pro které je v souladu s kapitolou 2.3.3 zpracováván i program zkoušek, mohou být kritéria pro hodnocení výsledků kontroly nebo zkoušky podrobněji uvedena až v navazujícím programu zkoušek,</w:t>
      </w:r>
    </w:p>
    <w:p w14:paraId="4DD808D0" w14:textId="77777777" w:rsidR="003C5163" w:rsidRDefault="003C5163">
      <w:pPr>
        <w:pStyle w:val="Odrka"/>
      </w:pPr>
      <w:r>
        <w:t>způsob zaznamenání výsledku (nálezu) kontroly, zkoušky a jejího hodnocení,</w:t>
      </w:r>
    </w:p>
    <w:p w14:paraId="73D6EAB4" w14:textId="509FAEA9" w:rsidR="003C5163" w:rsidRDefault="003C5163">
      <w:pPr>
        <w:pStyle w:val="Odrka"/>
      </w:pPr>
      <w:r>
        <w:t xml:space="preserve">místo pro zaznamenání svědečných (W - </w:t>
      </w:r>
      <w:proofErr w:type="spellStart"/>
      <w:r>
        <w:t>witness</w:t>
      </w:r>
      <w:proofErr w:type="spellEnd"/>
      <w:r>
        <w:t xml:space="preserve">) nebo zádržných (H - hold) bodů odběratelské kontroly </w:t>
      </w:r>
      <w:r w:rsidR="00EF381F">
        <w:rPr>
          <w:smallCaps/>
        </w:rPr>
        <w:t>O</w:t>
      </w:r>
      <w:r>
        <w:rPr>
          <w:smallCaps/>
        </w:rPr>
        <w:t>bjednatele</w:t>
      </w:r>
      <w:r>
        <w:t>, případně pověřené nezávislé třetí strany.</w:t>
      </w:r>
    </w:p>
    <w:p w14:paraId="16F6DEC0" w14:textId="16894BC2" w:rsidR="003C5163" w:rsidRDefault="003C5163">
      <w:pPr>
        <w:pStyle w:val="Odstavec"/>
      </w:pPr>
      <w:r>
        <w:t xml:space="preserve">U jednotlivých kontrol a zkoušek bude vyznačeno, u kterých zkoušek je </w:t>
      </w:r>
      <w:r w:rsidR="00EF381F">
        <w:rPr>
          <w:smallCaps/>
        </w:rPr>
        <w:t>Z</w:t>
      </w:r>
      <w:r>
        <w:rPr>
          <w:smallCaps/>
        </w:rPr>
        <w:t>hotovitel</w:t>
      </w:r>
      <w:r>
        <w:t xml:space="preserve"> povinen přizvat zástupce </w:t>
      </w:r>
      <w:r w:rsidR="00EF381F">
        <w:rPr>
          <w:smallCaps/>
        </w:rPr>
        <w:t>O</w:t>
      </w:r>
      <w:r>
        <w:rPr>
          <w:smallCaps/>
        </w:rPr>
        <w:t>bjednatele</w:t>
      </w:r>
      <w:r>
        <w:t>.</w:t>
      </w:r>
    </w:p>
    <w:p w14:paraId="17CC19D5" w14:textId="77777777" w:rsidR="003C5163" w:rsidRDefault="003C5163">
      <w:pPr>
        <w:pStyle w:val="Nadpis3"/>
        <w:numPr>
          <w:ilvl w:val="2"/>
          <w:numId w:val="1"/>
        </w:numPr>
        <w:ind w:left="1134"/>
      </w:pPr>
      <w:bookmarkStart w:id="24" w:name="_Toc172807644"/>
      <w:r>
        <w:lastRenderedPageBreak/>
        <w:t>Programy zkoušek</w:t>
      </w:r>
      <w:bookmarkEnd w:id="24"/>
    </w:p>
    <w:p w14:paraId="0C07CF0F" w14:textId="77777777" w:rsidR="003C5163" w:rsidRDefault="003C5163">
      <w:r>
        <w:t>Programy zkoušek budou zpracovány pouze pro:</w:t>
      </w:r>
    </w:p>
    <w:p w14:paraId="229F1B4A" w14:textId="77777777" w:rsidR="003C5163" w:rsidRDefault="003C5163">
      <w:pPr>
        <w:pStyle w:val="Odrka"/>
      </w:pPr>
      <w:r>
        <w:t>kontroly a zkoušky prováděné v rámci FAT,</w:t>
      </w:r>
    </w:p>
    <w:p w14:paraId="4CE69922" w14:textId="71F39B82" w:rsidR="003C5163" w:rsidRDefault="003C5163">
      <w:pPr>
        <w:pStyle w:val="Odrka"/>
      </w:pPr>
      <w:r>
        <w:t xml:space="preserve">kontroly a zkoušky při </w:t>
      </w:r>
      <w:r w:rsidR="00A22E65">
        <w:rPr>
          <w:smallCaps/>
        </w:rPr>
        <w:t>U</w:t>
      </w:r>
      <w:r>
        <w:rPr>
          <w:smallCaps/>
        </w:rPr>
        <w:t>v</w:t>
      </w:r>
      <w:r w:rsidR="00A22E65">
        <w:rPr>
          <w:smallCaps/>
        </w:rPr>
        <w:t>edení</w:t>
      </w:r>
      <w:r>
        <w:rPr>
          <w:smallCaps/>
        </w:rPr>
        <w:t xml:space="preserve"> do provozu,</w:t>
      </w:r>
    </w:p>
    <w:p w14:paraId="458D907B" w14:textId="7F5911BF" w:rsidR="003C5163" w:rsidRPr="009E1FEB" w:rsidRDefault="003C5163">
      <w:pPr>
        <w:pStyle w:val="Odrka"/>
      </w:pPr>
      <w:r w:rsidRPr="009E1FEB">
        <w:t xml:space="preserve">kontroly a zkoušky prováděné </w:t>
      </w:r>
      <w:r w:rsidR="00A22E65" w:rsidRPr="009E1FEB">
        <w:rPr>
          <w:smallCaps/>
        </w:rPr>
        <w:t>Z</w:t>
      </w:r>
      <w:r w:rsidRPr="009E1FEB">
        <w:rPr>
          <w:smallCaps/>
        </w:rPr>
        <w:t>hotovitelem</w:t>
      </w:r>
      <w:r w:rsidRPr="009E1FEB">
        <w:t xml:space="preserve"> při </w:t>
      </w:r>
      <w:r w:rsidR="00A22E65" w:rsidRPr="009E1FEB">
        <w:rPr>
          <w:smallCaps/>
        </w:rPr>
        <w:t>T</w:t>
      </w:r>
      <w:r w:rsidRPr="009E1FEB">
        <w:rPr>
          <w:smallCaps/>
        </w:rPr>
        <w:t>estu</w:t>
      </w:r>
      <w:r w:rsidRPr="009E1FEB">
        <w:t xml:space="preserve"> </w:t>
      </w:r>
      <w:r w:rsidRPr="009E1FEB">
        <w:rPr>
          <w:smallCaps/>
        </w:rPr>
        <w:t>„B“.</w:t>
      </w:r>
    </w:p>
    <w:p w14:paraId="62ECA46F" w14:textId="77777777" w:rsidR="003C5163" w:rsidRDefault="003C5163">
      <w:pPr>
        <w:pStyle w:val="Odstavec"/>
        <w:keepNext/>
      </w:pPr>
      <w:r>
        <w:t xml:space="preserve">Programy zkoušek budou obsahovat zejména: </w:t>
      </w:r>
    </w:p>
    <w:p w14:paraId="2B6D29CA" w14:textId="77777777" w:rsidR="003C5163" w:rsidRDefault="003C5163">
      <w:pPr>
        <w:pStyle w:val="Odrka"/>
      </w:pPr>
      <w:r>
        <w:t xml:space="preserve">cíl zkoušky, </w:t>
      </w:r>
    </w:p>
    <w:p w14:paraId="15E900B4" w14:textId="77777777" w:rsidR="003C5163" w:rsidRDefault="003C5163">
      <w:pPr>
        <w:pStyle w:val="Odrka"/>
      </w:pPr>
      <w:r>
        <w:t>hodnoty, které mají být prokázány a parametry, kterých má být dosaženo,</w:t>
      </w:r>
    </w:p>
    <w:p w14:paraId="26CCB676" w14:textId="77777777" w:rsidR="003C5163" w:rsidRDefault="003C5163">
      <w:pPr>
        <w:pStyle w:val="Odrka"/>
      </w:pPr>
      <w:r>
        <w:t>popis přípravy a postup zkoušky, zahrnující i časový plán zkoušky,</w:t>
      </w:r>
    </w:p>
    <w:p w14:paraId="168081C5" w14:textId="77777777" w:rsidR="003C5163" w:rsidRDefault="003C5163">
      <w:pPr>
        <w:pStyle w:val="Odrka"/>
      </w:pPr>
      <w:r>
        <w:t>seznam kontrolovaného a zkoušeného zařízení nebo jeho částí či celku,</w:t>
      </w:r>
    </w:p>
    <w:p w14:paraId="5AFF1F2F" w14:textId="77777777" w:rsidR="003C5163" w:rsidRDefault="003C5163">
      <w:pPr>
        <w:pStyle w:val="Odrka"/>
      </w:pPr>
      <w:r>
        <w:t>požadavky na připravenost funkčně souvisejících zařízení,</w:t>
      </w:r>
    </w:p>
    <w:p w14:paraId="085C25E5" w14:textId="142C7078" w:rsidR="003C5163" w:rsidRDefault="003C5163">
      <w:pPr>
        <w:pStyle w:val="Odrka"/>
      </w:pPr>
      <w:r>
        <w:t xml:space="preserve">požadavky na personál pro provedení zkoušky (vč. personálu </w:t>
      </w:r>
      <w:r w:rsidR="00A22E65">
        <w:rPr>
          <w:smallCaps/>
        </w:rPr>
        <w:t>O</w:t>
      </w:r>
      <w:r>
        <w:rPr>
          <w:smallCaps/>
        </w:rPr>
        <w:t>bjednatele</w:t>
      </w:r>
      <w:r>
        <w:t xml:space="preserve"> tam, kde je nutná jeho součinnost),</w:t>
      </w:r>
    </w:p>
    <w:p w14:paraId="5226712C" w14:textId="77777777" w:rsidR="003C5163" w:rsidRDefault="003C5163">
      <w:pPr>
        <w:pStyle w:val="Odrka"/>
      </w:pPr>
      <w:r>
        <w:t>úsečkový diagram</w:t>
      </w:r>
      <w:r>
        <w:rPr>
          <w:smallCaps/>
        </w:rPr>
        <w:t xml:space="preserve"> </w:t>
      </w:r>
      <w:r>
        <w:t>s</w:t>
      </w:r>
      <w:r>
        <w:rPr>
          <w:smallCaps/>
        </w:rPr>
        <w:t xml:space="preserve"> v</w:t>
      </w:r>
      <w:r>
        <w:t>yznačením jednotlivých činností,</w:t>
      </w:r>
    </w:p>
    <w:p w14:paraId="27D07A8E" w14:textId="77777777" w:rsidR="003C5163" w:rsidRDefault="003C5163">
      <w:pPr>
        <w:pStyle w:val="Odrka"/>
      </w:pPr>
      <w:r>
        <w:t>seznam dokumentů a platných norem, podle kterých bude zkouška nebo kontrola prováděna,</w:t>
      </w:r>
    </w:p>
    <w:p w14:paraId="03FA5DB3" w14:textId="77777777" w:rsidR="003C5163" w:rsidRDefault="003C5163">
      <w:pPr>
        <w:pStyle w:val="Odrka"/>
      </w:pPr>
      <w:r>
        <w:t>metodiku měření a způsob vyhodnocení,</w:t>
      </w:r>
    </w:p>
    <w:p w14:paraId="36E953C6" w14:textId="77777777" w:rsidR="003C5163" w:rsidRDefault="003C5163">
      <w:pPr>
        <w:pStyle w:val="Odrka"/>
      </w:pPr>
      <w:r>
        <w:t>kritéria úspěšnosti,</w:t>
      </w:r>
    </w:p>
    <w:p w14:paraId="303FB22A" w14:textId="77777777" w:rsidR="003C5163" w:rsidRDefault="003C5163">
      <w:pPr>
        <w:pStyle w:val="Odrka"/>
      </w:pPr>
      <w:r>
        <w:t>seznam všech přístrojů použitých při zkoušce nebo kontrole a protokoly o jejich kalibraci,</w:t>
      </w:r>
    </w:p>
    <w:p w14:paraId="16A2C9EE" w14:textId="77777777" w:rsidR="003C5163" w:rsidRDefault="003C5163">
      <w:pPr>
        <w:pStyle w:val="Odrka"/>
      </w:pPr>
      <w:r>
        <w:t>návrhy dílčích protokolů hodnotících průběh zkoušky nebo kontroly (pokud budou),</w:t>
      </w:r>
    </w:p>
    <w:p w14:paraId="7E296CAD" w14:textId="77777777" w:rsidR="003C5163" w:rsidRDefault="003C5163">
      <w:pPr>
        <w:pStyle w:val="Odrka"/>
      </w:pPr>
      <w:r>
        <w:t>návrh závěrečného protokolu zkoušky nebo kontroly.</w:t>
      </w:r>
    </w:p>
    <w:p w14:paraId="163B120D" w14:textId="3C357F82" w:rsidR="003C5163" w:rsidRDefault="003C5163">
      <w:pPr>
        <w:widowControl w:val="0"/>
        <w:autoSpaceDE w:val="0"/>
        <w:autoSpaceDN w:val="0"/>
        <w:adjustRightInd w:val="0"/>
        <w:spacing w:before="120"/>
      </w:pPr>
      <w:r>
        <w:t xml:space="preserve">Rozsah, provedení a kvalita zkoušek nebo kontrol musí odpovídat nejméně požadavkům </w:t>
      </w:r>
      <w:r w:rsidR="00A22E65">
        <w:rPr>
          <w:smallCaps/>
        </w:rPr>
        <w:t>S</w:t>
      </w:r>
      <w:r>
        <w:rPr>
          <w:smallCaps/>
        </w:rPr>
        <w:t>mlouvy</w:t>
      </w:r>
      <w:r>
        <w:t xml:space="preserve"> a požadavkům uvedeným v příslušné platné normě pro dané zařízení.</w:t>
      </w:r>
    </w:p>
    <w:p w14:paraId="73303118" w14:textId="77777777" w:rsidR="003C5163" w:rsidRDefault="003C5163">
      <w:pPr>
        <w:pStyle w:val="Odstavec"/>
        <w:keepNext/>
      </w:pPr>
      <w:bookmarkStart w:id="25" w:name="_Toc175384212"/>
      <w:bookmarkStart w:id="26" w:name="_Toc175384219"/>
      <w:bookmarkStart w:id="27" w:name="_Toc175384221"/>
      <w:bookmarkStart w:id="28" w:name="_Toc175384225"/>
      <w:bookmarkStart w:id="29" w:name="_Toc175384248"/>
      <w:bookmarkStart w:id="30" w:name="_Toc175384266"/>
      <w:bookmarkStart w:id="31" w:name="_Toc175384298"/>
      <w:bookmarkStart w:id="32" w:name="_Toc175384316"/>
      <w:bookmarkStart w:id="33" w:name="_Toc175384320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t>Poznámka:</w:t>
      </w:r>
    </w:p>
    <w:p w14:paraId="1AD864A6" w14:textId="483E5533" w:rsidR="003C5163" w:rsidRDefault="003C5163">
      <w:r>
        <w:t xml:space="preserve">Programy kontrol a zkoušek pro FAT budou obsahovat pouze ty údaje z výše uvedeného výčtu, které jsou relevantní pro tento typ zkoušky (bez vazeb na technologii a personál </w:t>
      </w:r>
      <w:r w:rsidR="00A22E65">
        <w:rPr>
          <w:smallCaps/>
        </w:rPr>
        <w:t>O</w:t>
      </w:r>
      <w:r>
        <w:rPr>
          <w:smallCaps/>
        </w:rPr>
        <w:t>bjednatele</w:t>
      </w:r>
      <w:r>
        <w:t>).</w:t>
      </w:r>
    </w:p>
    <w:p w14:paraId="7A9A02C0" w14:textId="77777777" w:rsidR="003C5163" w:rsidRDefault="003C5163">
      <w:pPr>
        <w:pStyle w:val="Nadpis3"/>
        <w:numPr>
          <w:ilvl w:val="2"/>
          <w:numId w:val="1"/>
        </w:numPr>
        <w:ind w:left="1134"/>
      </w:pPr>
      <w:bookmarkStart w:id="34" w:name="_Toc274288670"/>
      <w:bookmarkStart w:id="35" w:name="_Toc172807645"/>
      <w:r>
        <w:t>Kniha kontrol a zkoušek</w:t>
      </w:r>
      <w:bookmarkEnd w:id="34"/>
      <w:bookmarkEnd w:id="35"/>
    </w:p>
    <w:p w14:paraId="016886C6" w14:textId="77777777" w:rsidR="003C5163" w:rsidRDefault="003C5163">
      <w:pPr>
        <w:widowControl w:val="0"/>
        <w:autoSpaceDE w:val="0"/>
        <w:autoSpaceDN w:val="0"/>
        <w:adjustRightInd w:val="0"/>
      </w:pPr>
      <w:r>
        <w:t xml:space="preserve">Kniha kontrol a zkoušek bude zahrnovat ucelený soubor dokladů (protokolů) s výsledky všech provedených kontrol, zkoušek, přejímek a testů dle PKZ. Bude také obsahovat kopie kalibračních protokolů použitých přístrojů. </w:t>
      </w:r>
    </w:p>
    <w:p w14:paraId="220719B2" w14:textId="540883ED" w:rsidR="003C5163" w:rsidRDefault="003C5163">
      <w:pPr>
        <w:widowControl w:val="0"/>
        <w:autoSpaceDE w:val="0"/>
        <w:autoSpaceDN w:val="0"/>
        <w:adjustRightInd w:val="0"/>
      </w:pPr>
      <w:r>
        <w:t xml:space="preserve">Dokladová část kontrol a zkoušek bude vedena odděleně pro stavební část, strojně technologickou část, elektro zařízení a SKŘ v samostatných složkách a v průběhu realizace </w:t>
      </w:r>
      <w:r w:rsidR="00212304">
        <w:rPr>
          <w:smallCaps/>
        </w:rPr>
        <w:t>D</w:t>
      </w:r>
      <w:r>
        <w:rPr>
          <w:smallCaps/>
        </w:rPr>
        <w:t>íla</w:t>
      </w:r>
      <w:r>
        <w:t xml:space="preserve"> bude postupně doplňována.</w:t>
      </w:r>
    </w:p>
    <w:p w14:paraId="701D252A" w14:textId="77777777" w:rsidR="003C5163" w:rsidRPr="000E0B7E" w:rsidRDefault="003C5163">
      <w:pPr>
        <w:pStyle w:val="Nadpis2"/>
      </w:pPr>
      <w:bookmarkStart w:id="36" w:name="_Toc290969542"/>
      <w:bookmarkStart w:id="37" w:name="_Toc292888626"/>
      <w:bookmarkStart w:id="38" w:name="_Toc292889257"/>
      <w:bookmarkStart w:id="39" w:name="_Toc292892522"/>
      <w:bookmarkStart w:id="40" w:name="_Toc293061463"/>
      <w:bookmarkStart w:id="41" w:name="_Toc294530529"/>
      <w:bookmarkStart w:id="42" w:name="_Toc294530990"/>
      <w:bookmarkStart w:id="43" w:name="_Toc290969560"/>
      <w:bookmarkStart w:id="44" w:name="_Toc292888644"/>
      <w:bookmarkStart w:id="45" w:name="_Toc292889275"/>
      <w:bookmarkStart w:id="46" w:name="_Toc292892540"/>
      <w:bookmarkStart w:id="47" w:name="_Toc293061481"/>
      <w:bookmarkStart w:id="48" w:name="_Toc294530547"/>
      <w:bookmarkStart w:id="49" w:name="_Toc294531008"/>
      <w:bookmarkStart w:id="50" w:name="_Toc172807646"/>
      <w:bookmarkEnd w:id="18"/>
      <w:bookmarkEnd w:id="19"/>
      <w:bookmarkEnd w:id="20"/>
      <w:bookmarkEnd w:id="21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0E0B7E">
        <w:t>Projektová dokumentace pro provádění stavby (</w:t>
      </w:r>
      <w:r w:rsidRPr="000E0B7E">
        <w:rPr>
          <w:smallCaps/>
        </w:rPr>
        <w:t>projekt</w:t>
      </w:r>
      <w:r w:rsidRPr="000E0B7E">
        <w:t>)</w:t>
      </w:r>
      <w:bookmarkEnd w:id="50"/>
    </w:p>
    <w:p w14:paraId="2927A575" w14:textId="773DDCEC" w:rsidR="003C5163" w:rsidRPr="000E0B7E" w:rsidRDefault="003C5163">
      <w:pPr>
        <w:keepNext/>
      </w:pPr>
      <w:r w:rsidRPr="000E0B7E">
        <w:rPr>
          <w:smallCaps/>
        </w:rPr>
        <w:t>Projektová dokumentace pro provádění stavby</w:t>
      </w:r>
      <w:r w:rsidRPr="000E0B7E">
        <w:t xml:space="preserve"> (dále také </w:t>
      </w:r>
      <w:r w:rsidR="00B24CB4">
        <w:rPr>
          <w:smallCaps/>
        </w:rPr>
        <w:t>P</w:t>
      </w:r>
      <w:r w:rsidRPr="000E0B7E">
        <w:rPr>
          <w:smallCaps/>
        </w:rPr>
        <w:t>rojekt</w:t>
      </w:r>
      <w:r w:rsidRPr="000E0B7E">
        <w:t xml:space="preserve">) je dokumentace ve smyslu zákona </w:t>
      </w:r>
      <w:r w:rsidR="00C5312E">
        <w:t xml:space="preserve">č. </w:t>
      </w:r>
      <w:r w:rsidR="00103543">
        <w:t>283/2021 Sb. a jeho prováděcími vyhláškami</w:t>
      </w:r>
      <w:r w:rsidRPr="000E0B7E">
        <w:t>.</w:t>
      </w:r>
    </w:p>
    <w:p w14:paraId="7103543D" w14:textId="5E73F789" w:rsidR="003C5163" w:rsidRDefault="00212304">
      <w:r>
        <w:rPr>
          <w:smallCaps/>
        </w:rPr>
        <w:t>P</w:t>
      </w:r>
      <w:r w:rsidR="003C5163" w:rsidRPr="000E0B7E">
        <w:rPr>
          <w:smallCaps/>
        </w:rPr>
        <w:t>rojekt</w:t>
      </w:r>
      <w:r w:rsidR="003C5163" w:rsidRPr="000E0B7E">
        <w:t xml:space="preserve"> rozpracuje projektovou dokumentaci pro </w:t>
      </w:r>
      <w:r w:rsidR="003F1F88" w:rsidRPr="000E0B7E">
        <w:t xml:space="preserve">vydání </w:t>
      </w:r>
      <w:r w:rsidR="007B0AC8" w:rsidRPr="000E0B7E">
        <w:t xml:space="preserve">povolení </w:t>
      </w:r>
      <w:r w:rsidR="008D524D">
        <w:t xml:space="preserve">záměru </w:t>
      </w:r>
      <w:r w:rsidR="007B0AC8" w:rsidRPr="000E0B7E">
        <w:t>a</w:t>
      </w:r>
      <w:r w:rsidR="003C5163" w:rsidRPr="000E0B7E">
        <w:t xml:space="preserve"> zohlední veškeré podmínky a požadavky výstavby vydané stavebním úřadem a dalšími dotčenými orgány státní správy a dotčenými osobami, jakož i podmínky </w:t>
      </w:r>
      <w:r w:rsidR="00855F19">
        <w:t>da</w:t>
      </w:r>
      <w:r w:rsidR="00650F41">
        <w:t>l</w:t>
      </w:r>
      <w:r w:rsidR="00855F19">
        <w:t>ších souvisejících dokum</w:t>
      </w:r>
      <w:r w:rsidR="00B14F6A">
        <w:t>e</w:t>
      </w:r>
      <w:r w:rsidR="00855F19">
        <w:t>ntů</w:t>
      </w:r>
      <w:r w:rsidR="00F421BB">
        <w:t>.</w:t>
      </w:r>
      <w:r w:rsidR="003C5163" w:rsidRPr="000E0B7E">
        <w:t xml:space="preserve"> </w:t>
      </w:r>
    </w:p>
    <w:p w14:paraId="27C3A717" w14:textId="5448838E" w:rsidR="003C5163" w:rsidRDefault="00D12840">
      <w:r>
        <w:rPr>
          <w:smallCaps/>
        </w:rPr>
        <w:lastRenderedPageBreak/>
        <w:t>P</w:t>
      </w:r>
      <w:r w:rsidR="003C5163">
        <w:rPr>
          <w:smallCaps/>
        </w:rPr>
        <w:t>rojekt</w:t>
      </w:r>
      <w:r w:rsidR="003C5163">
        <w:t xml:space="preserve"> bude obsahovat veškeré informace a dokumentaci potřebnou pro provedení </w:t>
      </w:r>
      <w:r>
        <w:rPr>
          <w:smallCaps/>
        </w:rPr>
        <w:t>D</w:t>
      </w:r>
      <w:r w:rsidR="003C5163">
        <w:rPr>
          <w:smallCaps/>
        </w:rPr>
        <w:t xml:space="preserve">íla, </w:t>
      </w:r>
      <w:r w:rsidR="003C5163">
        <w:t>včetně</w:t>
      </w:r>
      <w:r w:rsidR="003C5163">
        <w:rPr>
          <w:smallCaps/>
        </w:rPr>
        <w:t xml:space="preserve"> </w:t>
      </w:r>
      <w:r w:rsidR="003C5163">
        <w:t xml:space="preserve">údajů a detailů technického řešení, podmínek realizace a vazeb na stávající nebo nová zařízení </w:t>
      </w:r>
      <w:r>
        <w:rPr>
          <w:smallCaps/>
        </w:rPr>
        <w:t>O</w:t>
      </w:r>
      <w:r w:rsidR="003C5163">
        <w:rPr>
          <w:smallCaps/>
        </w:rPr>
        <w:t>bjednatele</w:t>
      </w:r>
      <w:r w:rsidR="003C5163">
        <w:t>.</w:t>
      </w:r>
    </w:p>
    <w:p w14:paraId="17EDEBCF" w14:textId="1C984653" w:rsidR="003C5163" w:rsidRDefault="003C5163">
      <w:r>
        <w:t xml:space="preserve">Pro potřeby zdokumentování řešení </w:t>
      </w:r>
      <w:r w:rsidR="00D12840">
        <w:rPr>
          <w:smallCaps/>
        </w:rPr>
        <w:t>D</w:t>
      </w:r>
      <w:r>
        <w:rPr>
          <w:smallCaps/>
        </w:rPr>
        <w:t>íla</w:t>
      </w:r>
      <w:r>
        <w:t xml:space="preserve"> jako celku a jeho koordinaci bude </w:t>
      </w:r>
      <w:r w:rsidR="00D12840">
        <w:rPr>
          <w:smallCaps/>
        </w:rPr>
        <w:t>P</w:t>
      </w:r>
      <w:r>
        <w:rPr>
          <w:smallCaps/>
        </w:rPr>
        <w:t xml:space="preserve">rojekt </w:t>
      </w:r>
      <w:r>
        <w:t xml:space="preserve">doplněn, nad rámec požadavků </w:t>
      </w:r>
      <w:r w:rsidR="00817949">
        <w:t>zákona</w:t>
      </w:r>
      <w:r>
        <w:t xml:space="preserve"> č. </w:t>
      </w:r>
      <w:r w:rsidR="001C5321">
        <w:t>283/2021 Sb. a jeho prováděcích vyhlášek</w:t>
      </w:r>
      <w:r>
        <w:t xml:space="preserve">, o samostatnou složku obsahující Souhrnné řešení </w:t>
      </w:r>
      <w:r w:rsidR="00D12840">
        <w:rPr>
          <w:smallCaps/>
        </w:rPr>
        <w:t>D</w:t>
      </w:r>
      <w:r>
        <w:rPr>
          <w:smallCaps/>
        </w:rPr>
        <w:t>íla</w:t>
      </w:r>
      <w:r>
        <w:t xml:space="preserve"> ve všech profesích.</w:t>
      </w:r>
    </w:p>
    <w:p w14:paraId="1D7C1E7F" w14:textId="0E86A512" w:rsidR="003C5163" w:rsidRDefault="003C5163">
      <w:pPr>
        <w:pStyle w:val="Odstavec"/>
        <w:keepNext/>
      </w:pPr>
      <w:r>
        <w:t xml:space="preserve">Podkladem pro zpracování </w:t>
      </w:r>
      <w:r w:rsidR="00D12840">
        <w:rPr>
          <w:smallCaps/>
        </w:rPr>
        <w:t>P</w:t>
      </w:r>
      <w:r>
        <w:rPr>
          <w:smallCaps/>
        </w:rPr>
        <w:t>rojektu</w:t>
      </w:r>
      <w:r>
        <w:t xml:space="preserve"> budou zejména:</w:t>
      </w:r>
    </w:p>
    <w:p w14:paraId="3DAAADC0" w14:textId="21525D26" w:rsidR="003C5163" w:rsidRDefault="00D12840">
      <w:pPr>
        <w:pStyle w:val="Odrka"/>
      </w:pPr>
      <w:r>
        <w:rPr>
          <w:smallCaps/>
        </w:rPr>
        <w:t>S</w:t>
      </w:r>
      <w:r w:rsidR="003C5163">
        <w:rPr>
          <w:smallCaps/>
        </w:rPr>
        <w:t>mlouva</w:t>
      </w:r>
      <w:r w:rsidR="003C5163">
        <w:t xml:space="preserve"> včetně všech příloh,</w:t>
      </w:r>
    </w:p>
    <w:p w14:paraId="57D880C1" w14:textId="3C7B3B32" w:rsidR="003C5163" w:rsidRDefault="003C5163">
      <w:pPr>
        <w:pStyle w:val="Odrka"/>
      </w:pPr>
      <w:r>
        <w:t>projektová dokumentace</w:t>
      </w:r>
      <w:r w:rsidR="000E0B7E">
        <w:t xml:space="preserve"> </w:t>
      </w:r>
      <w:r w:rsidR="003F1F88">
        <w:t xml:space="preserve">jako součást Rozhodnutí o povolení </w:t>
      </w:r>
      <w:r w:rsidR="00935024">
        <w:t>záměru</w:t>
      </w:r>
      <w:r>
        <w:t>, včetně závěrů, připomínek a požadavků dotčených orgánů a dotčených osob,</w:t>
      </w:r>
    </w:p>
    <w:p w14:paraId="27D05C6F" w14:textId="77777777" w:rsidR="003C5163" w:rsidRDefault="003C5163">
      <w:pPr>
        <w:pStyle w:val="Odrka"/>
      </w:pPr>
      <w:r>
        <w:t>platná metodika značení zařízení systémem KKS,</w:t>
      </w:r>
    </w:p>
    <w:p w14:paraId="7F76CC83" w14:textId="4761AE1A" w:rsidR="003C5163" w:rsidRDefault="00D12840">
      <w:pPr>
        <w:pStyle w:val="Odrka"/>
      </w:pPr>
      <w:r>
        <w:rPr>
          <w:smallCaps/>
        </w:rPr>
        <w:t>O</w:t>
      </w:r>
      <w:r w:rsidR="003C5163">
        <w:rPr>
          <w:smallCaps/>
        </w:rPr>
        <w:t>bjednatelem</w:t>
      </w:r>
      <w:r w:rsidR="003C5163">
        <w:t xml:space="preserve"> požadované změny, vzniklé v průběhu zpracování </w:t>
      </w:r>
      <w:r>
        <w:rPr>
          <w:smallCaps/>
        </w:rPr>
        <w:t>P</w:t>
      </w:r>
      <w:r w:rsidR="003C5163">
        <w:rPr>
          <w:smallCaps/>
        </w:rPr>
        <w:t>rojektu</w:t>
      </w:r>
      <w:r w:rsidR="003C5163">
        <w:t>.</w:t>
      </w:r>
    </w:p>
    <w:p w14:paraId="0B90B4A8" w14:textId="2997C24E" w:rsidR="003C5163" w:rsidRDefault="00D12840">
      <w:pPr>
        <w:pStyle w:val="Odstavec"/>
      </w:pPr>
      <w:r>
        <w:rPr>
          <w:smallCaps/>
        </w:rPr>
        <w:t>P</w:t>
      </w:r>
      <w:r w:rsidR="003C5163">
        <w:rPr>
          <w:smallCaps/>
        </w:rPr>
        <w:t>rojekt</w:t>
      </w:r>
      <w:r w:rsidR="003C5163">
        <w:t xml:space="preserve"> bude zpracován jako ucelený jednotně zpracovaný komplet od </w:t>
      </w:r>
      <w:r>
        <w:rPr>
          <w:smallCaps/>
        </w:rPr>
        <w:t>Z</w:t>
      </w:r>
      <w:r w:rsidR="003C5163">
        <w:rPr>
          <w:smallCaps/>
        </w:rPr>
        <w:t>hotovitele</w:t>
      </w:r>
      <w:r w:rsidR="003C5163">
        <w:t xml:space="preserve"> – bude konzistentně zahrnovat i údaje a dokumentaci od jednotlivých </w:t>
      </w:r>
      <w:r>
        <w:rPr>
          <w:smallCaps/>
        </w:rPr>
        <w:t>P</w:t>
      </w:r>
      <w:r w:rsidR="00EB6853">
        <w:rPr>
          <w:smallCaps/>
        </w:rPr>
        <w:t>od</w:t>
      </w:r>
      <w:r w:rsidR="003C5163">
        <w:rPr>
          <w:smallCaps/>
        </w:rPr>
        <w:t>dodavatelů</w:t>
      </w:r>
      <w:r w:rsidR="003C5163">
        <w:t>.</w:t>
      </w:r>
    </w:p>
    <w:p w14:paraId="7C8D0BA1" w14:textId="77777777" w:rsidR="00211F82" w:rsidRPr="006039E6" w:rsidRDefault="00211F82" w:rsidP="00211F82">
      <w:pPr>
        <w:pStyle w:val="Nadpis3"/>
        <w:numPr>
          <w:ilvl w:val="2"/>
          <w:numId w:val="1"/>
        </w:numPr>
        <w:ind w:left="1134"/>
      </w:pPr>
      <w:bookmarkStart w:id="51" w:name="_Toc62806539"/>
      <w:bookmarkStart w:id="52" w:name="_Toc172807647"/>
      <w:r w:rsidRPr="006039E6">
        <w:t xml:space="preserve">Specifické požadavky </w:t>
      </w:r>
      <w:r>
        <w:t>o</w:t>
      </w:r>
      <w:r w:rsidRPr="006039E6">
        <w:t>bjednatele na Projektovou dokumentaci pro provádění stavby</w:t>
      </w:r>
      <w:bookmarkEnd w:id="51"/>
      <w:bookmarkEnd w:id="52"/>
      <w:r w:rsidRPr="006039E6" w:rsidDel="00A72F4F">
        <w:rPr>
          <w:smallCaps/>
        </w:rPr>
        <w:t xml:space="preserve"> </w:t>
      </w:r>
    </w:p>
    <w:p w14:paraId="19419BBB" w14:textId="77777777" w:rsidR="00193B57" w:rsidRPr="006039E6" w:rsidRDefault="00193B57" w:rsidP="00193B57">
      <w:pPr>
        <w:pStyle w:val="Nadpis4"/>
        <w:numPr>
          <w:ilvl w:val="3"/>
          <w:numId w:val="1"/>
        </w:numPr>
        <w:ind w:left="1134"/>
        <w:rPr>
          <w:smallCaps/>
        </w:rPr>
      </w:pPr>
      <w:r w:rsidRPr="006039E6">
        <w:t xml:space="preserve">Dokumentace souhrnného řešení </w:t>
      </w:r>
      <w:r w:rsidRPr="006039E6">
        <w:rPr>
          <w:smallCaps/>
        </w:rPr>
        <w:t>díla</w:t>
      </w:r>
    </w:p>
    <w:p w14:paraId="050016E0" w14:textId="38870629" w:rsidR="00193B57" w:rsidRPr="006039E6" w:rsidRDefault="00193B57" w:rsidP="00193B57">
      <w:r w:rsidRPr="006039E6">
        <w:t xml:space="preserve">Dokumentace souhrnného řešení </w:t>
      </w:r>
      <w:r w:rsidR="00E41418">
        <w:rPr>
          <w:smallCaps/>
        </w:rPr>
        <w:t>D</w:t>
      </w:r>
      <w:r w:rsidRPr="006039E6">
        <w:rPr>
          <w:smallCaps/>
        </w:rPr>
        <w:t>íla</w:t>
      </w:r>
      <w:r w:rsidRPr="006039E6">
        <w:t xml:space="preserve"> bude obsahovat technické zprávy, výkresy, výpočty a seznamy dokumentující koncepci stavby jako celku ve všech profesích vč. veškerých vazeb mezi jednotlivými SO, IO a PS a veškeré další dokumenty a databáze potřebné pro koordinaci </w:t>
      </w:r>
      <w:r w:rsidR="00E41418">
        <w:t>D</w:t>
      </w:r>
      <w:r w:rsidRPr="006039E6">
        <w:rPr>
          <w:smallCaps/>
        </w:rPr>
        <w:t>íla</w:t>
      </w:r>
      <w:r w:rsidRPr="006039E6">
        <w:t xml:space="preserve"> jako celku – jak interní (mezi jednotlivými SO, IO a PS </w:t>
      </w:r>
      <w:r w:rsidRPr="006039E6">
        <w:rPr>
          <w:smallCaps/>
        </w:rPr>
        <w:t>díla)</w:t>
      </w:r>
      <w:r w:rsidRPr="006039E6">
        <w:t xml:space="preserve">, tak externí (mezi </w:t>
      </w:r>
      <w:r w:rsidR="0065725C">
        <w:rPr>
          <w:smallCaps/>
        </w:rPr>
        <w:t>D</w:t>
      </w:r>
      <w:r w:rsidRPr="006039E6">
        <w:rPr>
          <w:smallCaps/>
        </w:rPr>
        <w:t>ílem</w:t>
      </w:r>
      <w:r w:rsidRPr="006039E6">
        <w:t xml:space="preserve"> a navazujícími stavbami a zařízeními). </w:t>
      </w:r>
    </w:p>
    <w:p w14:paraId="6F7A3CDB" w14:textId="0D00E152" w:rsidR="00193B57" w:rsidRPr="006039E6" w:rsidRDefault="00193B57" w:rsidP="00193B57">
      <w:pPr>
        <w:pStyle w:val="Odstavec"/>
      </w:pPr>
      <w:r w:rsidRPr="006039E6">
        <w:t>Jedná se zejména o</w:t>
      </w:r>
      <w:r>
        <w:t xml:space="preserve"> </w:t>
      </w:r>
      <w:r w:rsidRPr="006039E6">
        <w:t xml:space="preserve">koncepci </w:t>
      </w:r>
      <w:r w:rsidR="0065725C">
        <w:rPr>
          <w:smallCaps/>
        </w:rPr>
        <w:t>D</w:t>
      </w:r>
      <w:r w:rsidRPr="006039E6">
        <w:rPr>
          <w:smallCaps/>
        </w:rPr>
        <w:t xml:space="preserve">íla </w:t>
      </w:r>
      <w:r w:rsidRPr="006039E6">
        <w:t>ve všech profesích,</w:t>
      </w:r>
      <w:r w:rsidRPr="006039E6">
        <w:rPr>
          <w:smallCaps/>
        </w:rPr>
        <w:t xml:space="preserve"> </w:t>
      </w:r>
      <w:r w:rsidRPr="006039E6">
        <w:t xml:space="preserve">parametry </w:t>
      </w:r>
      <w:r w:rsidR="0065725C">
        <w:rPr>
          <w:smallCaps/>
        </w:rPr>
        <w:t>D</w:t>
      </w:r>
      <w:r w:rsidRPr="006039E6">
        <w:rPr>
          <w:smallCaps/>
        </w:rPr>
        <w:t>íla</w:t>
      </w:r>
      <w:r w:rsidRPr="006039E6">
        <w:t xml:space="preserve">, použité technologie, členění na jednotlivé IO, SO, PS vč.:   </w:t>
      </w:r>
    </w:p>
    <w:p w14:paraId="3F7D8137" w14:textId="65B9FB06" w:rsidR="00193B57" w:rsidRPr="006039E6" w:rsidRDefault="00193B57" w:rsidP="00193B57">
      <w:pPr>
        <w:pStyle w:val="Odrka"/>
        <w:tabs>
          <w:tab w:val="clear" w:pos="177"/>
          <w:tab w:val="num" w:pos="284"/>
        </w:tabs>
        <w:ind w:left="284"/>
      </w:pPr>
      <w:r w:rsidRPr="006039E6">
        <w:t xml:space="preserve">dispozičního řešení </w:t>
      </w:r>
      <w:r w:rsidR="0065725C">
        <w:rPr>
          <w:smallCaps/>
        </w:rPr>
        <w:t>D</w:t>
      </w:r>
      <w:r w:rsidRPr="00B73910">
        <w:rPr>
          <w:smallCaps/>
        </w:rPr>
        <w:t>íla</w:t>
      </w:r>
      <w:r w:rsidRPr="006039E6">
        <w:t xml:space="preserve"> jako celku,</w:t>
      </w:r>
    </w:p>
    <w:p w14:paraId="4CD2E4EF" w14:textId="77777777" w:rsidR="00193B57" w:rsidRPr="006039E6" w:rsidRDefault="00193B57" w:rsidP="00193B57">
      <w:pPr>
        <w:pStyle w:val="Odrka"/>
        <w:tabs>
          <w:tab w:val="clear" w:pos="177"/>
          <w:tab w:val="num" w:pos="284"/>
        </w:tabs>
        <w:ind w:left="284"/>
      </w:pPr>
      <w:r w:rsidRPr="006039E6">
        <w:t>projekt vnitřního a vnějšího informačního systému a návrh značení.</w:t>
      </w:r>
    </w:p>
    <w:p w14:paraId="51A58961" w14:textId="71452669" w:rsidR="00193B57" w:rsidRPr="006039E6" w:rsidRDefault="00193B57" w:rsidP="00193B57">
      <w:pPr>
        <w:pStyle w:val="Odrka"/>
        <w:tabs>
          <w:tab w:val="clear" w:pos="177"/>
          <w:tab w:val="num" w:pos="284"/>
        </w:tabs>
        <w:ind w:left="284"/>
      </w:pPr>
      <w:r w:rsidRPr="006039E6">
        <w:t xml:space="preserve">technologického řešení </w:t>
      </w:r>
      <w:r w:rsidR="0065725C">
        <w:rPr>
          <w:smallCaps/>
        </w:rPr>
        <w:t>D</w:t>
      </w:r>
      <w:r w:rsidRPr="00B73910">
        <w:rPr>
          <w:smallCaps/>
        </w:rPr>
        <w:t>íla</w:t>
      </w:r>
      <w:r w:rsidRPr="006039E6">
        <w:t xml:space="preserve"> jako celku vč. veškerých souvisejících výpočtů, technologických a bilančních schémat, celkových koordinovaných seznamů apod.,</w:t>
      </w:r>
    </w:p>
    <w:p w14:paraId="56941EEF" w14:textId="0B7E301B" w:rsidR="00193B57" w:rsidRPr="006039E6" w:rsidRDefault="00193B57" w:rsidP="00193B57">
      <w:pPr>
        <w:pStyle w:val="Odrka"/>
        <w:tabs>
          <w:tab w:val="clear" w:pos="177"/>
          <w:tab w:val="num" w:pos="284"/>
        </w:tabs>
        <w:ind w:left="284"/>
      </w:pPr>
      <w:r w:rsidRPr="006039E6">
        <w:t xml:space="preserve">řešení SKŘ </w:t>
      </w:r>
      <w:r w:rsidR="0065725C">
        <w:rPr>
          <w:smallCaps/>
        </w:rPr>
        <w:t>D</w:t>
      </w:r>
      <w:r>
        <w:rPr>
          <w:smallCaps/>
        </w:rPr>
        <w:t>íla</w:t>
      </w:r>
      <w:r w:rsidRPr="006039E6">
        <w:t xml:space="preserve"> jako celku bez ohledu na to, zda jsou jednotlivé prvky systému zařazeny do technologických PS – celkové konfigurační schéma, použité komunikace, způsob řešení vazeb na elektrozařízení, koncepce ovládání technologie, uspořádání velínů a rozmístění prvků pro styk s obsluhou, koordinované seznamy měření a signálů apod.</w:t>
      </w:r>
    </w:p>
    <w:p w14:paraId="0B73A8B8" w14:textId="6A9DC59D" w:rsidR="00193B57" w:rsidRPr="006039E6" w:rsidRDefault="00193B57" w:rsidP="00193B57">
      <w:pPr>
        <w:pStyle w:val="Odrka"/>
        <w:tabs>
          <w:tab w:val="clear" w:pos="177"/>
          <w:tab w:val="num" w:pos="284"/>
        </w:tabs>
        <w:ind w:left="284"/>
      </w:pPr>
      <w:r w:rsidRPr="006039E6">
        <w:t xml:space="preserve">řešení elektrozařízení </w:t>
      </w:r>
      <w:r w:rsidR="0065725C">
        <w:t>D</w:t>
      </w:r>
      <w:r w:rsidRPr="00B73910">
        <w:rPr>
          <w:smallCaps/>
        </w:rPr>
        <w:t>íla</w:t>
      </w:r>
      <w:r w:rsidRPr="006039E6">
        <w:t xml:space="preserve"> jako celku bez ohledu na to, zda jsou jednotlivé prvky elektrických systémů zařazeny do technologických PS.</w:t>
      </w:r>
    </w:p>
    <w:p w14:paraId="6F1C51EA" w14:textId="77777777" w:rsidR="00193B57" w:rsidRPr="006039E6" w:rsidRDefault="00193B57" w:rsidP="00193B57">
      <w:pPr>
        <w:pStyle w:val="Nadpis4"/>
        <w:numPr>
          <w:ilvl w:val="3"/>
          <w:numId w:val="1"/>
        </w:numPr>
        <w:ind w:left="1134"/>
      </w:pPr>
      <w:r>
        <w:t>Podklady pro p</w:t>
      </w:r>
      <w:r w:rsidRPr="006039E6">
        <w:t>lán BOZP</w:t>
      </w:r>
    </w:p>
    <w:p w14:paraId="2C7F6B41" w14:textId="0C967D48" w:rsidR="00193B57" w:rsidRPr="006039E6" w:rsidRDefault="00193B57" w:rsidP="00193B57">
      <w:r w:rsidRPr="002C76B4">
        <w:rPr>
          <w:smallCaps/>
        </w:rPr>
        <w:t>Zhotovitel</w:t>
      </w:r>
      <w:r w:rsidRPr="002C76B4">
        <w:t xml:space="preserve"> zpracuje dle požadavků zákona č. 309/2006 Sb., kterým se upravují další požadavky bezpečnosti a ochrany zdraví při práci v pracovněprávních vztazích a o zajištění bezpečnosti a ochrany zdraví při činnosti nebo poskytování služeb mimo pracovněprávní vztahy (zákon o zajištění dalších podmínek bezpečnosti a ochrany zdraví při práci) podklady pro Plán bezpečnosti a ochrany zdraví při práci na </w:t>
      </w:r>
      <w:r w:rsidR="0065725C">
        <w:rPr>
          <w:smallCaps/>
        </w:rPr>
        <w:t>S</w:t>
      </w:r>
      <w:r w:rsidRPr="002C76B4">
        <w:rPr>
          <w:smallCaps/>
        </w:rPr>
        <w:t>taveništi</w:t>
      </w:r>
      <w:r w:rsidRPr="002C76B4">
        <w:t>, ve smyslu nařízení vlády č. 591/2006 Sb., o bližších minimálních požadavcích na bezpečnost a ochranu zdraví při práci na staveništích.</w:t>
      </w:r>
    </w:p>
    <w:p w14:paraId="2F427029" w14:textId="2EFD22E7" w:rsidR="00193B57" w:rsidRPr="006039E6" w:rsidRDefault="00193B57" w:rsidP="00193B57">
      <w:r w:rsidRPr="006039E6">
        <w:t xml:space="preserve">Plán bezpečnosti a ochrany zdraví při práci na </w:t>
      </w:r>
      <w:r w:rsidR="0065725C">
        <w:rPr>
          <w:smallCaps/>
        </w:rPr>
        <w:t>S</w:t>
      </w:r>
      <w:r w:rsidRPr="006039E6">
        <w:rPr>
          <w:smallCaps/>
        </w:rPr>
        <w:t>taveništi</w:t>
      </w:r>
      <w:r w:rsidRPr="006039E6">
        <w:t xml:space="preserve"> bude popisovat zajištění a zásady dodržování a prevenci BOZP při provádění stavby.</w:t>
      </w:r>
    </w:p>
    <w:p w14:paraId="22D59CAE" w14:textId="14EBC25D" w:rsidR="00193B57" w:rsidRPr="006039E6" w:rsidRDefault="00193B57" w:rsidP="00193B57">
      <w:r w:rsidRPr="006039E6">
        <w:lastRenderedPageBreak/>
        <w:t xml:space="preserve">Plán bude vycházet z konkrétních podmínek na </w:t>
      </w:r>
      <w:r w:rsidR="0065725C">
        <w:rPr>
          <w:smallCaps/>
        </w:rPr>
        <w:t>S</w:t>
      </w:r>
      <w:r w:rsidRPr="006039E6">
        <w:rPr>
          <w:smallCaps/>
        </w:rPr>
        <w:t>taveništi</w:t>
      </w:r>
      <w:r w:rsidRPr="006039E6">
        <w:t xml:space="preserve">, z konkrétních technologických postupů, druhů práce a činností, kterými </w:t>
      </w:r>
      <w:r w:rsidR="0065725C">
        <w:rPr>
          <w:smallCaps/>
        </w:rPr>
        <w:t>Z</w:t>
      </w:r>
      <w:r w:rsidRPr="006039E6">
        <w:rPr>
          <w:smallCaps/>
        </w:rPr>
        <w:t>hotovitel</w:t>
      </w:r>
      <w:r w:rsidRPr="006039E6">
        <w:t xml:space="preserve"> dosáhne realizace a bude mít úzkou provázanost s dokumentem Zásady organizace výstavby.</w:t>
      </w:r>
    </w:p>
    <w:p w14:paraId="77E87322" w14:textId="5D3ABD37" w:rsidR="00193B57" w:rsidRPr="006039E6" w:rsidRDefault="00193B57" w:rsidP="00193B57">
      <w:pPr>
        <w:rPr>
          <w:rFonts w:cs="Arial"/>
          <w:szCs w:val="22"/>
        </w:rPr>
      </w:pPr>
      <w:r w:rsidRPr="006039E6">
        <w:rPr>
          <w:rFonts w:cs="Arial"/>
          <w:szCs w:val="22"/>
        </w:rPr>
        <w:t xml:space="preserve">Do Plánu BOZP bude zahrnuta povinnost </w:t>
      </w:r>
      <w:r w:rsidR="0065725C">
        <w:rPr>
          <w:rFonts w:cs="Arial"/>
          <w:smallCaps/>
          <w:szCs w:val="22"/>
        </w:rPr>
        <w:t>Z</w:t>
      </w:r>
      <w:r w:rsidRPr="006039E6">
        <w:rPr>
          <w:rFonts w:cs="Arial"/>
          <w:smallCaps/>
          <w:szCs w:val="22"/>
        </w:rPr>
        <w:t>hotovitele</w:t>
      </w:r>
      <w:r w:rsidRPr="006039E6">
        <w:rPr>
          <w:rFonts w:cs="Arial"/>
          <w:szCs w:val="22"/>
        </w:rPr>
        <w:t xml:space="preserve"> informovat </w:t>
      </w:r>
      <w:r w:rsidR="0065725C">
        <w:rPr>
          <w:rFonts w:cs="Arial"/>
          <w:smallCaps/>
          <w:szCs w:val="22"/>
        </w:rPr>
        <w:t>O</w:t>
      </w:r>
      <w:r w:rsidRPr="006039E6">
        <w:rPr>
          <w:rFonts w:cs="Arial"/>
          <w:smallCaps/>
          <w:szCs w:val="22"/>
        </w:rPr>
        <w:t>bjednatele</w:t>
      </w:r>
      <w:r w:rsidRPr="006039E6">
        <w:rPr>
          <w:rFonts w:cs="Arial"/>
          <w:szCs w:val="22"/>
        </w:rPr>
        <w:t xml:space="preserve"> o použití pracovních postupů nebo materiálů, které mohou představovat zvýšené riziko pro majetek </w:t>
      </w:r>
      <w:r w:rsidR="0065725C">
        <w:rPr>
          <w:rFonts w:cs="Arial"/>
          <w:smallCaps/>
          <w:szCs w:val="22"/>
        </w:rPr>
        <w:t>O</w:t>
      </w:r>
      <w:r w:rsidRPr="006039E6">
        <w:rPr>
          <w:rFonts w:cs="Arial"/>
          <w:smallCaps/>
          <w:szCs w:val="22"/>
        </w:rPr>
        <w:t xml:space="preserve">bjednatele </w:t>
      </w:r>
      <w:r w:rsidRPr="006039E6">
        <w:rPr>
          <w:rFonts w:cs="Arial"/>
          <w:szCs w:val="22"/>
        </w:rPr>
        <w:t xml:space="preserve">či pro zdraví a život fyzických osob, jichž se činnost </w:t>
      </w:r>
      <w:r w:rsidR="0065725C">
        <w:rPr>
          <w:rFonts w:cs="Arial"/>
          <w:smallCaps/>
          <w:szCs w:val="22"/>
        </w:rPr>
        <w:t>Z</w:t>
      </w:r>
      <w:r w:rsidRPr="006039E6">
        <w:rPr>
          <w:rFonts w:cs="Arial"/>
          <w:smallCaps/>
          <w:szCs w:val="22"/>
        </w:rPr>
        <w:t xml:space="preserve">hotovitele </w:t>
      </w:r>
      <w:r w:rsidRPr="006039E6">
        <w:rPr>
          <w:rFonts w:cs="Arial"/>
          <w:szCs w:val="22"/>
        </w:rPr>
        <w:t xml:space="preserve">může vzhledem k fyzikálním, chemickým či biologickým účinkům této činnosti a použitých materiálů dotknout. </w:t>
      </w:r>
    </w:p>
    <w:p w14:paraId="2B95DAD6" w14:textId="2A28A475" w:rsidR="00193B57" w:rsidRPr="006039E6" w:rsidRDefault="00193B57" w:rsidP="00193B57">
      <w:pPr>
        <w:rPr>
          <w:rFonts w:cs="Arial"/>
          <w:szCs w:val="22"/>
        </w:rPr>
      </w:pPr>
      <w:r w:rsidRPr="006039E6">
        <w:rPr>
          <w:rFonts w:cs="Arial"/>
          <w:smallCaps/>
          <w:szCs w:val="22"/>
        </w:rPr>
        <w:t>Zhotovitel</w:t>
      </w:r>
      <w:r w:rsidRPr="006039E6">
        <w:rPr>
          <w:rFonts w:cs="Arial"/>
          <w:szCs w:val="22"/>
        </w:rPr>
        <w:t xml:space="preserve"> bude povinen předložit </w:t>
      </w:r>
      <w:r w:rsidR="0065725C">
        <w:rPr>
          <w:rFonts w:cs="Arial"/>
          <w:smallCaps/>
          <w:szCs w:val="22"/>
        </w:rPr>
        <w:t>O</w:t>
      </w:r>
      <w:r w:rsidRPr="006039E6">
        <w:rPr>
          <w:rFonts w:cs="Arial"/>
          <w:smallCaps/>
          <w:szCs w:val="22"/>
        </w:rPr>
        <w:t>bjednateli</w:t>
      </w:r>
      <w:r w:rsidRPr="006039E6">
        <w:rPr>
          <w:rFonts w:cs="Arial"/>
          <w:szCs w:val="22"/>
        </w:rPr>
        <w:t xml:space="preserve"> informace o fyzikálních nebo chemických nebo biologických účincích pracovního postupu nebo použitých materiálů v rozsahu odpovídajícímu stavu vědy a techniky v době použití tohoto postupu, včetně uvedení preventivních opatření k zajištění ochrany zdraví a životů fyzických osob v místě práce. </w:t>
      </w:r>
    </w:p>
    <w:p w14:paraId="2EF90468" w14:textId="79473A1A" w:rsidR="00193B57" w:rsidRPr="006039E6" w:rsidRDefault="00193B57" w:rsidP="00193B57">
      <w:pPr>
        <w:rPr>
          <w:rFonts w:ascii="Verdana" w:hAnsi="Verdana"/>
          <w:szCs w:val="22"/>
        </w:rPr>
      </w:pPr>
      <w:r w:rsidRPr="006039E6">
        <w:rPr>
          <w:rFonts w:cs="Arial"/>
          <w:szCs w:val="22"/>
        </w:rPr>
        <w:t xml:space="preserve">V případě použití chemických látek či chemických přípravků, které budou mít alespoň jednu nebezpečnou vlastnost ve smyslu ustanovení zákona č. </w:t>
      </w:r>
      <w:r>
        <w:rPr>
          <w:rFonts w:cs="Arial"/>
          <w:szCs w:val="22"/>
        </w:rPr>
        <w:t>350/2011</w:t>
      </w:r>
      <w:r w:rsidRPr="006039E6">
        <w:rPr>
          <w:rFonts w:cs="Arial"/>
          <w:szCs w:val="22"/>
        </w:rPr>
        <w:t xml:space="preserve"> Sb., </w:t>
      </w:r>
      <w:r w:rsidRPr="00D94A9B">
        <w:rPr>
          <w:rFonts w:cs="Arial"/>
          <w:szCs w:val="22"/>
        </w:rPr>
        <w:t>o chemických látkách a chemických směsích a o změně některých zákonů</w:t>
      </w:r>
      <w:r w:rsidRPr="006039E6">
        <w:rPr>
          <w:rFonts w:cs="Arial"/>
          <w:szCs w:val="22"/>
        </w:rPr>
        <w:t xml:space="preserve">, v platném znění, bude </w:t>
      </w:r>
      <w:r w:rsidR="0065725C">
        <w:rPr>
          <w:rFonts w:cs="Arial"/>
          <w:szCs w:val="22"/>
        </w:rPr>
        <w:t>Z</w:t>
      </w:r>
      <w:r w:rsidRPr="006039E6">
        <w:rPr>
          <w:rFonts w:cs="Arial"/>
          <w:smallCaps/>
          <w:szCs w:val="22"/>
        </w:rPr>
        <w:t>hotovitel</w:t>
      </w:r>
      <w:r w:rsidRPr="006039E6">
        <w:rPr>
          <w:rFonts w:cs="Arial"/>
          <w:szCs w:val="22"/>
        </w:rPr>
        <w:t xml:space="preserve"> povinen před zahájením práce předat zástupci </w:t>
      </w:r>
      <w:r w:rsidR="0065725C">
        <w:rPr>
          <w:rFonts w:cs="Arial"/>
          <w:smallCaps/>
          <w:szCs w:val="22"/>
        </w:rPr>
        <w:t>O</w:t>
      </w:r>
      <w:r w:rsidRPr="006039E6">
        <w:rPr>
          <w:rFonts w:cs="Arial"/>
          <w:smallCaps/>
          <w:szCs w:val="22"/>
        </w:rPr>
        <w:t>bjednatele</w:t>
      </w:r>
      <w:r w:rsidRPr="006039E6">
        <w:rPr>
          <w:rFonts w:cs="Arial"/>
          <w:szCs w:val="22"/>
        </w:rPr>
        <w:t xml:space="preserve"> (popř. stanovenému koordinátorovi BOZP) bezpečnostní list v českém jazyce.</w:t>
      </w:r>
    </w:p>
    <w:p w14:paraId="222ADA42" w14:textId="77777777" w:rsidR="00193B57" w:rsidRPr="006039E6" w:rsidRDefault="00193B57" w:rsidP="00193B57">
      <w:pPr>
        <w:pStyle w:val="Nadpis4"/>
        <w:numPr>
          <w:ilvl w:val="3"/>
          <w:numId w:val="1"/>
        </w:numPr>
        <w:ind w:left="1134"/>
      </w:pPr>
      <w:r w:rsidRPr="006039E6">
        <w:t xml:space="preserve">Projekt zařízení staveniště </w:t>
      </w:r>
    </w:p>
    <w:p w14:paraId="6103CC99" w14:textId="030EBAC8" w:rsidR="00193B57" w:rsidRPr="006039E6" w:rsidRDefault="00193B57" w:rsidP="00193B57">
      <w:r w:rsidRPr="006039E6">
        <w:t xml:space="preserve">Projekt </w:t>
      </w:r>
      <w:r w:rsidR="0065725C">
        <w:rPr>
          <w:smallCaps/>
        </w:rPr>
        <w:t>Z</w:t>
      </w:r>
      <w:r w:rsidRPr="006039E6">
        <w:rPr>
          <w:smallCaps/>
        </w:rPr>
        <w:t>ařízení staveniště</w:t>
      </w:r>
      <w:r w:rsidRPr="006039E6">
        <w:t xml:space="preserve"> bude obsahovat řešení: </w:t>
      </w:r>
    </w:p>
    <w:p w14:paraId="69CCF361" w14:textId="77777777" w:rsidR="00193B57" w:rsidRPr="006039E6" w:rsidRDefault="00193B57" w:rsidP="00193B57">
      <w:pPr>
        <w:pStyle w:val="Odrka"/>
      </w:pPr>
      <w:r w:rsidRPr="006039E6">
        <w:t xml:space="preserve">vykládacích míst pro dodávky, </w:t>
      </w:r>
    </w:p>
    <w:p w14:paraId="76A1BC5B" w14:textId="77777777" w:rsidR="00193B57" w:rsidRPr="006039E6" w:rsidRDefault="00193B57" w:rsidP="00193B57">
      <w:pPr>
        <w:pStyle w:val="Odrka"/>
      </w:pPr>
      <w:r w:rsidRPr="006039E6">
        <w:t>předmontážních a montážních ploch a jejich mechanizace,</w:t>
      </w:r>
    </w:p>
    <w:p w14:paraId="35C3F362" w14:textId="5C8BFE0C" w:rsidR="00193B57" w:rsidRPr="006039E6" w:rsidRDefault="00193B57" w:rsidP="00193B57">
      <w:pPr>
        <w:pStyle w:val="Odrka"/>
      </w:pPr>
      <w:r w:rsidRPr="006039E6">
        <w:t xml:space="preserve">zdrojů energií a jejich rozvedení po </w:t>
      </w:r>
      <w:r w:rsidR="0065725C">
        <w:rPr>
          <w:smallCaps/>
        </w:rPr>
        <w:t>S</w:t>
      </w:r>
      <w:r w:rsidRPr="006A2889">
        <w:rPr>
          <w:smallCaps/>
        </w:rPr>
        <w:t>taveništi</w:t>
      </w:r>
      <w:r w:rsidRPr="006039E6">
        <w:t>,</w:t>
      </w:r>
    </w:p>
    <w:p w14:paraId="395CC80D" w14:textId="77777777" w:rsidR="00193B57" w:rsidRPr="006039E6" w:rsidRDefault="00193B57" w:rsidP="00193B57">
      <w:pPr>
        <w:pStyle w:val="Odrka"/>
      </w:pPr>
      <w:r w:rsidRPr="006039E6">
        <w:t>skladů a skladovacích ploch,</w:t>
      </w:r>
    </w:p>
    <w:p w14:paraId="37735F35" w14:textId="77777777" w:rsidR="00193B57" w:rsidRPr="006039E6" w:rsidRDefault="00193B57" w:rsidP="00193B57">
      <w:pPr>
        <w:pStyle w:val="Odrka"/>
      </w:pPr>
      <w:r w:rsidRPr="006039E6">
        <w:t>sociálně – technického zázemí,</w:t>
      </w:r>
    </w:p>
    <w:p w14:paraId="60184ED7" w14:textId="77777777" w:rsidR="00193B57" w:rsidRPr="006039E6" w:rsidRDefault="00193B57" w:rsidP="00193B57">
      <w:pPr>
        <w:pStyle w:val="Odrka"/>
      </w:pPr>
      <w:r w:rsidRPr="006039E6">
        <w:t>použití montážních mechanizmů a způsobů jejich nasazení,</w:t>
      </w:r>
    </w:p>
    <w:p w14:paraId="1F957F1A" w14:textId="77777777" w:rsidR="00193B57" w:rsidRPr="006039E6" w:rsidRDefault="00193B57" w:rsidP="00193B57">
      <w:pPr>
        <w:pStyle w:val="Odrka"/>
      </w:pPr>
      <w:r w:rsidRPr="006039E6">
        <w:t>připojovacích míst na stávající zařízení,</w:t>
      </w:r>
    </w:p>
    <w:p w14:paraId="4539B8A0" w14:textId="77777777" w:rsidR="00193B57" w:rsidRPr="006039E6" w:rsidRDefault="00193B57" w:rsidP="00193B57">
      <w:pPr>
        <w:pStyle w:val="Odrka"/>
      </w:pPr>
      <w:r w:rsidRPr="006039E6">
        <w:t xml:space="preserve">osvětlení, </w:t>
      </w:r>
    </w:p>
    <w:p w14:paraId="526CA419" w14:textId="77777777" w:rsidR="00193B57" w:rsidRPr="006039E6" w:rsidRDefault="00193B57" w:rsidP="00193B57">
      <w:pPr>
        <w:pStyle w:val="Odrka"/>
      </w:pPr>
      <w:r w:rsidRPr="006039E6">
        <w:t>oplocení a způsob ostrahy.</w:t>
      </w:r>
    </w:p>
    <w:p w14:paraId="2CE021FC" w14:textId="264106BF" w:rsidR="00193B57" w:rsidRPr="006039E6" w:rsidRDefault="00193B57" w:rsidP="00193B57">
      <w:pPr>
        <w:pStyle w:val="Odstavec"/>
        <w:rPr>
          <w:smallCaps/>
        </w:rPr>
      </w:pPr>
      <w:r w:rsidRPr="006039E6">
        <w:t xml:space="preserve">Projekt bude obsahovat i výkres situace </w:t>
      </w:r>
      <w:r w:rsidR="0065725C">
        <w:rPr>
          <w:smallCaps/>
        </w:rPr>
        <w:t>Z</w:t>
      </w:r>
      <w:r w:rsidRPr="006039E6">
        <w:rPr>
          <w:smallCaps/>
        </w:rPr>
        <w:t>ařízení staveniště</w:t>
      </w:r>
      <w:r w:rsidRPr="006039E6">
        <w:t>.</w:t>
      </w:r>
    </w:p>
    <w:p w14:paraId="2D847E4A" w14:textId="77777777" w:rsidR="00193B57" w:rsidRPr="006039E6" w:rsidRDefault="00193B57" w:rsidP="00193B57">
      <w:pPr>
        <w:keepNext/>
        <w:spacing w:line="240" w:lineRule="atLeast"/>
      </w:pPr>
      <w:r w:rsidRPr="006039E6">
        <w:t>Výkres bude zpracován v měřítku 1:500 a bude obsahovat zejména:</w:t>
      </w:r>
    </w:p>
    <w:p w14:paraId="4EEDAA22" w14:textId="77777777" w:rsidR="00193B57" w:rsidRPr="006039E6" w:rsidRDefault="00193B57" w:rsidP="00193B57">
      <w:pPr>
        <w:pStyle w:val="Odrka"/>
      </w:pPr>
      <w:r w:rsidRPr="006039E6">
        <w:t>polohové a výškové vyznačení všech dosavadních podzemních inženýrských sítí a jiných zakrytých zařízení,</w:t>
      </w:r>
    </w:p>
    <w:p w14:paraId="0EA4BE9C" w14:textId="24FD003B" w:rsidR="00193B57" w:rsidRPr="006039E6" w:rsidRDefault="00193B57" w:rsidP="00193B57">
      <w:pPr>
        <w:pStyle w:val="Odrka"/>
      </w:pPr>
      <w:r w:rsidRPr="006039E6">
        <w:t xml:space="preserve">vyznačení obvodu stavby a dočasného obvodu </w:t>
      </w:r>
      <w:r w:rsidR="0065725C">
        <w:rPr>
          <w:smallCaps/>
        </w:rPr>
        <w:t>S</w:t>
      </w:r>
      <w:r w:rsidRPr="006039E6">
        <w:rPr>
          <w:smallCaps/>
        </w:rPr>
        <w:t>taveniště</w:t>
      </w:r>
      <w:r w:rsidRPr="006039E6">
        <w:t xml:space="preserve"> mimo území stavby,</w:t>
      </w:r>
    </w:p>
    <w:p w14:paraId="61311B7F" w14:textId="791F62FF" w:rsidR="00193B57" w:rsidRPr="006039E6" w:rsidRDefault="00193B57" w:rsidP="00193B57">
      <w:pPr>
        <w:pStyle w:val="Odrka"/>
      </w:pPr>
      <w:r w:rsidRPr="006039E6">
        <w:t xml:space="preserve">polohové a výškové vyznačení navrhované výstavby včetně jejího připojení na dosavadní zařízení </w:t>
      </w:r>
      <w:r w:rsidR="0065725C">
        <w:rPr>
          <w:smallCaps/>
        </w:rPr>
        <w:t>O</w:t>
      </w:r>
      <w:r w:rsidRPr="006039E6">
        <w:rPr>
          <w:smallCaps/>
        </w:rPr>
        <w:t>bjednatele</w:t>
      </w:r>
      <w:r w:rsidRPr="006039E6">
        <w:t>, případných přeložek podzemních či nadzemních rozvodných sítí,</w:t>
      </w:r>
    </w:p>
    <w:p w14:paraId="33F8B326" w14:textId="7A4C6401" w:rsidR="00193B57" w:rsidRPr="006039E6" w:rsidRDefault="00193B57" w:rsidP="00193B57">
      <w:pPr>
        <w:pStyle w:val="Odrka"/>
      </w:pPr>
      <w:r w:rsidRPr="006039E6">
        <w:t xml:space="preserve">plochy, na kterých lze vybudovat skládky a dočasné objekty </w:t>
      </w:r>
      <w:r w:rsidR="0065725C">
        <w:rPr>
          <w:smallCaps/>
        </w:rPr>
        <w:t>Z</w:t>
      </w:r>
      <w:r w:rsidRPr="006039E6">
        <w:rPr>
          <w:smallCaps/>
        </w:rPr>
        <w:t>ařízení staveniště</w:t>
      </w:r>
      <w:r w:rsidRPr="006039E6">
        <w:t>,</w:t>
      </w:r>
    </w:p>
    <w:p w14:paraId="66FD94BD" w14:textId="66C12802" w:rsidR="00193B57" w:rsidRPr="006039E6" w:rsidRDefault="00193B57" w:rsidP="00193B57">
      <w:pPr>
        <w:pStyle w:val="Odrka"/>
      </w:pPr>
      <w:r w:rsidRPr="006039E6">
        <w:t xml:space="preserve">vstupy a vjezdy na hlavní a vedlejší </w:t>
      </w:r>
      <w:r w:rsidR="0065725C">
        <w:rPr>
          <w:smallCaps/>
        </w:rPr>
        <w:t>S</w:t>
      </w:r>
      <w:r w:rsidRPr="006039E6">
        <w:rPr>
          <w:smallCaps/>
        </w:rPr>
        <w:t>taveniště</w:t>
      </w:r>
      <w:r w:rsidRPr="006039E6">
        <w:t>,</w:t>
      </w:r>
    </w:p>
    <w:p w14:paraId="294011FE" w14:textId="5426B303" w:rsidR="00193B57" w:rsidRPr="006039E6" w:rsidRDefault="00193B57" w:rsidP="00193B57">
      <w:pPr>
        <w:pStyle w:val="Odrka"/>
      </w:pPr>
      <w:r w:rsidRPr="006039E6">
        <w:t xml:space="preserve">vyznačení přívodů vody a energií na </w:t>
      </w:r>
      <w:r w:rsidR="0065725C">
        <w:rPr>
          <w:smallCaps/>
        </w:rPr>
        <w:t>S</w:t>
      </w:r>
      <w:r w:rsidRPr="006039E6">
        <w:rPr>
          <w:smallCaps/>
        </w:rPr>
        <w:t>taveniště</w:t>
      </w:r>
      <w:r w:rsidRPr="006039E6">
        <w:t xml:space="preserve"> včetně odběrových míst, místo připojení kanalizace od objektů </w:t>
      </w:r>
      <w:r w:rsidR="0065725C">
        <w:rPr>
          <w:smallCaps/>
        </w:rPr>
        <w:t>Z</w:t>
      </w:r>
      <w:r w:rsidRPr="006039E6">
        <w:rPr>
          <w:smallCaps/>
        </w:rPr>
        <w:t>ařízení staveniště</w:t>
      </w:r>
      <w:r w:rsidRPr="006039E6">
        <w:t>, odvodnění, připojení telefonu.</w:t>
      </w:r>
    </w:p>
    <w:p w14:paraId="19FF165E" w14:textId="77777777" w:rsidR="00193B57" w:rsidRPr="006039E6" w:rsidRDefault="00193B57" w:rsidP="00193B57">
      <w:pPr>
        <w:pStyle w:val="Nadpis4"/>
        <w:numPr>
          <w:ilvl w:val="3"/>
          <w:numId w:val="1"/>
        </w:numPr>
        <w:ind w:left="1134"/>
      </w:pPr>
      <w:r>
        <w:t>Aktualizace z</w:t>
      </w:r>
      <w:r w:rsidRPr="006039E6">
        <w:t>ásad organizace výstavby (ZOV)</w:t>
      </w:r>
    </w:p>
    <w:p w14:paraId="6A09C67F" w14:textId="3B3166B0" w:rsidR="00193B57" w:rsidRPr="006039E6" w:rsidRDefault="0065725C" w:rsidP="00193B57">
      <w:pPr>
        <w:keepNext/>
      </w:pPr>
      <w:r>
        <w:rPr>
          <w:smallCaps/>
        </w:rPr>
        <w:t>Z</w:t>
      </w:r>
      <w:r w:rsidR="00193B57" w:rsidRPr="006039E6">
        <w:rPr>
          <w:smallCaps/>
        </w:rPr>
        <w:t>hotovitel</w:t>
      </w:r>
      <w:r w:rsidR="00193B57" w:rsidRPr="006039E6">
        <w:t xml:space="preserve"> zpracuje </w:t>
      </w:r>
      <w:r w:rsidR="00193B57">
        <w:t xml:space="preserve">aktualizaci </w:t>
      </w:r>
      <w:r w:rsidR="00193B57" w:rsidRPr="006039E6">
        <w:t>Zásad organizace výstavby, kter</w:t>
      </w:r>
      <w:r w:rsidR="00193B57">
        <w:t>á bude</w:t>
      </w:r>
      <w:r w:rsidR="00193B57" w:rsidRPr="006039E6">
        <w:t xml:space="preserve"> </w:t>
      </w:r>
      <w:r w:rsidR="00193B57">
        <w:t xml:space="preserve">vycházet ze ZOV, zpravovaných v rámci dokumentace pro stavební povolení a bude </w:t>
      </w:r>
      <w:r w:rsidR="00193B57" w:rsidRPr="006039E6">
        <w:rPr>
          <w:szCs w:val="22"/>
        </w:rPr>
        <w:t xml:space="preserve">v souladu s </w:t>
      </w:r>
      <w:r w:rsidR="00193B57" w:rsidRPr="006039E6">
        <w:t xml:space="preserve">Časovým a prováděcím plánem </w:t>
      </w:r>
      <w:r w:rsidR="00193B57" w:rsidRPr="006039E6">
        <w:lastRenderedPageBreak/>
        <w:t xml:space="preserve">realizace </w:t>
      </w:r>
      <w:r>
        <w:rPr>
          <w:smallCaps/>
        </w:rPr>
        <w:t>D</w:t>
      </w:r>
      <w:r w:rsidR="00193B57" w:rsidRPr="006039E6">
        <w:rPr>
          <w:smallCaps/>
        </w:rPr>
        <w:t>íla</w:t>
      </w:r>
      <w:r w:rsidR="00193B57" w:rsidRPr="006039E6">
        <w:t xml:space="preserve"> a bude vycházet z konkrétních podmínek daných </w:t>
      </w:r>
      <w:r>
        <w:rPr>
          <w:smallCaps/>
        </w:rPr>
        <w:t>S</w:t>
      </w:r>
      <w:r w:rsidR="00193B57" w:rsidRPr="006039E6">
        <w:rPr>
          <w:smallCaps/>
        </w:rPr>
        <w:t>taveništěm</w:t>
      </w:r>
      <w:r w:rsidR="00193B57" w:rsidRPr="006039E6">
        <w:t xml:space="preserve">, vlastního návrhu řešení </w:t>
      </w:r>
      <w:r>
        <w:rPr>
          <w:smallCaps/>
        </w:rPr>
        <w:t>D</w:t>
      </w:r>
      <w:r w:rsidR="00193B57" w:rsidRPr="006039E6">
        <w:rPr>
          <w:smallCaps/>
        </w:rPr>
        <w:t>íla</w:t>
      </w:r>
      <w:r w:rsidR="00193B57" w:rsidRPr="006039E6">
        <w:t xml:space="preserve"> a navrženého postupu výstavby.</w:t>
      </w:r>
    </w:p>
    <w:p w14:paraId="1410F8BD" w14:textId="5307E0B7" w:rsidR="00193B57" w:rsidRPr="006039E6" w:rsidRDefault="00193B57" w:rsidP="00193B57">
      <w:r w:rsidRPr="006039E6">
        <w:t xml:space="preserve">Bude řešit zásadní podmínky pro budování </w:t>
      </w:r>
      <w:r w:rsidR="0065725C">
        <w:rPr>
          <w:smallCaps/>
        </w:rPr>
        <w:t>Z</w:t>
      </w:r>
      <w:r w:rsidRPr="006039E6">
        <w:rPr>
          <w:smallCaps/>
        </w:rPr>
        <w:t>ařízení</w:t>
      </w:r>
      <w:r w:rsidRPr="006039E6">
        <w:t xml:space="preserve"> </w:t>
      </w:r>
      <w:r w:rsidRPr="006039E6">
        <w:rPr>
          <w:smallCaps/>
        </w:rPr>
        <w:t>staveniště</w:t>
      </w:r>
      <w:r w:rsidRPr="006039E6">
        <w:t xml:space="preserve">, provádění stavby, vliv stavby na stávající provoz, okolí a na životní prostředí, ochranu zdraví obyvatelstva, vnitřní a vnější dopravní řešení související se stavbou, zábory půdy a další možné ovlivňující prvky postupu realizace </w:t>
      </w:r>
      <w:r w:rsidR="0065725C">
        <w:rPr>
          <w:smallCaps/>
        </w:rPr>
        <w:t>D</w:t>
      </w:r>
      <w:r w:rsidRPr="006039E6">
        <w:rPr>
          <w:smallCaps/>
        </w:rPr>
        <w:t>íla</w:t>
      </w:r>
      <w:r w:rsidRPr="006039E6">
        <w:t>.</w:t>
      </w:r>
    </w:p>
    <w:p w14:paraId="6A233523" w14:textId="77777777" w:rsidR="00193B57" w:rsidRPr="006039E6" w:rsidRDefault="00193B57" w:rsidP="00193B57">
      <w:pPr>
        <w:pStyle w:val="Nadpis4"/>
        <w:numPr>
          <w:ilvl w:val="3"/>
          <w:numId w:val="1"/>
        </w:numPr>
        <w:ind w:left="1134"/>
      </w:pPr>
      <w:r w:rsidRPr="006039E6">
        <w:t>Dokumentace provozních celků / provozních souborů</w:t>
      </w:r>
    </w:p>
    <w:p w14:paraId="63BA6EAF" w14:textId="23BAD8C6" w:rsidR="00193B57" w:rsidRPr="006039E6" w:rsidRDefault="00193B57" w:rsidP="00193B57">
      <w:r w:rsidRPr="006039E6">
        <w:t xml:space="preserve">Projektová dokumentace provozních celků / provozních souborů (tj. část C </w:t>
      </w:r>
      <w:r w:rsidR="008C6074">
        <w:rPr>
          <w:smallCaps/>
        </w:rPr>
        <w:t>P</w:t>
      </w:r>
      <w:r w:rsidRPr="006039E6">
        <w:rPr>
          <w:smallCaps/>
        </w:rPr>
        <w:t>rojektu</w:t>
      </w:r>
      <w:r w:rsidRPr="006039E6">
        <w:t xml:space="preserve">) bude </w:t>
      </w:r>
      <w:r w:rsidRPr="006039E6">
        <w:rPr>
          <w:u w:val="single"/>
        </w:rPr>
        <w:t>nad rámec</w:t>
      </w:r>
      <w:r w:rsidRPr="006039E6">
        <w:t xml:space="preserve"> požadovaný v</w:t>
      </w:r>
      <w:r w:rsidR="00B53C37">
        <w:t xml:space="preserve"> zákoně </w:t>
      </w:r>
      <w:r w:rsidR="00CA22F2">
        <w:t>283/2021 Sb. a jeho prováděcí</w:t>
      </w:r>
      <w:r w:rsidR="00410775">
        <w:t>ch</w:t>
      </w:r>
      <w:r w:rsidR="00CA22F2">
        <w:t xml:space="preserve"> </w:t>
      </w:r>
      <w:r w:rsidR="00C5312E">
        <w:t>vyhláškách</w:t>
      </w:r>
      <w:r w:rsidR="00C5312E" w:rsidRPr="00212EE3">
        <w:t xml:space="preserve"> obsahovat</w:t>
      </w:r>
      <w:r w:rsidRPr="006039E6">
        <w:t xml:space="preserve"> zejména: </w:t>
      </w:r>
    </w:p>
    <w:p w14:paraId="023509CB" w14:textId="77777777" w:rsidR="00193B57" w:rsidRPr="006039E6" w:rsidRDefault="00193B57" w:rsidP="00193B57">
      <w:pPr>
        <w:keepNext/>
      </w:pPr>
      <w:r w:rsidRPr="006039E6">
        <w:rPr>
          <w:u w:val="single"/>
        </w:rPr>
        <w:t>V technické zprávě:</w:t>
      </w:r>
    </w:p>
    <w:p w14:paraId="47C55888" w14:textId="2234915F" w:rsidR="00193B57" w:rsidRPr="006039E6" w:rsidRDefault="00193B57" w:rsidP="00193B57">
      <w:pPr>
        <w:pStyle w:val="Odrka"/>
      </w:pPr>
      <w:r w:rsidRPr="006039E6">
        <w:t xml:space="preserve">případné odchylky </w:t>
      </w:r>
      <w:r w:rsidR="008C6074">
        <w:rPr>
          <w:smallCaps/>
        </w:rPr>
        <w:t>P</w:t>
      </w:r>
      <w:r w:rsidRPr="006039E6">
        <w:rPr>
          <w:smallCaps/>
        </w:rPr>
        <w:t>rojektu</w:t>
      </w:r>
      <w:r w:rsidRPr="006039E6">
        <w:t xml:space="preserve"> oproti ověřené projektové dokumentaci </w:t>
      </w:r>
      <w:r>
        <w:t>pro vydání povolení</w:t>
      </w:r>
      <w:r w:rsidR="00EB5EAC">
        <w:t xml:space="preserve"> záměru</w:t>
      </w:r>
      <w:r w:rsidRPr="006039E6">
        <w:t>,</w:t>
      </w:r>
    </w:p>
    <w:p w14:paraId="78E2448E" w14:textId="77777777" w:rsidR="00193B57" w:rsidRPr="006039E6" w:rsidRDefault="00193B57" w:rsidP="00193B57">
      <w:pPr>
        <w:pStyle w:val="Odrka"/>
      </w:pPr>
      <w:r w:rsidRPr="006039E6">
        <w:t xml:space="preserve">plnění podmínek stanovených v </w:t>
      </w:r>
      <w:r>
        <w:t>Rozhodnutí o povolení stavby</w:t>
      </w:r>
      <w:r w:rsidRPr="006039E6">
        <w:t>,</w:t>
      </w:r>
    </w:p>
    <w:p w14:paraId="1B6CE2B1" w14:textId="77777777" w:rsidR="00193B57" w:rsidRPr="006039E6" w:rsidRDefault="00193B57" w:rsidP="00193B57">
      <w:pPr>
        <w:pStyle w:val="Odrka"/>
      </w:pPr>
      <w:r w:rsidRPr="006039E6">
        <w:t>výčet platných použitých norem ČSN, ČSN EN a IEC nebo jiných.</w:t>
      </w:r>
    </w:p>
    <w:p w14:paraId="3B415161" w14:textId="77777777" w:rsidR="00193B57" w:rsidRPr="006039E6" w:rsidRDefault="00193B57" w:rsidP="00193B57">
      <w:pPr>
        <w:pStyle w:val="Odstavec"/>
        <w:keepNext/>
        <w:rPr>
          <w:u w:val="single"/>
        </w:rPr>
      </w:pPr>
      <w:r w:rsidRPr="006039E6">
        <w:rPr>
          <w:u w:val="single"/>
        </w:rPr>
        <w:t>Ve výkresové části:</w:t>
      </w:r>
    </w:p>
    <w:p w14:paraId="53DBCF1A" w14:textId="77777777" w:rsidR="00193B57" w:rsidRPr="006039E6" w:rsidRDefault="00193B57" w:rsidP="00193B57">
      <w:r w:rsidRPr="006039E6">
        <w:t xml:space="preserve">Výkresová část provozních souborů bude obsahovat, v závislosti na účelu daného provozního celku/provozního souboru technologická schémata, dispoziční výkresy jednotlivých zařízení (strojních, elektro i SKŘ), výkresy kabelových tras, rozměrové výkresy, jednopólová schémata zapojení, schéma zemnění a ochrany před úrazem elektrickým proudem, schémata ochran, výkresy vnitřního a vnějšího zapojení pro všechny svorkovnice všech rozvaděčů, skříní a speciálních zařízení, P&amp;I diagramy se zakreslenými měřícími místy, celkové konfigurační schéma řídicího systému, čelní návrhy ovládacích panelů / pultů, výkresy uspořádání pracovišť, schéma napájení SKŘ, logická schémata ovládání, liniová schémata zapojení, svorková schémata, </w:t>
      </w:r>
      <w:proofErr w:type="spellStart"/>
      <w:r w:rsidRPr="006039E6">
        <w:t>polohopisky</w:t>
      </w:r>
      <w:proofErr w:type="spellEnd"/>
      <w:r w:rsidRPr="006039E6">
        <w:t>, pohledy na rozvaděče, výkresy škrtících orgánů, kabelová schémata, konstrukční výkresy apod.</w:t>
      </w:r>
    </w:p>
    <w:p w14:paraId="32A5029F" w14:textId="77777777" w:rsidR="00193B57" w:rsidRPr="006039E6" w:rsidRDefault="00193B57" w:rsidP="00193B57">
      <w:pPr>
        <w:pStyle w:val="Odstavec"/>
        <w:keepNext/>
        <w:rPr>
          <w:u w:val="single"/>
        </w:rPr>
      </w:pPr>
      <w:r w:rsidRPr="006039E6">
        <w:rPr>
          <w:u w:val="single"/>
        </w:rPr>
        <w:t xml:space="preserve">V seznamové části: </w:t>
      </w:r>
    </w:p>
    <w:p w14:paraId="7F624FFF" w14:textId="77777777" w:rsidR="00193B57" w:rsidRPr="006039E6" w:rsidRDefault="00193B57" w:rsidP="00193B57">
      <w:r w:rsidRPr="006039E6">
        <w:t>Seznamy budou zahrnovat seznamy strojů a zařízení, seznamy potrubí, ventilů a armatur, včetně regulačních, seznamy elektrických spotřebičů, seznamy odběrů, seznamy měřících obvodů, seznamy akčních členů, seznamy vstupů a výstupů automatizačních stanic, kabelové seznamy, apod.</w:t>
      </w:r>
    </w:p>
    <w:p w14:paraId="79A3D95A" w14:textId="77777777" w:rsidR="00193B57" w:rsidRPr="006039E6" w:rsidRDefault="00193B57" w:rsidP="00193B57">
      <w:pPr>
        <w:pStyle w:val="Odstavec"/>
        <w:rPr>
          <w:u w:val="single"/>
        </w:rPr>
      </w:pPr>
      <w:r w:rsidRPr="006039E6">
        <w:rPr>
          <w:u w:val="single"/>
        </w:rPr>
        <w:t>Ve výpočtové části:</w:t>
      </w:r>
    </w:p>
    <w:p w14:paraId="1DD64B4E" w14:textId="77777777" w:rsidR="00193B57" w:rsidRPr="006039E6" w:rsidRDefault="00193B57" w:rsidP="00193B57">
      <w:pPr>
        <w:rPr>
          <w:szCs w:val="24"/>
        </w:rPr>
      </w:pPr>
      <w:r w:rsidRPr="006039E6">
        <w:rPr>
          <w:szCs w:val="24"/>
        </w:rPr>
        <w:t>Výpočty budou zpracovány v potřebném rozsahu a kontrolovatelné formě.</w:t>
      </w:r>
    </w:p>
    <w:p w14:paraId="4113C1AF" w14:textId="77777777" w:rsidR="00193B57" w:rsidRPr="006039E6" w:rsidRDefault="00193B57" w:rsidP="00193B57">
      <w:pPr>
        <w:rPr>
          <w:szCs w:val="24"/>
        </w:rPr>
      </w:pPr>
      <w:r w:rsidRPr="006039E6">
        <w:rPr>
          <w:szCs w:val="24"/>
        </w:rPr>
        <w:t xml:space="preserve">Výpočty budou zahrnovat výpočty ocelových konstrukcí, tlakových částí, bilanční výpočty, pevnostní analýzy, výpočty spolehlivosti, výpočty regulačních ventilů a škrtících orgánů (clon, dýz), výpočty spotřeb energií, výpočty produkce ztrátového tepla, výpočty napěťových a zkratových poměrů, výpočty obsazenosti kabelových tras apod. </w:t>
      </w:r>
    </w:p>
    <w:p w14:paraId="2DFA21F4" w14:textId="77777777" w:rsidR="00193B57" w:rsidRPr="006039E6" w:rsidRDefault="00193B57" w:rsidP="00193B57">
      <w:r w:rsidRPr="006039E6">
        <w:t>Všechny části dokumentace musí být vzájemně provázány odkazy za účelem snadné orientace v dokumentaci a efektivní práce s dokumentací.</w:t>
      </w:r>
    </w:p>
    <w:p w14:paraId="6FF55D23" w14:textId="77777777" w:rsidR="00193B57" w:rsidRPr="006039E6" w:rsidRDefault="00193B57" w:rsidP="00193B57">
      <w:pPr>
        <w:rPr>
          <w:szCs w:val="24"/>
        </w:rPr>
      </w:pPr>
      <w:r w:rsidRPr="006039E6">
        <w:rPr>
          <w:szCs w:val="24"/>
        </w:rPr>
        <w:t>Výpočty ocelových konstrukcí, tlakových zařízení, pojistných zařízení, apod. musí být provedeny Autorizovanou resp. Notifikovanou osobou dle platné legislativy ČR.</w:t>
      </w:r>
    </w:p>
    <w:p w14:paraId="3302FD34" w14:textId="77777777" w:rsidR="00193B57" w:rsidRPr="006039E6" w:rsidRDefault="00193B57" w:rsidP="00193B57">
      <w:pPr>
        <w:pStyle w:val="Nadpis4"/>
        <w:numPr>
          <w:ilvl w:val="3"/>
          <w:numId w:val="1"/>
        </w:numPr>
        <w:ind w:left="1134"/>
      </w:pPr>
      <w:r w:rsidRPr="006039E6">
        <w:t>Doklady</w:t>
      </w:r>
    </w:p>
    <w:p w14:paraId="14B8868A" w14:textId="0119F9E7" w:rsidR="00193B57" w:rsidRPr="006039E6" w:rsidRDefault="00193B57" w:rsidP="00193B57">
      <w:pPr>
        <w:keepNext/>
        <w:spacing w:before="60" w:after="60"/>
      </w:pPr>
      <w:r w:rsidRPr="006039E6">
        <w:t xml:space="preserve">Budou předloženy doklady ze zpracování </w:t>
      </w:r>
      <w:r w:rsidR="008C6074">
        <w:rPr>
          <w:smallCaps/>
        </w:rPr>
        <w:t>P</w:t>
      </w:r>
      <w:r w:rsidRPr="006039E6">
        <w:rPr>
          <w:smallCaps/>
        </w:rPr>
        <w:t xml:space="preserve">rojektu, </w:t>
      </w:r>
      <w:r w:rsidRPr="006039E6">
        <w:t>jako jsou např.:</w:t>
      </w:r>
    </w:p>
    <w:p w14:paraId="060E1D06" w14:textId="77777777" w:rsidR="00193B57" w:rsidRPr="006039E6" w:rsidRDefault="00193B57" w:rsidP="00193B57">
      <w:pPr>
        <w:pStyle w:val="Odrka"/>
      </w:pPr>
      <w:r w:rsidRPr="006039E6">
        <w:t>přehled použitých mapových a geodetických podkladů,</w:t>
      </w:r>
    </w:p>
    <w:p w14:paraId="667C2E31" w14:textId="508F1941" w:rsidR="00193B57" w:rsidRPr="006039E6" w:rsidRDefault="00193B57" w:rsidP="00193B57">
      <w:pPr>
        <w:pStyle w:val="Odrka"/>
      </w:pPr>
      <w:r w:rsidRPr="006039E6">
        <w:t xml:space="preserve">doklady vzniklé v procesu tvorby </w:t>
      </w:r>
      <w:r w:rsidR="008C6074">
        <w:rPr>
          <w:smallCaps/>
        </w:rPr>
        <w:t>P</w:t>
      </w:r>
      <w:r w:rsidRPr="006039E6">
        <w:rPr>
          <w:smallCaps/>
        </w:rPr>
        <w:t>rojektu</w:t>
      </w:r>
      <w:r w:rsidRPr="006039E6">
        <w:t xml:space="preserve"> (např. schválené výjimky z ČSN, certifikáty o shodě apod.),</w:t>
      </w:r>
    </w:p>
    <w:p w14:paraId="450504C9" w14:textId="77777777" w:rsidR="00193B57" w:rsidRPr="006039E6" w:rsidRDefault="00193B57" w:rsidP="00193B57">
      <w:pPr>
        <w:pStyle w:val="Odrka"/>
      </w:pPr>
      <w:r w:rsidRPr="006039E6">
        <w:lastRenderedPageBreak/>
        <w:t>seznam vyhrazených technických zařízení,</w:t>
      </w:r>
    </w:p>
    <w:p w14:paraId="6C957DF1" w14:textId="5B475BE5" w:rsidR="00193B57" w:rsidRPr="006039E6" w:rsidRDefault="00193B57" w:rsidP="00193B57">
      <w:pPr>
        <w:pStyle w:val="Odrka"/>
      </w:pPr>
      <w:r w:rsidRPr="006039E6">
        <w:t xml:space="preserve">zápisy z konzultací v průběhu zpracovávání dokumentace, případně další doklady vzniklé v procesu zpracování </w:t>
      </w:r>
      <w:r w:rsidR="008C6074">
        <w:rPr>
          <w:smallCaps/>
        </w:rPr>
        <w:t>P</w:t>
      </w:r>
      <w:r w:rsidRPr="006039E6">
        <w:rPr>
          <w:smallCaps/>
        </w:rPr>
        <w:t>rojektu</w:t>
      </w:r>
      <w:r w:rsidRPr="006039E6">
        <w:t xml:space="preserve"> apod.</w:t>
      </w:r>
    </w:p>
    <w:p w14:paraId="3E0D681C" w14:textId="77777777" w:rsidR="00193B57" w:rsidRPr="006039E6" w:rsidRDefault="00193B57" w:rsidP="00193B57">
      <w:pPr>
        <w:pStyle w:val="Nadpis4"/>
        <w:numPr>
          <w:ilvl w:val="3"/>
          <w:numId w:val="1"/>
        </w:numPr>
        <w:ind w:left="1134"/>
      </w:pPr>
      <w:r w:rsidRPr="006039E6">
        <w:t>Rejstřík značení KKS</w:t>
      </w:r>
    </w:p>
    <w:p w14:paraId="235FC0D5" w14:textId="77777777" w:rsidR="00193B57" w:rsidRPr="006039E6" w:rsidRDefault="00193B57" w:rsidP="00193B57">
      <w:pPr>
        <w:pStyle w:val="Zkladntext3"/>
        <w:spacing w:line="240" w:lineRule="atLeast"/>
      </w:pPr>
      <w:r w:rsidRPr="006039E6">
        <w:t>Rejstřík značení bude obsahovat seznam veškerých přidělených kódů KKS s názvy zařízení a s číslem technologického výkresu, na kterých je zařízení uvedeno.</w:t>
      </w:r>
    </w:p>
    <w:p w14:paraId="2B7569DF" w14:textId="77777777" w:rsidR="00193B57" w:rsidRPr="006039E6" w:rsidRDefault="00193B57" w:rsidP="00193B57">
      <w:pPr>
        <w:pStyle w:val="Nadpis4"/>
        <w:numPr>
          <w:ilvl w:val="3"/>
          <w:numId w:val="1"/>
        </w:numPr>
        <w:ind w:left="1134"/>
      </w:pPr>
      <w:r w:rsidRPr="006039E6">
        <w:t>Seznam náhradních dílů a rychle se opotřebujících dílů pro dvouletý pozáruční provoz</w:t>
      </w:r>
    </w:p>
    <w:p w14:paraId="526B5638" w14:textId="51EE8DB1" w:rsidR="00193B57" w:rsidRPr="00E27328" w:rsidRDefault="00C00DEA" w:rsidP="00193B57">
      <w:r>
        <w:rPr>
          <w:smallCaps/>
        </w:rPr>
        <w:t>Z</w:t>
      </w:r>
      <w:r w:rsidR="00193B57" w:rsidRPr="76EEE93B">
        <w:rPr>
          <w:smallCaps/>
        </w:rPr>
        <w:t>hotovitel</w:t>
      </w:r>
      <w:r w:rsidR="00193B57">
        <w:t xml:space="preserve"> v rámci zpracování </w:t>
      </w:r>
      <w:r>
        <w:rPr>
          <w:smallCaps/>
        </w:rPr>
        <w:t>P</w:t>
      </w:r>
      <w:r w:rsidR="00193B57" w:rsidRPr="76EEE93B">
        <w:rPr>
          <w:smallCaps/>
        </w:rPr>
        <w:t>rojektové dokumentace pro provádění stavby (</w:t>
      </w:r>
      <w:r>
        <w:rPr>
          <w:smallCaps/>
        </w:rPr>
        <w:t>P</w:t>
      </w:r>
      <w:r w:rsidR="00193B57" w:rsidRPr="76EEE93B">
        <w:rPr>
          <w:smallCaps/>
        </w:rPr>
        <w:t>rojektu)</w:t>
      </w:r>
      <w:r w:rsidR="00193B57">
        <w:t xml:space="preserve"> </w:t>
      </w:r>
      <w:r w:rsidR="00193B57" w:rsidRPr="003247CE">
        <w:t xml:space="preserve">zpracuje v souladu s odstavcem 35.2 </w:t>
      </w:r>
      <w:r>
        <w:rPr>
          <w:smallCaps/>
        </w:rPr>
        <w:t>S</w:t>
      </w:r>
      <w:r w:rsidR="00193B57" w:rsidRPr="003247CE">
        <w:rPr>
          <w:smallCaps/>
        </w:rPr>
        <w:t>mlouvy</w:t>
      </w:r>
      <w:r w:rsidR="00193B57" w:rsidRPr="003247CE">
        <w:t xml:space="preserve"> Seznam náhradních a rychle se opotřebujících</w:t>
      </w:r>
      <w:r w:rsidR="00193B57">
        <w:t xml:space="preserve"> dílů pro dvouletý pozáruční provoz.</w:t>
      </w:r>
    </w:p>
    <w:p w14:paraId="7AD783BF" w14:textId="2284ED3F" w:rsidR="00193B57" w:rsidRPr="00E27328" w:rsidRDefault="00193B57" w:rsidP="00193B57">
      <w:r w:rsidRPr="00E27328">
        <w:t xml:space="preserve">Tyto náhradní díly a rychle se opotřebující díly nejsou zahrnuty ve </w:t>
      </w:r>
      <w:r w:rsidRPr="00EC600E">
        <w:t>smluvní ceně</w:t>
      </w:r>
      <w:r w:rsidRPr="00E27328">
        <w:t xml:space="preserve"> a </w:t>
      </w:r>
      <w:r w:rsidR="00EC600E">
        <w:rPr>
          <w:smallCaps/>
        </w:rPr>
        <w:t>O</w:t>
      </w:r>
      <w:r w:rsidRPr="00E27328">
        <w:rPr>
          <w:smallCaps/>
        </w:rPr>
        <w:t>bjednatel</w:t>
      </w:r>
      <w:r w:rsidRPr="00E27328">
        <w:t xml:space="preserve"> si vyhrazuje právo objednat tyto náhradní díly dle vlastního uvážení.</w:t>
      </w:r>
    </w:p>
    <w:p w14:paraId="38E63BAF" w14:textId="77777777" w:rsidR="00193B57" w:rsidRPr="00E27328" w:rsidRDefault="00193B57" w:rsidP="00193B57">
      <w:r w:rsidRPr="00E27328">
        <w:t>Tento seznam bude obsahovat veškeré informace potřebné pro identifikaci ND a rychle se opotřebujících dílů, včetně četnosti výměny u rychle se opotřebujících dílů, zejména:</w:t>
      </w:r>
    </w:p>
    <w:p w14:paraId="738C87CE" w14:textId="77777777" w:rsidR="00193B57" w:rsidRPr="00E27328" w:rsidRDefault="00193B57" w:rsidP="00193B57">
      <w:pPr>
        <w:pStyle w:val="Odrka"/>
      </w:pPr>
      <w:r w:rsidRPr="00E27328">
        <w:t>definice ND (spotřebního materiálu),</w:t>
      </w:r>
    </w:p>
    <w:p w14:paraId="7142E4DE" w14:textId="77777777" w:rsidR="00193B57" w:rsidRPr="00E27328" w:rsidRDefault="00193B57" w:rsidP="00193B57">
      <w:pPr>
        <w:pStyle w:val="Odrka"/>
      </w:pPr>
      <w:r w:rsidRPr="00E27328">
        <w:t>výrobce,</w:t>
      </w:r>
    </w:p>
    <w:p w14:paraId="2E52FC61" w14:textId="77777777" w:rsidR="00193B57" w:rsidRPr="00E27328" w:rsidRDefault="00193B57" w:rsidP="00193B57">
      <w:pPr>
        <w:pStyle w:val="Odrka"/>
      </w:pPr>
      <w:r w:rsidRPr="00E27328">
        <w:t>počet kusů,</w:t>
      </w:r>
    </w:p>
    <w:p w14:paraId="40A8E616" w14:textId="77777777" w:rsidR="00193B57" w:rsidRPr="00E27328" w:rsidRDefault="00193B57" w:rsidP="00193B57">
      <w:pPr>
        <w:pStyle w:val="Odrka"/>
      </w:pPr>
      <w:r w:rsidRPr="00E27328">
        <w:t>lhůtu dodání,</w:t>
      </w:r>
    </w:p>
    <w:p w14:paraId="2A8FB375" w14:textId="77777777" w:rsidR="00193B57" w:rsidRPr="00E27328" w:rsidRDefault="00193B57" w:rsidP="00193B57">
      <w:pPr>
        <w:pStyle w:val="Odrka"/>
      </w:pPr>
      <w:r w:rsidRPr="00E27328">
        <w:t>identifikační údaje,</w:t>
      </w:r>
    </w:p>
    <w:p w14:paraId="65E464B2" w14:textId="77777777" w:rsidR="00193B57" w:rsidRPr="00E27328" w:rsidRDefault="00193B57" w:rsidP="00193B57">
      <w:pPr>
        <w:pStyle w:val="Odrka"/>
      </w:pPr>
      <w:r w:rsidRPr="00E27328">
        <w:t>četnost výměny,</w:t>
      </w:r>
    </w:p>
    <w:p w14:paraId="05F7EEAA" w14:textId="77777777" w:rsidR="00193B57" w:rsidRPr="00E27328" w:rsidRDefault="00193B57" w:rsidP="00193B57">
      <w:pPr>
        <w:pStyle w:val="Odrka"/>
      </w:pPr>
      <w:r w:rsidRPr="00E27328">
        <w:t>doba, potřebná na opravu (MTTR).</w:t>
      </w:r>
    </w:p>
    <w:p w14:paraId="135B114A" w14:textId="77777777" w:rsidR="003C5163" w:rsidRDefault="003C5163">
      <w:pPr>
        <w:pStyle w:val="Nadpis2"/>
      </w:pPr>
      <w:bookmarkStart w:id="53" w:name="_Toc172807648"/>
      <w:r>
        <w:t>Dokumentace pro žádost o změnu stavby před jejím dokončením</w:t>
      </w:r>
      <w:bookmarkEnd w:id="53"/>
    </w:p>
    <w:p w14:paraId="27B2EE85" w14:textId="55B9A1EF" w:rsidR="003C5163" w:rsidRDefault="003C5163">
      <w:r>
        <w:rPr>
          <w:smallCaps/>
        </w:rPr>
        <w:t xml:space="preserve">Zhotovitel </w:t>
      </w:r>
      <w:r>
        <w:t xml:space="preserve">zpracuje a poskytne </w:t>
      </w:r>
      <w:r w:rsidR="00EC600E">
        <w:rPr>
          <w:smallCaps/>
        </w:rPr>
        <w:t>O</w:t>
      </w:r>
      <w:r>
        <w:rPr>
          <w:smallCaps/>
        </w:rPr>
        <w:t xml:space="preserve">bjednateli </w:t>
      </w:r>
      <w:r>
        <w:t xml:space="preserve">po zpracování </w:t>
      </w:r>
      <w:r w:rsidR="00EC600E">
        <w:rPr>
          <w:smallCaps/>
        </w:rPr>
        <w:t>P</w:t>
      </w:r>
      <w:r>
        <w:rPr>
          <w:smallCaps/>
        </w:rPr>
        <w:t>rojektové dokumentace pro provádění stavby</w:t>
      </w:r>
      <w:r>
        <w:t xml:space="preserve"> </w:t>
      </w:r>
      <w:r w:rsidR="00565780">
        <w:t>nebo v </w:t>
      </w:r>
      <w:r w:rsidR="00D1684D">
        <w:t>průběhu</w:t>
      </w:r>
      <w:r w:rsidR="00565780">
        <w:t xml:space="preserve"> </w:t>
      </w:r>
      <w:r w:rsidR="00D1684D">
        <w:t>realizace</w:t>
      </w:r>
      <w:r w:rsidR="00565780">
        <w:t xml:space="preserve"> </w:t>
      </w:r>
      <w:r>
        <w:t xml:space="preserve">veškerou dokumentaci nezbytnou pro vyřízení žádosti o změnu stavby před jejím dokončením a pro legalizaci stavby vyplývající z odlišností realizovaného projektového řešení od projektové dokumentace pro řízení </w:t>
      </w:r>
      <w:r w:rsidR="00355BF1">
        <w:t>o povolení záměru</w:t>
      </w:r>
      <w:r w:rsidR="0011313C">
        <w:t xml:space="preserve"> </w:t>
      </w:r>
      <w:r>
        <w:t xml:space="preserve">(pokud takové změny budou), případně vyplývající ze stavebního zákona (zákon č. </w:t>
      </w:r>
      <w:r w:rsidR="0010248A">
        <w:t>2</w:t>
      </w:r>
      <w:r>
        <w:t>83/20</w:t>
      </w:r>
      <w:r w:rsidR="0010248A">
        <w:t>21</w:t>
      </w:r>
      <w:r>
        <w:t xml:space="preserve"> Sb.) a jeho prováděcích vyhlášek.</w:t>
      </w:r>
    </w:p>
    <w:p w14:paraId="337F42FD" w14:textId="5D512A39" w:rsidR="003C5163" w:rsidRDefault="003C5163">
      <w:r>
        <w:t xml:space="preserve">Součástí dokumentace </w:t>
      </w:r>
      <w:r w:rsidR="001C0F8B">
        <w:t>o změně</w:t>
      </w:r>
      <w:r w:rsidR="004450CF">
        <w:t xml:space="preserve"> </w:t>
      </w:r>
      <w:r>
        <w:t>bude také revize Požárně bezpečnostního řešení stavby (PBŘ), pokud to provedené změny na stavbě budou vyžadovat.</w:t>
      </w:r>
    </w:p>
    <w:p w14:paraId="6E7A1039" w14:textId="77777777" w:rsidR="003C5163" w:rsidRDefault="003C5163">
      <w:pPr>
        <w:pStyle w:val="Nadpis2"/>
      </w:pPr>
      <w:bookmarkStart w:id="54" w:name="_Toc294530884"/>
      <w:bookmarkStart w:id="55" w:name="_Toc294531345"/>
      <w:bookmarkStart w:id="56" w:name="_Toc172807649"/>
      <w:bookmarkEnd w:id="54"/>
      <w:bookmarkEnd w:id="55"/>
      <w:r>
        <w:t>Průvodní technická dokumentace</w:t>
      </w:r>
      <w:bookmarkEnd w:id="56"/>
    </w:p>
    <w:p w14:paraId="5BCD457A" w14:textId="7822C3FE" w:rsidR="003C5163" w:rsidRDefault="003C5163">
      <w:pPr>
        <w:pStyle w:val="Zkladntext3"/>
      </w:pPr>
      <w:r>
        <w:t xml:space="preserve">Pro veškeré dodávky v rámci </w:t>
      </w:r>
      <w:r w:rsidR="00FF5C87">
        <w:rPr>
          <w:smallCaps/>
        </w:rPr>
        <w:t>D</w:t>
      </w:r>
      <w:r>
        <w:rPr>
          <w:smallCaps/>
        </w:rPr>
        <w:t>íla</w:t>
      </w:r>
      <w:r>
        <w:t xml:space="preserve"> vč. stavební části bude dodána průvodní technická dokumentace potřebná pro jejich transport, montáž, uvedení do provozu, provoz, hledání závad a bezpečnou obsluhu.</w:t>
      </w:r>
    </w:p>
    <w:p w14:paraId="6CEF5360" w14:textId="77777777" w:rsidR="003C5163" w:rsidRDefault="003C5163">
      <w:pPr>
        <w:pStyle w:val="Odstavec"/>
        <w:keepNext/>
      </w:pPr>
      <w:r>
        <w:t>Dokumentace bude obsahovat zejména, ale neomezí se na:</w:t>
      </w:r>
    </w:p>
    <w:p w14:paraId="345E85F5" w14:textId="77777777" w:rsidR="003C5163" w:rsidRDefault="003C5163">
      <w:pPr>
        <w:pStyle w:val="Odrka"/>
      </w:pPr>
      <w:r>
        <w:t>údaje pro identifikaci dodaných dílů (kusovníky),</w:t>
      </w:r>
    </w:p>
    <w:p w14:paraId="2945DA0D" w14:textId="77777777" w:rsidR="003C5163" w:rsidRDefault="003C5163">
      <w:pPr>
        <w:pStyle w:val="Odrka"/>
      </w:pPr>
      <w:r>
        <w:t>požadavky na skladování,</w:t>
      </w:r>
    </w:p>
    <w:p w14:paraId="77CAFA96" w14:textId="0B50E4DE" w:rsidR="003C5163" w:rsidRDefault="003C5163">
      <w:pPr>
        <w:pStyle w:val="Odrka"/>
      </w:pPr>
      <w:r>
        <w:lastRenderedPageBreak/>
        <w:t xml:space="preserve">vyplněné a potvrzené listy technických údajů a ostatní dokumenty, jejichž dokladování vyplývá pro </w:t>
      </w:r>
      <w:r w:rsidR="00FF5C87">
        <w:rPr>
          <w:smallCaps/>
        </w:rPr>
        <w:t>Z</w:t>
      </w:r>
      <w:r>
        <w:rPr>
          <w:smallCaps/>
        </w:rPr>
        <w:t>hotovitele</w:t>
      </w:r>
      <w:r>
        <w:t xml:space="preserve"> z předpisů a nařízení státních orgánů a ČSN,</w:t>
      </w:r>
    </w:p>
    <w:p w14:paraId="40FC52D7" w14:textId="77777777" w:rsidR="003C5163" w:rsidRDefault="003C5163">
      <w:pPr>
        <w:pStyle w:val="Odrka"/>
      </w:pPr>
      <w:r>
        <w:t>montážní dokumentace - dostupné technologické postupy montáže a demontáže od výrobců zařízení, včetně odpovídající výkresové dokumentace,</w:t>
      </w:r>
    </w:p>
    <w:p w14:paraId="2B02CFCF" w14:textId="77777777" w:rsidR="003C5163" w:rsidRDefault="003C5163">
      <w:pPr>
        <w:pStyle w:val="Odrka"/>
      </w:pPr>
      <w:r>
        <w:t>pasporty všech tlakových nádob,</w:t>
      </w:r>
    </w:p>
    <w:p w14:paraId="25EAF98A" w14:textId="77777777" w:rsidR="003C5163" w:rsidRDefault="003C5163">
      <w:pPr>
        <w:pStyle w:val="Odrka"/>
      </w:pPr>
      <w:r>
        <w:t>pasporty čerpadel,</w:t>
      </w:r>
    </w:p>
    <w:p w14:paraId="4273E598" w14:textId="77777777" w:rsidR="003C5163" w:rsidRDefault="003C5163">
      <w:pPr>
        <w:pStyle w:val="Odrka"/>
      </w:pPr>
      <w:r>
        <w:t>pasport generátoru a jeho příslušenství,</w:t>
      </w:r>
    </w:p>
    <w:p w14:paraId="733BD67A" w14:textId="77777777" w:rsidR="003C5163" w:rsidRDefault="003C5163">
      <w:pPr>
        <w:pStyle w:val="Odrka"/>
      </w:pPr>
      <w:r>
        <w:t>pasport turbíny,</w:t>
      </w:r>
    </w:p>
    <w:p w14:paraId="599FF37D" w14:textId="77777777" w:rsidR="003C5163" w:rsidRDefault="003C5163">
      <w:pPr>
        <w:pStyle w:val="Odrka"/>
      </w:pPr>
      <w:r>
        <w:t>pasporty zdvihadel,</w:t>
      </w:r>
    </w:p>
    <w:p w14:paraId="684CF546" w14:textId="77777777" w:rsidR="003C5163" w:rsidRDefault="003C5163">
      <w:pPr>
        <w:pStyle w:val="Odrka"/>
      </w:pPr>
      <w:r>
        <w:t>technické podmínky pro dodávku, montáž a provoz zařízení,</w:t>
      </w:r>
    </w:p>
    <w:p w14:paraId="6B6A69BA" w14:textId="77777777" w:rsidR="003C5163" w:rsidRDefault="003C5163">
      <w:pPr>
        <w:pStyle w:val="Odrka"/>
      </w:pPr>
      <w:r>
        <w:t>návody na obsluhu, opravy a údržbu zařízení,</w:t>
      </w:r>
    </w:p>
    <w:p w14:paraId="6C66E29A" w14:textId="77777777" w:rsidR="003C5163" w:rsidRDefault="003C5163">
      <w:pPr>
        <w:pStyle w:val="Odrka"/>
      </w:pPr>
      <w:r>
        <w:t>dokumentaci o použitých materiálech,</w:t>
      </w:r>
    </w:p>
    <w:p w14:paraId="42102CA6" w14:textId="77777777" w:rsidR="003C5163" w:rsidRDefault="003C5163">
      <w:pPr>
        <w:pStyle w:val="Odrka"/>
      </w:pPr>
      <w:r>
        <w:t>certifikáty, bezpečnostní listy, jakostní doklady a prohlášením o shodě v souladu s platnou legislativou danou zákonem č. 22/1997 Sb., o technických požadavcích na výrobky, se všemi souvisejícími, pozdějšími, změnovými nebo prováděcími předpisy, zákony či vyhláškami,</w:t>
      </w:r>
    </w:p>
    <w:p w14:paraId="018DBC24" w14:textId="77777777" w:rsidR="003C5163" w:rsidRDefault="003C5163">
      <w:pPr>
        <w:pStyle w:val="Odrka"/>
      </w:pPr>
      <w:r>
        <w:t>výrobní drátovací schéma instalovaného el. zařízení (rozvaděče, pulty, ovládací skříně apod.),</w:t>
      </w:r>
    </w:p>
    <w:p w14:paraId="357770C5" w14:textId="77777777" w:rsidR="003C5163" w:rsidRDefault="003C5163">
      <w:pPr>
        <w:pStyle w:val="Odrka"/>
      </w:pPr>
      <w:r>
        <w:t>apod.</w:t>
      </w:r>
    </w:p>
    <w:p w14:paraId="422DF82E" w14:textId="77777777" w:rsidR="003C5163" w:rsidRDefault="003C5163">
      <w:pPr>
        <w:pStyle w:val="Odstavec"/>
      </w:pPr>
      <w:r>
        <w:t>Uvedená dokumentace bude rozdělena do samostatných svazků v členění na stavební objekty, strojní technologii, SKŘ a elektrozařízení.</w:t>
      </w:r>
    </w:p>
    <w:p w14:paraId="7896CE01" w14:textId="77777777" w:rsidR="003C5163" w:rsidRDefault="003C5163">
      <w:pPr>
        <w:pStyle w:val="Nadpis2"/>
      </w:pPr>
      <w:bookmarkStart w:id="57" w:name="_Toc172807650"/>
      <w:r>
        <w:t>Projekt pro první uvedení do provozu</w:t>
      </w:r>
      <w:bookmarkEnd w:id="57"/>
    </w:p>
    <w:p w14:paraId="4C69FFA3" w14:textId="29E38A35" w:rsidR="003C5163" w:rsidRDefault="003C5163">
      <w:r>
        <w:t xml:space="preserve">Projekt pro první </w:t>
      </w:r>
      <w:r w:rsidR="00FF5C87">
        <w:rPr>
          <w:smallCaps/>
        </w:rPr>
        <w:t>U</w:t>
      </w:r>
      <w:r w:rsidRPr="00FF5C87">
        <w:rPr>
          <w:smallCaps/>
        </w:rPr>
        <w:t>vedení do provozu</w:t>
      </w:r>
      <w:r>
        <w:t xml:space="preserve"> bude zpracován pro období od </w:t>
      </w:r>
      <w:r w:rsidR="00FF5C87">
        <w:rPr>
          <w:smallCaps/>
        </w:rPr>
        <w:t>U</w:t>
      </w:r>
      <w:r>
        <w:rPr>
          <w:smallCaps/>
        </w:rPr>
        <w:t>končení montáže</w:t>
      </w:r>
      <w:r>
        <w:t xml:space="preserve"> po první najetí, tj. bude zahrnovat období přípravy pro </w:t>
      </w:r>
      <w:r w:rsidR="00FF5C87">
        <w:rPr>
          <w:smallCaps/>
        </w:rPr>
        <w:t>K</w:t>
      </w:r>
      <w:r>
        <w:rPr>
          <w:smallCaps/>
        </w:rPr>
        <w:t>omplexní vyzkoušení</w:t>
      </w:r>
      <w:r>
        <w:t xml:space="preserve">, vlastní </w:t>
      </w:r>
      <w:r w:rsidR="00FF5C87">
        <w:rPr>
          <w:smallCaps/>
        </w:rPr>
        <w:t>K</w:t>
      </w:r>
      <w:r>
        <w:rPr>
          <w:smallCaps/>
        </w:rPr>
        <w:t>omplexní vyzkoušení</w:t>
      </w:r>
      <w:r>
        <w:t xml:space="preserve"> a </w:t>
      </w:r>
      <w:r w:rsidR="00FF5C87">
        <w:rPr>
          <w:smallCaps/>
        </w:rPr>
        <w:t>K</w:t>
      </w:r>
      <w:r>
        <w:rPr>
          <w:smallCaps/>
        </w:rPr>
        <w:t>omplexní zkoušku</w:t>
      </w:r>
      <w:r>
        <w:t>.</w:t>
      </w:r>
    </w:p>
    <w:p w14:paraId="1980F30C" w14:textId="77777777" w:rsidR="003C5163" w:rsidRDefault="003C5163">
      <w:pPr>
        <w:pStyle w:val="Odstavec"/>
      </w:pPr>
      <w:r>
        <w:t>Budou zde zahrnuty funkční zkoušky včetně jejich přípravy a popsány podmínky, zkušební média, dočasná opatření a zkušební postup společně se žádanými výsledky.</w:t>
      </w:r>
    </w:p>
    <w:p w14:paraId="02F8DD3E" w14:textId="77777777" w:rsidR="003C5163" w:rsidRDefault="003C5163">
      <w:pPr>
        <w:pStyle w:val="Odstavec"/>
        <w:keepNext/>
      </w:pPr>
      <w:r>
        <w:t>Projekt bude obsahovat zejména, ale neomezí se na:</w:t>
      </w:r>
    </w:p>
    <w:p w14:paraId="204C4ABF" w14:textId="77777777" w:rsidR="003C5163" w:rsidRDefault="003C5163">
      <w:pPr>
        <w:pStyle w:val="Odrka"/>
      </w:pPr>
      <w:r>
        <w:t>specifikaci výchozích parametrů dodávaného zařízení potřebných pro první najetí,</w:t>
      </w:r>
    </w:p>
    <w:p w14:paraId="29DC5636" w14:textId="21DA532F" w:rsidR="003C5163" w:rsidRDefault="003C5163">
      <w:pPr>
        <w:pStyle w:val="Odrka"/>
      </w:pPr>
      <w:r>
        <w:t xml:space="preserve">aktualizaci plánu kontrol a zkoušek zařízení pro období od </w:t>
      </w:r>
      <w:r w:rsidR="001F2A0B">
        <w:rPr>
          <w:smallCaps/>
        </w:rPr>
        <w:t>U</w:t>
      </w:r>
      <w:r>
        <w:rPr>
          <w:smallCaps/>
        </w:rPr>
        <w:t>končení montáže</w:t>
      </w:r>
      <w:r>
        <w:t xml:space="preserve"> po </w:t>
      </w:r>
      <w:r w:rsidR="001F2A0B">
        <w:rPr>
          <w:smallCaps/>
        </w:rPr>
        <w:t>K</w:t>
      </w:r>
      <w:r>
        <w:rPr>
          <w:smallCaps/>
        </w:rPr>
        <w:t>omplexní vyzkoušení</w:t>
      </w:r>
      <w:r>
        <w:t xml:space="preserve"> a navazujících programů zkoušek,</w:t>
      </w:r>
    </w:p>
    <w:p w14:paraId="04E4116A" w14:textId="517036A9" w:rsidR="003C5163" w:rsidRDefault="00224137">
      <w:pPr>
        <w:pStyle w:val="Odrka"/>
      </w:pPr>
      <w:r>
        <w:t xml:space="preserve">speciální </w:t>
      </w:r>
      <w:r w:rsidR="003C5163">
        <w:t xml:space="preserve">čistící operace pro potrubní rozvody – zejména se jedná o provedení proplachů, </w:t>
      </w:r>
      <w:proofErr w:type="spellStart"/>
      <w:r w:rsidR="003C5163">
        <w:t>profuků</w:t>
      </w:r>
      <w:proofErr w:type="spellEnd"/>
      <w:r w:rsidR="003C5163">
        <w:t>, konzervace apod.,</w:t>
      </w:r>
    </w:p>
    <w:p w14:paraId="3C7CC109" w14:textId="77777777" w:rsidR="003C5163" w:rsidRDefault="003C5163">
      <w:pPr>
        <w:pStyle w:val="Odrka"/>
      </w:pPr>
      <w:r>
        <w:t>požadavky na připravenost:</w:t>
      </w:r>
    </w:p>
    <w:p w14:paraId="19065295" w14:textId="77777777" w:rsidR="003C5163" w:rsidRDefault="003C5163">
      <w:pPr>
        <w:pStyle w:val="Bod"/>
      </w:pPr>
      <w:r>
        <w:t>stavební části,</w:t>
      </w:r>
    </w:p>
    <w:p w14:paraId="229AEF94" w14:textId="77777777" w:rsidR="003C5163" w:rsidRDefault="003C5163">
      <w:pPr>
        <w:pStyle w:val="Bod"/>
      </w:pPr>
      <w:r>
        <w:t>navazujících technologických zařízení,</w:t>
      </w:r>
    </w:p>
    <w:p w14:paraId="2CE5C540" w14:textId="77777777" w:rsidR="003C5163" w:rsidRDefault="003C5163">
      <w:pPr>
        <w:pStyle w:val="Bod"/>
      </w:pPr>
      <w:r>
        <w:t>elektrozařízení,</w:t>
      </w:r>
    </w:p>
    <w:p w14:paraId="05CD02D8" w14:textId="77777777" w:rsidR="003C5163" w:rsidRDefault="003C5163">
      <w:pPr>
        <w:pStyle w:val="Bod"/>
      </w:pPr>
      <w:r>
        <w:t>SKŘ,</w:t>
      </w:r>
    </w:p>
    <w:p w14:paraId="24F2BCBC" w14:textId="77777777" w:rsidR="003C5163" w:rsidRDefault="003C5163">
      <w:pPr>
        <w:pStyle w:val="Odrka"/>
      </w:pPr>
      <w:r>
        <w:t>popis přípravy a postup prvního najetí,</w:t>
      </w:r>
    </w:p>
    <w:p w14:paraId="0F3F4ED8" w14:textId="77777777" w:rsidR="003C5163" w:rsidRDefault="003C5163">
      <w:pPr>
        <w:pStyle w:val="Odrka"/>
      </w:pPr>
      <w:r>
        <w:t>soupis provozních hmot a energií nutných pro první najetí,</w:t>
      </w:r>
    </w:p>
    <w:p w14:paraId="0AC06015" w14:textId="77777777" w:rsidR="003C5163" w:rsidRDefault="003C5163">
      <w:pPr>
        <w:pStyle w:val="Odrka"/>
      </w:pPr>
      <w:r>
        <w:t>požadavky na personál pro uvedení jednotlivých souborů do provozu,</w:t>
      </w:r>
    </w:p>
    <w:p w14:paraId="1132AE2B" w14:textId="77777777" w:rsidR="003C5163" w:rsidRDefault="003C5163">
      <w:pPr>
        <w:pStyle w:val="Odrka"/>
      </w:pPr>
      <w:r>
        <w:lastRenderedPageBreak/>
        <w:t>úsečkový diagram s vyznačením jednotlivých činností s časovým vyhodnocením a návazností jednotlivých profesí (stavební, strojní, elektro, SKŘ),</w:t>
      </w:r>
    </w:p>
    <w:p w14:paraId="6050655C" w14:textId="77777777" w:rsidR="003C5163" w:rsidRDefault="003C5163">
      <w:pPr>
        <w:pStyle w:val="Odrka"/>
      </w:pPr>
      <w:r>
        <w:t>program zkoušek za provozu,</w:t>
      </w:r>
    </w:p>
    <w:p w14:paraId="074D6E0A" w14:textId="77777777" w:rsidR="003C5163" w:rsidRDefault="003C5163">
      <w:pPr>
        <w:pStyle w:val="Odrka"/>
      </w:pPr>
      <w:r>
        <w:t>program seřízení a optimalizace procesu.</w:t>
      </w:r>
    </w:p>
    <w:p w14:paraId="40833386" w14:textId="679E8096" w:rsidR="003C5163" w:rsidRDefault="003C5163">
      <w:pPr>
        <w:pStyle w:val="Odstavec"/>
      </w:pPr>
      <w:r>
        <w:t xml:space="preserve">Projekt pro první </w:t>
      </w:r>
      <w:r w:rsidR="001F2A0B">
        <w:rPr>
          <w:smallCaps/>
        </w:rPr>
        <w:t>U</w:t>
      </w:r>
      <w:r w:rsidRPr="001F2A0B">
        <w:rPr>
          <w:smallCaps/>
        </w:rPr>
        <w:t>vedení do provozu</w:t>
      </w:r>
      <w:r>
        <w:t xml:space="preserve"> pro období přípravy ke </w:t>
      </w:r>
      <w:r w:rsidR="001F2A0B">
        <w:rPr>
          <w:smallCaps/>
        </w:rPr>
        <w:t>K</w:t>
      </w:r>
      <w:r>
        <w:rPr>
          <w:smallCaps/>
        </w:rPr>
        <w:t>omplexnímu vyzkoušení</w:t>
      </w:r>
      <w:r>
        <w:t xml:space="preserve"> bude vycházet z provedení příslušných </w:t>
      </w:r>
      <w:proofErr w:type="spellStart"/>
      <w:r>
        <w:t>individuelních</w:t>
      </w:r>
      <w:proofErr w:type="spellEnd"/>
      <w:r>
        <w:t xml:space="preserve"> zkoušek a bude řešit v logickém sledu postupné zprovoznění jednotlivých funkčních celků a provozních souborů.</w:t>
      </w:r>
    </w:p>
    <w:p w14:paraId="045C76DF" w14:textId="699AF3E1" w:rsidR="003C5163" w:rsidRDefault="003C5163">
      <w:r>
        <w:t xml:space="preserve">Projekt pro první </w:t>
      </w:r>
      <w:r w:rsidR="001F2A0B">
        <w:rPr>
          <w:smallCaps/>
        </w:rPr>
        <w:t>U</w:t>
      </w:r>
      <w:r w:rsidRPr="001F2A0B">
        <w:rPr>
          <w:smallCaps/>
        </w:rPr>
        <w:t>vedení do provozu</w:t>
      </w:r>
      <w:r>
        <w:t xml:space="preserve"> pro období </w:t>
      </w:r>
      <w:r w:rsidR="001F2A0B">
        <w:rPr>
          <w:smallCaps/>
        </w:rPr>
        <w:t>K</w:t>
      </w:r>
      <w:r>
        <w:rPr>
          <w:smallCaps/>
        </w:rPr>
        <w:t>omplexního vyzkoušení</w:t>
      </w:r>
      <w:r>
        <w:t xml:space="preserve"> bude řešit postupné ověření všech parametrů a funkcí </w:t>
      </w:r>
      <w:r w:rsidR="00EE45A7">
        <w:t>instalovaných zařízení</w:t>
      </w:r>
      <w:r>
        <w:t xml:space="preserve">. </w:t>
      </w:r>
    </w:p>
    <w:p w14:paraId="6A48FEA8" w14:textId="214800AC" w:rsidR="003C5163" w:rsidRDefault="003C5163">
      <w:r>
        <w:t xml:space="preserve">V této části projektu bude rovněž řešen způsob provedení </w:t>
      </w:r>
      <w:r w:rsidR="001F2A0B">
        <w:rPr>
          <w:smallCaps/>
        </w:rPr>
        <w:t>T</w:t>
      </w:r>
      <w:r>
        <w:rPr>
          <w:smallCaps/>
        </w:rPr>
        <w:t>est</w:t>
      </w:r>
      <w:r w:rsidR="00F2683A">
        <w:rPr>
          <w:smallCaps/>
        </w:rPr>
        <w:t>u</w:t>
      </w:r>
      <w:r>
        <w:t xml:space="preserve"> „A“ (zkoušek prováděných </w:t>
      </w:r>
      <w:r w:rsidR="00F2683A">
        <w:rPr>
          <w:smallCaps/>
        </w:rPr>
        <w:t>Z</w:t>
      </w:r>
      <w:r>
        <w:rPr>
          <w:smallCaps/>
        </w:rPr>
        <w:t>hotovitelem</w:t>
      </w:r>
      <w:r>
        <w:t xml:space="preserve">). </w:t>
      </w:r>
    </w:p>
    <w:p w14:paraId="0D5E7556" w14:textId="647760FB" w:rsidR="003C5163" w:rsidRDefault="003C5163">
      <w:pPr>
        <w:pStyle w:val="Odstavec"/>
      </w:pPr>
      <w:r>
        <w:t xml:space="preserve">V projektu budou také konkretizovány požadavky na součinnost </w:t>
      </w:r>
      <w:r w:rsidR="00F2683A">
        <w:rPr>
          <w:smallCaps/>
        </w:rPr>
        <w:t>O</w:t>
      </w:r>
      <w:r>
        <w:rPr>
          <w:smallCaps/>
        </w:rPr>
        <w:t>bjednatele</w:t>
      </w:r>
      <w:r>
        <w:t xml:space="preserve"> včetně navazujících dodavatelů při provádění funkčních zkoušek (energie, média, provozní personál aj.) v souladu s ustanoveními </w:t>
      </w:r>
      <w:r w:rsidR="00F2683A">
        <w:rPr>
          <w:smallCaps/>
        </w:rPr>
        <w:t>S</w:t>
      </w:r>
      <w:r>
        <w:rPr>
          <w:smallCaps/>
        </w:rPr>
        <w:t>mlouvy</w:t>
      </w:r>
      <w:r>
        <w:t>.</w:t>
      </w:r>
    </w:p>
    <w:p w14:paraId="7BC812D8" w14:textId="77777777" w:rsidR="003C5163" w:rsidRDefault="003C5163">
      <w:pPr>
        <w:pStyle w:val="Nadpis2"/>
      </w:pPr>
      <w:bookmarkStart w:id="58" w:name="_Toc172807651"/>
      <w:r>
        <w:t>Projekt garančního měření</w:t>
      </w:r>
      <w:bookmarkEnd w:id="58"/>
    </w:p>
    <w:p w14:paraId="4587E7EC" w14:textId="3B6A49B6" w:rsidR="003C5163" w:rsidRDefault="003C5163">
      <w:r>
        <w:t xml:space="preserve">Projekt </w:t>
      </w:r>
      <w:r w:rsidR="006028CE">
        <w:rPr>
          <w:smallCaps/>
        </w:rPr>
        <w:t>G</w:t>
      </w:r>
      <w:r>
        <w:rPr>
          <w:smallCaps/>
        </w:rPr>
        <w:t>arančního měření</w:t>
      </w:r>
      <w:r>
        <w:t xml:space="preserve"> bude respektovat požadavek na provedení </w:t>
      </w:r>
      <w:r w:rsidR="006028CE">
        <w:rPr>
          <w:smallCaps/>
        </w:rPr>
        <w:t>G</w:t>
      </w:r>
      <w:r>
        <w:rPr>
          <w:smallCaps/>
        </w:rPr>
        <w:t>arančních měření</w:t>
      </w:r>
      <w:r>
        <w:t xml:space="preserve"> </w:t>
      </w:r>
      <w:r w:rsidR="00224137">
        <w:t xml:space="preserve">vč. aplikovaných přepočtů na garantované podmínky, nejistot měření apod. bude zpracován v souladu s platnými normami a bude zahrnovat </w:t>
      </w:r>
      <w:r w:rsidR="006028CE">
        <w:rPr>
          <w:smallCaps/>
        </w:rPr>
        <w:t>G</w:t>
      </w:r>
      <w:r w:rsidR="00224137" w:rsidRPr="00BE64D0">
        <w:rPr>
          <w:smallCaps/>
        </w:rPr>
        <w:t>aranční</w:t>
      </w:r>
      <w:r w:rsidRPr="00BE64D0">
        <w:rPr>
          <w:smallCaps/>
        </w:rPr>
        <w:t xml:space="preserve"> měření</w:t>
      </w:r>
      <w:r>
        <w:t xml:space="preserve"> všech garantovaných parametrů tak, jak je stanoveno v příloze 2 </w:t>
      </w:r>
      <w:r w:rsidR="006028CE">
        <w:rPr>
          <w:smallCaps/>
        </w:rPr>
        <w:t>S</w:t>
      </w:r>
      <w:r>
        <w:rPr>
          <w:smallCaps/>
        </w:rPr>
        <w:t>mlouvy (</w:t>
      </w:r>
      <w:r>
        <w:t>Garantované parametry</w:t>
      </w:r>
      <w:r>
        <w:rPr>
          <w:smallCaps/>
        </w:rPr>
        <w:t>)</w:t>
      </w:r>
      <w:r>
        <w:t>.</w:t>
      </w:r>
    </w:p>
    <w:p w14:paraId="09D92187" w14:textId="01F96537" w:rsidR="003C5163" w:rsidRDefault="003C5163">
      <w:r>
        <w:t xml:space="preserve">Projekt </w:t>
      </w:r>
      <w:r w:rsidR="006028CE">
        <w:rPr>
          <w:smallCaps/>
        </w:rPr>
        <w:t>G</w:t>
      </w:r>
      <w:r>
        <w:rPr>
          <w:smallCaps/>
        </w:rPr>
        <w:t>arančního měření</w:t>
      </w:r>
      <w:r>
        <w:t xml:space="preserve"> bude pro měření jednotlivých garantovaných parametrů obsahovat zejména, ale neomezí se na:</w:t>
      </w:r>
    </w:p>
    <w:p w14:paraId="69E7F4E2" w14:textId="77777777" w:rsidR="003C5163" w:rsidRDefault="003C5163">
      <w:pPr>
        <w:pStyle w:val="Odrka"/>
      </w:pPr>
      <w:r>
        <w:t>soupis testů a zkoušek, které budou prováděny, vč. uvedení cíle testu nebo zkoušky,</w:t>
      </w:r>
    </w:p>
    <w:p w14:paraId="02AA6ED4" w14:textId="77777777" w:rsidR="003C5163" w:rsidRDefault="003C5163">
      <w:pPr>
        <w:pStyle w:val="Odrka"/>
      </w:pPr>
      <w:r>
        <w:t>normy, podle kterých se bude provádět vyhodnocení,</w:t>
      </w:r>
    </w:p>
    <w:p w14:paraId="5F6A5DA2" w14:textId="77777777" w:rsidR="003C5163" w:rsidRDefault="003C5163">
      <w:pPr>
        <w:pStyle w:val="Odrka"/>
      </w:pPr>
      <w:r>
        <w:t>metodiku měření garantovaných hodnot a způsob vyhodnocení,</w:t>
      </w:r>
    </w:p>
    <w:p w14:paraId="0E96E68D" w14:textId="77777777" w:rsidR="003C5163" w:rsidRDefault="003C5163">
      <w:pPr>
        <w:pStyle w:val="Odrka"/>
      </w:pPr>
      <w:r>
        <w:t>popis použitých měřících metod,</w:t>
      </w:r>
    </w:p>
    <w:p w14:paraId="4E175968" w14:textId="77777777" w:rsidR="003C5163" w:rsidRDefault="003C5163">
      <w:pPr>
        <w:pStyle w:val="Odrka"/>
      </w:pPr>
      <w:r>
        <w:t>seznam použitých měřících přístrojů s uvedením jejich tříd přesnosti a kalibračních křivek,</w:t>
      </w:r>
    </w:p>
    <w:p w14:paraId="70CDCEBC" w14:textId="77777777" w:rsidR="003C5163" w:rsidRDefault="003C5163">
      <w:pPr>
        <w:pStyle w:val="Odrka"/>
      </w:pPr>
      <w:r>
        <w:t>seznam měřících míst,</w:t>
      </w:r>
    </w:p>
    <w:p w14:paraId="2280E7FA" w14:textId="77777777" w:rsidR="003C5163" w:rsidRDefault="003C5163">
      <w:pPr>
        <w:pStyle w:val="Odrka"/>
      </w:pPr>
      <w:r>
        <w:t>úplný soubor korekčních křivek a ostatních korekčních podkladů,</w:t>
      </w:r>
    </w:p>
    <w:p w14:paraId="46502807" w14:textId="77777777" w:rsidR="003C5163" w:rsidRDefault="003C5163">
      <w:pPr>
        <w:pStyle w:val="Odrka"/>
      </w:pPr>
      <w:r>
        <w:t>seznam měřících míst s vyznačením ve schématech,</w:t>
      </w:r>
    </w:p>
    <w:p w14:paraId="0C1C75F4" w14:textId="15542F02" w:rsidR="003C5163" w:rsidRDefault="003C5163">
      <w:pPr>
        <w:pStyle w:val="Odrka"/>
        <w:rPr>
          <w:smallCaps/>
        </w:rPr>
      </w:pPr>
      <w:r>
        <w:t xml:space="preserve">způsob provedení měřících a připojovacích míst </w:t>
      </w:r>
      <w:r w:rsidR="006028CE">
        <w:rPr>
          <w:smallCaps/>
        </w:rPr>
        <w:t>G</w:t>
      </w:r>
      <w:r>
        <w:rPr>
          <w:smallCaps/>
        </w:rPr>
        <w:t>arančního měření</w:t>
      </w:r>
      <w:r>
        <w:t>,</w:t>
      </w:r>
    </w:p>
    <w:p w14:paraId="3AE5CA36" w14:textId="77777777" w:rsidR="003C5163" w:rsidRDefault="003C5163">
      <w:pPr>
        <w:pStyle w:val="Odrka"/>
      </w:pPr>
      <w:r>
        <w:t>časový harmonogram prováděných měření a testů.</w:t>
      </w:r>
    </w:p>
    <w:p w14:paraId="1C8B58C7" w14:textId="5545D04B" w:rsidR="003C5163" w:rsidRDefault="003C5163">
      <w:pPr>
        <w:pStyle w:val="Odstavec"/>
        <w:keepNext/>
      </w:pPr>
      <w:r>
        <w:t xml:space="preserve">Součástí Projektu </w:t>
      </w:r>
      <w:r w:rsidR="006028CE">
        <w:rPr>
          <w:smallCaps/>
        </w:rPr>
        <w:t>G</w:t>
      </w:r>
      <w:r>
        <w:rPr>
          <w:smallCaps/>
        </w:rPr>
        <w:t>arančního měření</w:t>
      </w:r>
      <w:r>
        <w:t xml:space="preserve"> bude i výkresová dokumentace zahrnující:</w:t>
      </w:r>
    </w:p>
    <w:p w14:paraId="28D997FF" w14:textId="3480E9D4" w:rsidR="003C5163" w:rsidRDefault="003C5163">
      <w:pPr>
        <w:pStyle w:val="Odrka"/>
      </w:pPr>
      <w:r>
        <w:t xml:space="preserve">schéma měřících míst (zakreslení ve schématech) - v součinnosti s dodavatelem </w:t>
      </w:r>
      <w:r w:rsidR="006028CE">
        <w:rPr>
          <w:smallCaps/>
        </w:rPr>
        <w:t>G</w:t>
      </w:r>
      <w:r>
        <w:rPr>
          <w:smallCaps/>
        </w:rPr>
        <w:t>arančního měření,</w:t>
      </w:r>
    </w:p>
    <w:p w14:paraId="3EA8D2F9" w14:textId="55D3BD13" w:rsidR="003C5163" w:rsidRDefault="003C5163">
      <w:pPr>
        <w:pStyle w:val="Odrka"/>
      </w:pPr>
      <w:r>
        <w:t xml:space="preserve">konstrukční provedení míst zkušebních odběrů a jejich uspořádání - v součinnosti s dodavatelem </w:t>
      </w:r>
      <w:r w:rsidR="006028CE">
        <w:rPr>
          <w:smallCaps/>
        </w:rPr>
        <w:t>G</w:t>
      </w:r>
      <w:r>
        <w:rPr>
          <w:smallCaps/>
        </w:rPr>
        <w:t xml:space="preserve">arančního měření, </w:t>
      </w:r>
    </w:p>
    <w:p w14:paraId="6DB28347" w14:textId="77777777" w:rsidR="003C5163" w:rsidRDefault="003C5163">
      <w:pPr>
        <w:pStyle w:val="Odrka"/>
      </w:pPr>
      <w:r>
        <w:t>schéma struktury měření.</w:t>
      </w:r>
    </w:p>
    <w:p w14:paraId="74633F6A" w14:textId="5BAAC385" w:rsidR="003C5163" w:rsidRDefault="003C5163">
      <w:pPr>
        <w:pStyle w:val="Odstavec"/>
      </w:pPr>
      <w:r>
        <w:t xml:space="preserve">Projekt </w:t>
      </w:r>
      <w:r w:rsidR="006028CE">
        <w:rPr>
          <w:smallCaps/>
        </w:rPr>
        <w:t>G</w:t>
      </w:r>
      <w:r>
        <w:rPr>
          <w:smallCaps/>
        </w:rPr>
        <w:t>arančního měření</w:t>
      </w:r>
      <w:r>
        <w:t xml:space="preserve"> bude stanovovat i požadavky na personální zajištění testů a požadavky na spolupůsobení </w:t>
      </w:r>
      <w:r w:rsidR="006028CE">
        <w:rPr>
          <w:smallCaps/>
        </w:rPr>
        <w:t>O</w:t>
      </w:r>
      <w:r>
        <w:rPr>
          <w:smallCaps/>
        </w:rPr>
        <w:t>bjednatele,</w:t>
      </w:r>
      <w:r>
        <w:t xml:space="preserve"> včetně navazujících dodavatelů při provádění </w:t>
      </w:r>
      <w:r w:rsidR="006028CE">
        <w:rPr>
          <w:smallCaps/>
        </w:rPr>
        <w:t>G</w:t>
      </w:r>
      <w:r>
        <w:rPr>
          <w:smallCaps/>
        </w:rPr>
        <w:t>arančních měření</w:t>
      </w:r>
      <w:r>
        <w:t xml:space="preserve"> (energie, média, provozní personál aj.) v souladu s ustanoveními </w:t>
      </w:r>
      <w:r w:rsidR="006028CE">
        <w:rPr>
          <w:smallCaps/>
        </w:rPr>
        <w:t>S</w:t>
      </w:r>
      <w:r>
        <w:rPr>
          <w:smallCaps/>
        </w:rPr>
        <w:t>mlouvy.</w:t>
      </w:r>
    </w:p>
    <w:p w14:paraId="1E84B2D5" w14:textId="4362AAEA" w:rsidR="003C5163" w:rsidRDefault="003C5163">
      <w:r>
        <w:lastRenderedPageBreak/>
        <w:t xml:space="preserve">Projekt </w:t>
      </w:r>
      <w:r w:rsidR="006028CE">
        <w:rPr>
          <w:smallCaps/>
        </w:rPr>
        <w:t>G</w:t>
      </w:r>
      <w:r>
        <w:rPr>
          <w:smallCaps/>
        </w:rPr>
        <w:t>arančního měření</w:t>
      </w:r>
      <w:r>
        <w:t xml:space="preserve"> bude zpracován </w:t>
      </w:r>
      <w:r>
        <w:rPr>
          <w:u w:val="single"/>
        </w:rPr>
        <w:t>zvlášť</w:t>
      </w:r>
      <w:r>
        <w:t xml:space="preserve"> pro </w:t>
      </w:r>
      <w:r w:rsidR="006028CE">
        <w:rPr>
          <w:smallCaps/>
        </w:rPr>
        <w:t>T</w:t>
      </w:r>
      <w:r>
        <w:rPr>
          <w:smallCaps/>
        </w:rPr>
        <w:t>est „a“</w:t>
      </w:r>
      <w:r>
        <w:t xml:space="preserve"> a </w:t>
      </w:r>
      <w:r w:rsidR="006028CE">
        <w:rPr>
          <w:smallCaps/>
        </w:rPr>
        <w:t>T</w:t>
      </w:r>
      <w:r>
        <w:rPr>
          <w:smallCaps/>
        </w:rPr>
        <w:t xml:space="preserve">est „b“, </w:t>
      </w:r>
      <w:r>
        <w:t xml:space="preserve">tj. bude respektován požadavek na provedení </w:t>
      </w:r>
      <w:r w:rsidR="006028CE">
        <w:rPr>
          <w:smallCaps/>
        </w:rPr>
        <w:t>G</w:t>
      </w:r>
      <w:r>
        <w:rPr>
          <w:smallCaps/>
        </w:rPr>
        <w:t>arančních měření</w:t>
      </w:r>
      <w:r>
        <w:t xml:space="preserve"> jednotlivých garantovaných parametrů tak, jak je stanoveno ve </w:t>
      </w:r>
      <w:r w:rsidR="006028CE">
        <w:rPr>
          <w:smallCaps/>
        </w:rPr>
        <w:t>S</w:t>
      </w:r>
      <w:r>
        <w:rPr>
          <w:smallCaps/>
        </w:rPr>
        <w:t>mlouvě</w:t>
      </w:r>
      <w:r>
        <w:t xml:space="preserve"> a v příloze č. 2 </w:t>
      </w:r>
      <w:r w:rsidR="006028CE">
        <w:rPr>
          <w:smallCaps/>
        </w:rPr>
        <w:t>S</w:t>
      </w:r>
      <w:r>
        <w:rPr>
          <w:smallCaps/>
        </w:rPr>
        <w:t>mlouvy (</w:t>
      </w:r>
      <w:r>
        <w:t>Garantované parametry</w:t>
      </w:r>
      <w:r>
        <w:rPr>
          <w:smallCaps/>
        </w:rPr>
        <w:t>)</w:t>
      </w:r>
      <w:r>
        <w:t>.</w:t>
      </w:r>
    </w:p>
    <w:p w14:paraId="63CD4974" w14:textId="77777777" w:rsidR="003C5163" w:rsidRDefault="003C5163">
      <w:pPr>
        <w:pStyle w:val="Odstavec"/>
      </w:pPr>
      <w:r>
        <w:t>Poznámky:</w:t>
      </w:r>
    </w:p>
    <w:p w14:paraId="5587CA32" w14:textId="3EF67C53" w:rsidR="003C5163" w:rsidRDefault="003C5163">
      <w:pPr>
        <w:ind w:left="426" w:hanging="426"/>
      </w:pPr>
      <w:r>
        <w:t xml:space="preserve">1) </w:t>
      </w:r>
      <w:r>
        <w:tab/>
        <w:t xml:space="preserve">Vlastní </w:t>
      </w:r>
      <w:r w:rsidR="006028CE">
        <w:rPr>
          <w:smallCaps/>
        </w:rPr>
        <w:t>G</w:t>
      </w:r>
      <w:r w:rsidRPr="006028CE">
        <w:rPr>
          <w:smallCaps/>
        </w:rPr>
        <w:t>aranční měření</w:t>
      </w:r>
      <w:r>
        <w:t xml:space="preserve"> provede </w:t>
      </w:r>
      <w:r w:rsidR="006028CE">
        <w:rPr>
          <w:smallCaps/>
        </w:rPr>
        <w:t>O</w:t>
      </w:r>
      <w:r>
        <w:rPr>
          <w:smallCaps/>
        </w:rPr>
        <w:t>bjednatelem</w:t>
      </w:r>
      <w:r>
        <w:t xml:space="preserve"> pověřená (a </w:t>
      </w:r>
      <w:r w:rsidR="006028CE">
        <w:rPr>
          <w:smallCaps/>
        </w:rPr>
        <w:t>O</w:t>
      </w:r>
      <w:r>
        <w:rPr>
          <w:smallCaps/>
        </w:rPr>
        <w:t>bjednatelem</w:t>
      </w:r>
      <w:r>
        <w:t xml:space="preserve"> zvlášť hrazená) nezávislá společnost či osoba. </w:t>
      </w:r>
    </w:p>
    <w:p w14:paraId="5564BEF3" w14:textId="214EA2D1" w:rsidR="003C5163" w:rsidRDefault="003C5163">
      <w:pPr>
        <w:ind w:left="426" w:hanging="426"/>
        <w:rPr>
          <w:smallCaps/>
        </w:rPr>
      </w:pPr>
      <w:r>
        <w:rPr>
          <w:smallCaps/>
        </w:rPr>
        <w:t>2)</w:t>
      </w:r>
      <w:r>
        <w:rPr>
          <w:smallCaps/>
        </w:rPr>
        <w:tab/>
        <w:t>Zhotovitel</w:t>
      </w:r>
      <w:r>
        <w:t xml:space="preserve"> bude při vypracování Projektu </w:t>
      </w:r>
      <w:r w:rsidR="006028CE">
        <w:rPr>
          <w:smallCaps/>
        </w:rPr>
        <w:t>G</w:t>
      </w:r>
      <w:r>
        <w:rPr>
          <w:smallCaps/>
        </w:rPr>
        <w:t>arančního měření</w:t>
      </w:r>
      <w:r>
        <w:t xml:space="preserve"> s touto společností či osobou úzce spolupracovat za účelem zpracování kompletního a věcně správného dokumentu.</w:t>
      </w:r>
    </w:p>
    <w:p w14:paraId="14FE4181" w14:textId="77777777" w:rsidR="003C5163" w:rsidRDefault="003C5163">
      <w:pPr>
        <w:pStyle w:val="Nadpis2"/>
      </w:pPr>
      <w:bookmarkStart w:id="59" w:name="_Toc172807652"/>
      <w:r>
        <w:t>Provozní předpisy</w:t>
      </w:r>
      <w:bookmarkEnd w:id="59"/>
      <w:r>
        <w:t xml:space="preserve"> </w:t>
      </w:r>
    </w:p>
    <w:p w14:paraId="7923A171" w14:textId="77777777" w:rsidR="003C5163" w:rsidRDefault="003C5163">
      <w:r>
        <w:t>Provozní předpisy pro dodávanou technologii jako celek, pro provozní celky a provozní soubory a pro jednotlivá zařízení budou zpracovány tak, aby umožnily obsluze bezpečné vedení provozu ve všech normálních provozních stavech, a zároveň musí obsluze poskytnout dostatečné informace o tom, jak si počínat při stavech mimořádných. Rovněž budou obsahovat návody, jak provozovat danou technologii co nejhospodárněji.</w:t>
      </w:r>
    </w:p>
    <w:p w14:paraId="66F55300" w14:textId="1A3FA9C4" w:rsidR="00224137" w:rsidRPr="00224137" w:rsidRDefault="00224137" w:rsidP="00224137">
      <w:pPr>
        <w:spacing w:before="120"/>
      </w:pPr>
      <w:r w:rsidRPr="00224137">
        <w:t xml:space="preserve">Provozní předpisy budou zpracovány v šabloně MPP užívané </w:t>
      </w:r>
      <w:r w:rsidR="006028CE">
        <w:rPr>
          <w:smallCaps/>
        </w:rPr>
        <w:t>O</w:t>
      </w:r>
      <w:r w:rsidRPr="00224137">
        <w:rPr>
          <w:smallCaps/>
        </w:rPr>
        <w:t>bjednatelem</w:t>
      </w:r>
      <w:r w:rsidRPr="00224137">
        <w:t xml:space="preserve">. </w:t>
      </w:r>
    </w:p>
    <w:p w14:paraId="6C7E1704" w14:textId="77777777" w:rsidR="003C5163" w:rsidRDefault="003C5163">
      <w:pPr>
        <w:pStyle w:val="Odstavec"/>
      </w:pPr>
      <w:r>
        <w:t xml:space="preserve">Provozní předpisy budou obsahovat zejména, ale neomezí se na:  </w:t>
      </w:r>
    </w:p>
    <w:p w14:paraId="3C45E37F" w14:textId="77777777" w:rsidR="003C5163" w:rsidRDefault="003C5163">
      <w:pPr>
        <w:pStyle w:val="Odrka"/>
      </w:pPr>
      <w:r>
        <w:t>definici základních pojmů,</w:t>
      </w:r>
    </w:p>
    <w:p w14:paraId="60356078" w14:textId="77777777" w:rsidR="003C5163" w:rsidRDefault="003C5163">
      <w:pPr>
        <w:pStyle w:val="Odrka"/>
      </w:pPr>
      <w:r>
        <w:t>seznam zkratek,</w:t>
      </w:r>
    </w:p>
    <w:p w14:paraId="7AC2B38E" w14:textId="77777777" w:rsidR="003C5163" w:rsidRDefault="003C5163">
      <w:pPr>
        <w:pStyle w:val="Odrka"/>
      </w:pPr>
      <w:r>
        <w:t>stručný technický popis, označení zařízení, jeho technické parametry,</w:t>
      </w:r>
    </w:p>
    <w:p w14:paraId="1A6F583B" w14:textId="77777777" w:rsidR="003C5163" w:rsidRDefault="003C5163">
      <w:pPr>
        <w:pStyle w:val="Odrka"/>
      </w:pPr>
      <w:r>
        <w:t>výkresovou dokumentaci (schémata a rozměrové výkresy),</w:t>
      </w:r>
    </w:p>
    <w:p w14:paraId="3C989CD6" w14:textId="77777777" w:rsidR="003C5163" w:rsidRDefault="003C5163">
      <w:pPr>
        <w:pStyle w:val="Odrka"/>
      </w:pPr>
      <w:r>
        <w:t>vazby na ostatní zařízení,</w:t>
      </w:r>
    </w:p>
    <w:p w14:paraId="45C58992" w14:textId="77777777" w:rsidR="003C5163" w:rsidRDefault="003C5163">
      <w:pPr>
        <w:pStyle w:val="Odrka"/>
      </w:pPr>
      <w:r>
        <w:t>dovolené odchylky parametrů pro normální provozní režimy,</w:t>
      </w:r>
    </w:p>
    <w:p w14:paraId="463B78FC" w14:textId="77777777" w:rsidR="003C5163" w:rsidRDefault="003C5163">
      <w:pPr>
        <w:pStyle w:val="Odrka"/>
      </w:pPr>
      <w:r>
        <w:t>mezní hodnoty pro mimořádné provozní stavy,</w:t>
      </w:r>
    </w:p>
    <w:p w14:paraId="729D384E" w14:textId="77777777" w:rsidR="003C5163" w:rsidRDefault="003C5163">
      <w:pPr>
        <w:pStyle w:val="Odrka"/>
      </w:pPr>
      <w:r>
        <w:t>mezní hodnoty pro poruchové stavy (nastaveni ochran),</w:t>
      </w:r>
    </w:p>
    <w:p w14:paraId="14860399" w14:textId="77777777" w:rsidR="003C5163" w:rsidRDefault="003C5163">
      <w:pPr>
        <w:pStyle w:val="Odrka"/>
      </w:pPr>
      <w:r>
        <w:t>organizaci práce u obsluhovaného zařízení,</w:t>
      </w:r>
    </w:p>
    <w:p w14:paraId="7444B06A" w14:textId="77777777" w:rsidR="003C5163" w:rsidRDefault="003C5163">
      <w:pPr>
        <w:pStyle w:val="Odrka"/>
      </w:pPr>
      <w:r>
        <w:t>vyjmenování pracovníků odpovědné za provoz a obsluhu a kontrolu provozovaného zařízení,</w:t>
      </w:r>
    </w:p>
    <w:p w14:paraId="0A30B651" w14:textId="77777777" w:rsidR="003C5163" w:rsidRDefault="003C5163">
      <w:pPr>
        <w:pStyle w:val="Odrka"/>
      </w:pPr>
      <w:r>
        <w:t>manipulaci na zařízení,</w:t>
      </w:r>
    </w:p>
    <w:p w14:paraId="09CEF2CF" w14:textId="77777777" w:rsidR="003C5163" w:rsidRDefault="003C5163">
      <w:pPr>
        <w:pStyle w:val="Odrka"/>
      </w:pPr>
      <w:r>
        <w:t>bezpečnost zařízení a personálu, ochrana životního prostředí (bezpečnostní opatření, protipožární opatření, …),</w:t>
      </w:r>
    </w:p>
    <w:p w14:paraId="63459736" w14:textId="77777777" w:rsidR="003C5163" w:rsidRDefault="003C5163">
      <w:pPr>
        <w:pStyle w:val="Odrka"/>
      </w:pPr>
      <w:r>
        <w:t>přípravu k provozu:</w:t>
      </w:r>
    </w:p>
    <w:p w14:paraId="7FC6CC4E" w14:textId="77777777" w:rsidR="003C5163" w:rsidRDefault="003C5163">
      <w:pPr>
        <w:pStyle w:val="Bod"/>
      </w:pPr>
      <w:r>
        <w:t>sledování technologického provozu,</w:t>
      </w:r>
    </w:p>
    <w:p w14:paraId="0898B670" w14:textId="77777777" w:rsidR="003C5163" w:rsidRDefault="003C5163">
      <w:pPr>
        <w:pStyle w:val="Bod"/>
      </w:pPr>
      <w:r>
        <w:t>příprava potrubních tras a akčních členů, popis výchozího stavu,</w:t>
      </w:r>
    </w:p>
    <w:p w14:paraId="659BA1F4" w14:textId="77777777" w:rsidR="003C5163" w:rsidRDefault="003C5163">
      <w:pPr>
        <w:pStyle w:val="Bod"/>
      </w:pPr>
      <w:r>
        <w:t>zprovoznění blokád, ochran, signalizací a automatického řízení,</w:t>
      </w:r>
    </w:p>
    <w:p w14:paraId="1EA1017B" w14:textId="77777777" w:rsidR="003C5163" w:rsidRDefault="003C5163">
      <w:pPr>
        <w:pStyle w:val="Bod"/>
      </w:pPr>
      <w:r>
        <w:t>soupis všech uvolňovacích a blokovacích podmínek pro jednotlivá zařízení,</w:t>
      </w:r>
    </w:p>
    <w:p w14:paraId="21C29E7B" w14:textId="77777777" w:rsidR="003C5163" w:rsidRDefault="003C5163">
      <w:pPr>
        <w:pStyle w:val="Odrka"/>
      </w:pPr>
      <w:r>
        <w:t>způsoby najíždění pro:</w:t>
      </w:r>
    </w:p>
    <w:p w14:paraId="4246A382" w14:textId="77777777" w:rsidR="003C5163" w:rsidRDefault="003C5163">
      <w:pPr>
        <w:pStyle w:val="Bod"/>
      </w:pPr>
      <w:r>
        <w:t>studený start včetně najíždění po BO a GO,</w:t>
      </w:r>
    </w:p>
    <w:p w14:paraId="2AFB8F5D" w14:textId="77777777" w:rsidR="003C5163" w:rsidRDefault="003C5163">
      <w:pPr>
        <w:pStyle w:val="Bod"/>
      </w:pPr>
      <w:r>
        <w:t>teplý start,</w:t>
      </w:r>
    </w:p>
    <w:p w14:paraId="0FB7B429" w14:textId="77777777" w:rsidR="003C5163" w:rsidRDefault="003C5163">
      <w:pPr>
        <w:pStyle w:val="Odrka"/>
      </w:pPr>
      <w:r>
        <w:t>uvádění do provozu (ručně, automaticky),</w:t>
      </w:r>
    </w:p>
    <w:p w14:paraId="1587466A" w14:textId="77777777" w:rsidR="003C5163" w:rsidRDefault="003C5163">
      <w:pPr>
        <w:pStyle w:val="Odrka"/>
      </w:pPr>
      <w:r>
        <w:t>kontrolu za provozu,</w:t>
      </w:r>
    </w:p>
    <w:p w14:paraId="01A508DC" w14:textId="77777777" w:rsidR="003C5163" w:rsidRDefault="003C5163">
      <w:pPr>
        <w:pStyle w:val="Odrka"/>
      </w:pPr>
      <w:r>
        <w:lastRenderedPageBreak/>
        <w:t>odstavování (provozní, havarijní),</w:t>
      </w:r>
    </w:p>
    <w:p w14:paraId="335183D0" w14:textId="77777777" w:rsidR="003C5163" w:rsidRDefault="003C5163">
      <w:pPr>
        <w:pStyle w:val="Odrka"/>
      </w:pPr>
      <w:r>
        <w:t>přesný slovní popis algoritmů binárního řízení a regulací,</w:t>
      </w:r>
    </w:p>
    <w:p w14:paraId="593A9CA0" w14:textId="77777777" w:rsidR="003C5163" w:rsidRDefault="003C5163">
      <w:pPr>
        <w:pStyle w:val="Odrka"/>
      </w:pPr>
      <w:r>
        <w:t>přípustné rozsahy regulovaných veličin,</w:t>
      </w:r>
    </w:p>
    <w:p w14:paraId="38979834" w14:textId="77777777" w:rsidR="003C5163" w:rsidRDefault="003C5163">
      <w:pPr>
        <w:pStyle w:val="Odrka"/>
      </w:pPr>
      <w:r>
        <w:t>vyhodnocování poruchových stavů, nastavení mezních hodnot a řídících obvodů,</w:t>
      </w:r>
    </w:p>
    <w:p w14:paraId="2AB6DE9B" w14:textId="77777777" w:rsidR="003C5163" w:rsidRDefault="003C5163">
      <w:pPr>
        <w:pStyle w:val="Odrka"/>
      </w:pPr>
      <w:r>
        <w:t>operátorská příručka HMI pro operátory DCS.</w:t>
      </w:r>
    </w:p>
    <w:p w14:paraId="4486A05F" w14:textId="7AC178A0" w:rsidR="003C5163" w:rsidRDefault="003C5163">
      <w:pPr>
        <w:pStyle w:val="Odstavec"/>
      </w:pPr>
      <w:r>
        <w:t xml:space="preserve">Součástí provozních předpisů bude samostatně zpracovaný „Mazací plán“ všech zařízení </w:t>
      </w:r>
      <w:r w:rsidR="00821CAA" w:rsidRPr="00483D50">
        <w:rPr>
          <w:smallCaps/>
        </w:rPr>
        <w:t>díla</w:t>
      </w:r>
      <w:r>
        <w:t xml:space="preserve"> členěný dle technologických okruhů s uvedením ekvivalentů jednotlivých mazadel (periody doplňování maziv a výměny olejů, specifikace maziv a olejů - počet druhů mazadel by měl být max. omezený a sjednocený).</w:t>
      </w:r>
    </w:p>
    <w:p w14:paraId="7BC341F6" w14:textId="77777777" w:rsidR="003C5163" w:rsidRDefault="003C5163">
      <w:pPr>
        <w:pStyle w:val="Nadpis2"/>
      </w:pPr>
      <w:bookmarkStart w:id="60" w:name="_Toc172807653"/>
      <w:r>
        <w:t>Předpisy pro údržbu</w:t>
      </w:r>
      <w:bookmarkEnd w:id="60"/>
      <w:r>
        <w:t xml:space="preserve"> </w:t>
      </w:r>
    </w:p>
    <w:p w14:paraId="0CC67853" w14:textId="77777777" w:rsidR="003C5163" w:rsidRDefault="003C5163">
      <w:pPr>
        <w:keepNext/>
      </w:pPr>
      <w:r>
        <w:t>Předpisy pro údržbu budou zpracovány tak, aby byly základní pomůckou pro provádění údržby a zajišťování náhradních dílů a pro zaškolení provozního personálu.</w:t>
      </w:r>
    </w:p>
    <w:p w14:paraId="3502C8AB" w14:textId="77777777" w:rsidR="003C5163" w:rsidRDefault="003C5163">
      <w:pPr>
        <w:keepNext/>
      </w:pPr>
      <w:r>
        <w:t>Předpisy pro údržbu budou stanovovat přesné specifikace předepsaných a doporučených prací pro BO a GO, tzv. „Typový rozpis prací“ a „Odkládací plán“, včetně požadavků na náhradní díly a budou obsahovat zejména:</w:t>
      </w:r>
    </w:p>
    <w:p w14:paraId="46D90AA8" w14:textId="77777777" w:rsidR="003C5163" w:rsidRDefault="003C5163">
      <w:pPr>
        <w:pStyle w:val="Odrka"/>
      </w:pPr>
      <w:r>
        <w:t>specifikaci hlavních zařízení potřebných pro údržbu,</w:t>
      </w:r>
    </w:p>
    <w:p w14:paraId="0F7AB443" w14:textId="77777777" w:rsidR="003C5163" w:rsidRDefault="003C5163">
      <w:pPr>
        <w:pStyle w:val="Odrka"/>
      </w:pPr>
      <w:r>
        <w:t>přístupnost a podmínky zaměnitelnosti prvků a uzlů včetně nasazení zdvihacích zařízení po opravy a údržbu hlavních zařízení,</w:t>
      </w:r>
    </w:p>
    <w:p w14:paraId="71623106" w14:textId="77777777" w:rsidR="003C5163" w:rsidRDefault="003C5163">
      <w:pPr>
        <w:pStyle w:val="Odrka"/>
      </w:pPr>
      <w:r>
        <w:t>zásady technologických postupů a podmínek na provádění údržby a oprav hlavních zařízení,</w:t>
      </w:r>
    </w:p>
    <w:p w14:paraId="5EFFA658" w14:textId="77777777" w:rsidR="003C5163" w:rsidRDefault="003C5163">
      <w:pPr>
        <w:pStyle w:val="Odrka"/>
      </w:pPr>
      <w:r>
        <w:t>popis preventivní a korektivní údržby, výkresy a schémata potřebná pro údržbu jednotlivých zařízení,</w:t>
      </w:r>
    </w:p>
    <w:p w14:paraId="109D5EDB" w14:textId="77777777" w:rsidR="003C5163" w:rsidRDefault="003C5163">
      <w:pPr>
        <w:pStyle w:val="Odrka"/>
      </w:pPr>
      <w:r>
        <w:t>harmonogramy a předpisy pro pravidelné revize a údržbu jednotlivých zařízení,</w:t>
      </w:r>
    </w:p>
    <w:p w14:paraId="177E3320" w14:textId="77777777" w:rsidR="003C5163" w:rsidRDefault="003C5163">
      <w:pPr>
        <w:pStyle w:val="Odrka"/>
      </w:pPr>
      <w:r>
        <w:t>speciální montážní postupy při vykonávání údržbářských prací,</w:t>
      </w:r>
    </w:p>
    <w:p w14:paraId="5F7C1DB4" w14:textId="77777777" w:rsidR="003C5163" w:rsidRDefault="003C5163">
      <w:pPr>
        <w:pStyle w:val="Odrka"/>
      </w:pPr>
      <w:r>
        <w:t>návody na hledání závad,</w:t>
      </w:r>
    </w:p>
    <w:p w14:paraId="378C6ABF" w14:textId="77777777" w:rsidR="003C5163" w:rsidRDefault="003C5163">
      <w:pPr>
        <w:pStyle w:val="Odrka"/>
      </w:pPr>
      <w:r>
        <w:t>výkresy s určením ploch, prostorů a přístupových cest pro demontáž hlavních zařízení a jeho uzlů, včetně určení odkládacích prostor s vyznačením nosnosti.</w:t>
      </w:r>
    </w:p>
    <w:p w14:paraId="20E80412" w14:textId="77777777" w:rsidR="003C5163" w:rsidRDefault="003C5163">
      <w:pPr>
        <w:pStyle w:val="Odstavec"/>
      </w:pPr>
      <w:r>
        <w:t>Pro zařízení, která se nedají opravovat bez odstavení nebo snížení výkonu zařízeni, bude předpis pro údržbu obsahovat přehled všech dílů s uvedením jejich životnosti v relaci k intervalům plánovaných oprav – BO, GO.</w:t>
      </w:r>
    </w:p>
    <w:p w14:paraId="7FF0E27A" w14:textId="77777777" w:rsidR="003C5163" w:rsidRDefault="003C5163">
      <w:r>
        <w:t>Vzhledem k tomu, že v rámci údržby SKŘ je zajišťována i údržba servopohonů, uzavíracích armatur a související elektroinstalace, bude uvedená dokumentace v části elektrozařízení zpracována tak, aby s ní bylo možno pracovat odděleně od dokumentace elektrozařízení. Pro tuto část budou i odděleně zpracovány provozní předpisy a dokumentace pro údržbu.</w:t>
      </w:r>
    </w:p>
    <w:p w14:paraId="572D6E83" w14:textId="7040D4E0" w:rsidR="003C5163" w:rsidRDefault="003C5163">
      <w:pPr>
        <w:pStyle w:val="Nadpis2"/>
      </w:pPr>
      <w:bookmarkStart w:id="61" w:name="_Toc172807654"/>
      <w:r>
        <w:t>Doklady pro povolení zkušebního provozu a získání kolaudačního souhlasu</w:t>
      </w:r>
      <w:bookmarkEnd w:id="61"/>
      <w:r>
        <w:t xml:space="preserve"> </w:t>
      </w:r>
    </w:p>
    <w:p w14:paraId="04F56BBD" w14:textId="4D861F0C" w:rsidR="003C5163" w:rsidRDefault="003C5163">
      <w:r>
        <w:rPr>
          <w:smallCaps/>
        </w:rPr>
        <w:t>Zhotovitel</w:t>
      </w:r>
      <w:r>
        <w:t xml:space="preserve"> zajistí, shromáždí (jsou-li součástí dokladových částí jiných typů dokumentace) a předá </w:t>
      </w:r>
      <w:r w:rsidR="00AB61E6">
        <w:rPr>
          <w:smallCaps/>
        </w:rPr>
        <w:t>O</w:t>
      </w:r>
      <w:r>
        <w:rPr>
          <w:smallCaps/>
        </w:rPr>
        <w:t>bjednateli</w:t>
      </w:r>
      <w:r>
        <w:t xml:space="preserve"> veškeré doklady potřebné pro získání povolení k zahájení zkušebního provozu ze strany Stavebního úřadu a pro získání kolaudačního souhlasu – vyjma těch, jejichž získání, zajištění a doložení je Stavebním úřadem uloženo a určeno výlučně </w:t>
      </w:r>
      <w:r w:rsidR="00AB61E6">
        <w:rPr>
          <w:smallCaps/>
        </w:rPr>
        <w:t>O</w:t>
      </w:r>
      <w:r>
        <w:rPr>
          <w:smallCaps/>
        </w:rPr>
        <w:t>bjednateli</w:t>
      </w:r>
      <w:r>
        <w:t xml:space="preserve"> (stavebníkovi) v Rozhodnutí o povolení </w:t>
      </w:r>
      <w:r w:rsidR="00350ABE">
        <w:t>záměru</w:t>
      </w:r>
      <w:r>
        <w:t>.</w:t>
      </w:r>
    </w:p>
    <w:p w14:paraId="5632E476" w14:textId="7A9F4DA0" w:rsidR="003C5163" w:rsidRDefault="003C5163">
      <w:r>
        <w:lastRenderedPageBreak/>
        <w:t xml:space="preserve">Dále budou </w:t>
      </w:r>
      <w:r w:rsidR="00AB61E6">
        <w:rPr>
          <w:smallCaps/>
        </w:rPr>
        <w:t>Z</w:t>
      </w:r>
      <w:r>
        <w:rPr>
          <w:smallCaps/>
        </w:rPr>
        <w:t>hotovitelem</w:t>
      </w:r>
      <w:r>
        <w:t xml:space="preserve"> poskytnuty všechny další doklady, které si vyžádají dotčené orgány státní správy při místních šetřeních (před zahájením zkušebního provozu a při kolaudačním řízení) nebo na základě jejich dodatečných požadavků.</w:t>
      </w:r>
    </w:p>
    <w:p w14:paraId="59439474" w14:textId="77777777" w:rsidR="003C5163" w:rsidRDefault="003C5163">
      <w:pPr>
        <w:pStyle w:val="Nadpis2"/>
      </w:pPr>
      <w:bookmarkStart w:id="62" w:name="_Toc172807655"/>
      <w:r>
        <w:t xml:space="preserve">Dokumentace pro školení personálu </w:t>
      </w:r>
      <w:r>
        <w:rPr>
          <w:smallCaps/>
        </w:rPr>
        <w:t>objednatele</w:t>
      </w:r>
      <w:bookmarkEnd w:id="62"/>
    </w:p>
    <w:p w14:paraId="10A30082" w14:textId="2FF6CAB0" w:rsidR="003C5163" w:rsidRDefault="003C5163">
      <w:r>
        <w:rPr>
          <w:smallCaps/>
        </w:rPr>
        <w:t>Objednatel</w:t>
      </w:r>
      <w:r>
        <w:t xml:space="preserve"> obdrží od </w:t>
      </w:r>
      <w:r w:rsidR="00F1272B">
        <w:rPr>
          <w:smallCaps/>
        </w:rPr>
        <w:t>Z</w:t>
      </w:r>
      <w:r>
        <w:rPr>
          <w:smallCaps/>
        </w:rPr>
        <w:t>hotovitele</w:t>
      </w:r>
      <w:r>
        <w:t xml:space="preserve"> veškeré školicí materiály v českém jazyce. Rozsah této dokumentace je uveden v příloze </w:t>
      </w:r>
      <w:r w:rsidR="00604011">
        <w:t>7</w:t>
      </w:r>
      <w:r>
        <w:t xml:space="preserve"> </w:t>
      </w:r>
      <w:r w:rsidR="00F1272B">
        <w:rPr>
          <w:smallCaps/>
        </w:rPr>
        <w:t>S</w:t>
      </w:r>
      <w:r>
        <w:rPr>
          <w:smallCaps/>
        </w:rPr>
        <w:t>mlouvy</w:t>
      </w:r>
      <w:r>
        <w:t xml:space="preserve">. </w:t>
      </w:r>
    </w:p>
    <w:p w14:paraId="585730F3" w14:textId="77777777" w:rsidR="003C5163" w:rsidRDefault="003C5163">
      <w:r>
        <w:t>Pro školení obsluh musí být k dispozici v dostatečném předstihu dokumentace pro operátory (návody na obsluhu HMI) a předpis pro provoz a údržbu zařízení.</w:t>
      </w:r>
    </w:p>
    <w:p w14:paraId="23FDBD2F" w14:textId="77777777" w:rsidR="003C5163" w:rsidRDefault="003C5163">
      <w:pPr>
        <w:pStyle w:val="Nadpis2"/>
      </w:pPr>
      <w:bookmarkStart w:id="63" w:name="_Toc172807656"/>
      <w:r>
        <w:t>Dokumentace skutečného provedení Díla</w:t>
      </w:r>
      <w:bookmarkEnd w:id="63"/>
    </w:p>
    <w:p w14:paraId="584F84EC" w14:textId="677639A5" w:rsidR="003C5163" w:rsidRDefault="003C5163">
      <w:r>
        <w:t xml:space="preserve">Po uvedení </w:t>
      </w:r>
      <w:r w:rsidR="00F1272B">
        <w:rPr>
          <w:smallCaps/>
        </w:rPr>
        <w:t>D</w:t>
      </w:r>
      <w:r>
        <w:rPr>
          <w:smallCaps/>
        </w:rPr>
        <w:t>íla</w:t>
      </w:r>
      <w:r>
        <w:t xml:space="preserve"> do provozu a po </w:t>
      </w:r>
      <w:r w:rsidR="00F1272B">
        <w:rPr>
          <w:smallCaps/>
        </w:rPr>
        <w:t>O</w:t>
      </w:r>
      <w:r>
        <w:rPr>
          <w:smallCaps/>
        </w:rPr>
        <w:t xml:space="preserve">věřovacím provozu </w:t>
      </w:r>
      <w:r w:rsidR="00F1272B">
        <w:rPr>
          <w:smallCaps/>
        </w:rPr>
        <w:t>Z</w:t>
      </w:r>
      <w:r>
        <w:rPr>
          <w:smallCaps/>
        </w:rPr>
        <w:t>hotovitel</w:t>
      </w:r>
      <w:r>
        <w:t xml:space="preserve"> zpracuje a předloží </w:t>
      </w:r>
      <w:r w:rsidR="00F1272B">
        <w:rPr>
          <w:smallCaps/>
        </w:rPr>
        <w:t>O</w:t>
      </w:r>
      <w:r>
        <w:rPr>
          <w:smallCaps/>
        </w:rPr>
        <w:t>bjednateli</w:t>
      </w:r>
      <w:r>
        <w:t xml:space="preserve"> dokumentaci skutečného provedení </w:t>
      </w:r>
      <w:r w:rsidR="004E544B">
        <w:rPr>
          <w:smallCaps/>
        </w:rPr>
        <w:t>D</w:t>
      </w:r>
      <w:r>
        <w:rPr>
          <w:smallCaps/>
        </w:rPr>
        <w:t xml:space="preserve">íla </w:t>
      </w:r>
      <w:r>
        <w:t>v rozsahu</w:t>
      </w:r>
      <w:r>
        <w:rPr>
          <w:smallCaps/>
        </w:rPr>
        <w:t xml:space="preserve"> </w:t>
      </w:r>
      <w:r>
        <w:t xml:space="preserve">dle </w:t>
      </w:r>
      <w:r w:rsidR="0025738B">
        <w:t>zákona č. 283/2021 Sb. a jeho prováděcí</w:t>
      </w:r>
      <w:r w:rsidR="00F478D8">
        <w:t>ch</w:t>
      </w:r>
      <w:r w:rsidR="0025738B">
        <w:t xml:space="preserve"> vyhláš</w:t>
      </w:r>
      <w:r w:rsidR="00094527">
        <w:t>ek</w:t>
      </w:r>
      <w:r>
        <w:t>.</w:t>
      </w:r>
    </w:p>
    <w:p w14:paraId="7DAB2B32" w14:textId="5856E001" w:rsidR="003C5163" w:rsidRDefault="00743D4D">
      <w:r>
        <w:t xml:space="preserve">Dále </w:t>
      </w:r>
      <w:r w:rsidR="004E544B">
        <w:rPr>
          <w:smallCaps/>
        </w:rPr>
        <w:t>Z</w:t>
      </w:r>
      <w:r w:rsidRPr="00A824F3">
        <w:rPr>
          <w:smallCaps/>
        </w:rPr>
        <w:t>hotovitel</w:t>
      </w:r>
      <w:r>
        <w:t xml:space="preserve"> </w:t>
      </w:r>
      <w:r w:rsidR="00A824F3">
        <w:t xml:space="preserve">zpracuje a předloží </w:t>
      </w:r>
      <w:r w:rsidR="004E544B">
        <w:rPr>
          <w:smallCaps/>
        </w:rPr>
        <w:t>O</w:t>
      </w:r>
      <w:r w:rsidR="00A824F3" w:rsidRPr="00A824F3">
        <w:rPr>
          <w:smallCaps/>
        </w:rPr>
        <w:t>bjednateli</w:t>
      </w:r>
      <w:r w:rsidR="00A824F3">
        <w:t xml:space="preserve"> </w:t>
      </w:r>
      <w:r w:rsidR="000A4BA5">
        <w:t xml:space="preserve">skutečný stav </w:t>
      </w:r>
      <w:r w:rsidR="003C5163" w:rsidRPr="00FD341C">
        <w:rPr>
          <w:smallCaps/>
        </w:rPr>
        <w:t>Projektov</w:t>
      </w:r>
      <w:r w:rsidR="000B4609">
        <w:rPr>
          <w:smallCaps/>
        </w:rPr>
        <w:t>é</w:t>
      </w:r>
      <w:r w:rsidR="003C5163" w:rsidRPr="00FD341C">
        <w:rPr>
          <w:smallCaps/>
        </w:rPr>
        <w:t xml:space="preserve"> dokumentac</w:t>
      </w:r>
      <w:r w:rsidR="000B4609">
        <w:rPr>
          <w:smallCaps/>
        </w:rPr>
        <w:t>e</w:t>
      </w:r>
      <w:r w:rsidR="003C5163" w:rsidRPr="00FD341C">
        <w:rPr>
          <w:smallCaps/>
        </w:rPr>
        <w:t xml:space="preserve"> pro provádění stavby</w:t>
      </w:r>
      <w:r w:rsidR="003C5163">
        <w:t xml:space="preserve"> (</w:t>
      </w:r>
      <w:r w:rsidR="004E544B">
        <w:rPr>
          <w:smallCaps/>
        </w:rPr>
        <w:t>P</w:t>
      </w:r>
      <w:r w:rsidR="003C5163">
        <w:rPr>
          <w:smallCaps/>
        </w:rPr>
        <w:t>rojekt</w:t>
      </w:r>
      <w:r w:rsidR="000B4609">
        <w:rPr>
          <w:smallCaps/>
        </w:rPr>
        <w:t>u</w:t>
      </w:r>
      <w:r w:rsidR="003C5163">
        <w:t>)</w:t>
      </w:r>
      <w:r w:rsidR="00572092">
        <w:t>,</w:t>
      </w:r>
      <w:r w:rsidR="003C5163">
        <w:t xml:space="preserve"> </w:t>
      </w:r>
      <w:r w:rsidR="006501D8">
        <w:t>se zakreslenými změnami</w:t>
      </w:r>
      <w:r w:rsidR="00D07873">
        <w:t>.</w:t>
      </w:r>
      <w:r w:rsidR="003C5163">
        <w:t xml:space="preserve"> </w:t>
      </w:r>
    </w:p>
    <w:p w14:paraId="2AA518B9" w14:textId="497446BE" w:rsidR="003C5163" w:rsidRDefault="003C5163">
      <w:pPr>
        <w:pStyle w:val="Podnadpis1"/>
      </w:pPr>
      <w:r>
        <w:t xml:space="preserve">Způsob vydání dokumentace skutečného </w:t>
      </w:r>
      <w:r w:rsidR="005E2E3C">
        <w:t xml:space="preserve">stavu </w:t>
      </w:r>
      <w:r w:rsidR="00B126AF">
        <w:rPr>
          <w:smallCaps/>
        </w:rPr>
        <w:t>D</w:t>
      </w:r>
      <w:r>
        <w:rPr>
          <w:smallCaps/>
        </w:rPr>
        <w:t>íla</w:t>
      </w:r>
    </w:p>
    <w:p w14:paraId="1AB238EA" w14:textId="4FAEEB0C" w:rsidR="003C5163" w:rsidRDefault="003C5163">
      <w:r>
        <w:t xml:space="preserve">Jednu (1) kompletní sadu dokumentace skutečného </w:t>
      </w:r>
      <w:r w:rsidR="005E2E3C">
        <w:t xml:space="preserve">stavu </w:t>
      </w:r>
      <w:r w:rsidR="006501D8">
        <w:t>se zakreslenými</w:t>
      </w:r>
      <w:r>
        <w:t xml:space="preserve"> změnami oproti </w:t>
      </w:r>
      <w:r w:rsidR="00B126AF">
        <w:rPr>
          <w:smallCaps/>
        </w:rPr>
        <w:t>P</w:t>
      </w:r>
      <w:r>
        <w:rPr>
          <w:smallCaps/>
        </w:rPr>
        <w:t>rojektu</w:t>
      </w:r>
      <w:r>
        <w:t xml:space="preserve"> předá </w:t>
      </w:r>
      <w:r w:rsidR="00B126AF">
        <w:rPr>
          <w:smallCaps/>
        </w:rPr>
        <w:t>Z</w:t>
      </w:r>
      <w:r>
        <w:rPr>
          <w:smallCaps/>
        </w:rPr>
        <w:t>hotovitel</w:t>
      </w:r>
      <w:r>
        <w:t xml:space="preserve"> protokolárně </w:t>
      </w:r>
      <w:r w:rsidR="00B126AF">
        <w:rPr>
          <w:smallCaps/>
        </w:rPr>
        <w:t>O</w:t>
      </w:r>
      <w:r>
        <w:rPr>
          <w:smallCaps/>
        </w:rPr>
        <w:t>bjednateli</w:t>
      </w:r>
      <w:r>
        <w:t xml:space="preserve"> před podpisem PAC. V této dokumentaci budou obsaženy všechny změny vzniklé k tomuto termínu. </w:t>
      </w:r>
      <w:r w:rsidR="000174EF" w:rsidRPr="00503A82">
        <w:t xml:space="preserve">Každý dokument bude opatřen prohlášením ”Dokumentace odpovídá skutečnému provedení </w:t>
      </w:r>
      <w:r w:rsidR="00B126AF" w:rsidRPr="00B126AF">
        <w:rPr>
          <w:smallCaps/>
        </w:rPr>
        <w:t>Díla</w:t>
      </w:r>
      <w:r w:rsidR="000174EF" w:rsidRPr="00503A82">
        <w:t xml:space="preserve">” s připojením data, otisku obchodního razítka firmy a podpisu </w:t>
      </w:r>
      <w:r w:rsidR="00E472DD" w:rsidRPr="00E472DD">
        <w:t>zástupce</w:t>
      </w:r>
      <w:r w:rsidR="00E472DD" w:rsidRPr="00B126AF">
        <w:rPr>
          <w:smallCaps/>
        </w:rPr>
        <w:t xml:space="preserve"> </w:t>
      </w:r>
      <w:r w:rsidR="00B126AF" w:rsidRPr="00B126AF">
        <w:rPr>
          <w:smallCaps/>
        </w:rPr>
        <w:t>Zhotovitele</w:t>
      </w:r>
      <w:r w:rsidR="000174EF" w:rsidRPr="00503A82">
        <w:t xml:space="preserve">. </w:t>
      </w:r>
      <w:r w:rsidR="000174EF">
        <w:t xml:space="preserve">Součástí této dokumentace bude i </w:t>
      </w:r>
      <w:r w:rsidR="000174EF" w:rsidRPr="006039E6">
        <w:t>Geometrický plán se zaměřením všech podzemních a nadzemních sítí a pozemních staveb (komunikací a budov). Geometrický plán bude zpracován tak, aby umožnil zapsání staveb do evidence v katastru nemovitostí</w:t>
      </w:r>
      <w:r w:rsidR="000174EF">
        <w:t xml:space="preserve">. </w:t>
      </w:r>
      <w:r>
        <w:t xml:space="preserve">Předání této dokumentace je podmínkou pro podpis PAC ze strany </w:t>
      </w:r>
      <w:r w:rsidR="00E472DD">
        <w:rPr>
          <w:smallCaps/>
        </w:rPr>
        <w:t>O</w:t>
      </w:r>
      <w:r>
        <w:rPr>
          <w:smallCaps/>
        </w:rPr>
        <w:t>bjednatele</w:t>
      </w:r>
      <w:r>
        <w:t>.</w:t>
      </w:r>
    </w:p>
    <w:p w14:paraId="423E3C54" w14:textId="6EC5285D" w:rsidR="003C5163" w:rsidRDefault="003C5163">
      <w:r>
        <w:t xml:space="preserve">Deset (10) kompletních sad čistopisů dokumentace skutečného </w:t>
      </w:r>
      <w:r w:rsidR="00207E10">
        <w:t xml:space="preserve">stavu </w:t>
      </w:r>
      <w:r w:rsidR="00684C97">
        <w:rPr>
          <w:smallCaps/>
        </w:rPr>
        <w:t>D</w:t>
      </w:r>
      <w:r>
        <w:rPr>
          <w:smallCaps/>
        </w:rPr>
        <w:t>íla</w:t>
      </w:r>
      <w:r>
        <w:t xml:space="preserve"> zahrnující také všechny změny vzniklé v průběhu </w:t>
      </w:r>
      <w:r w:rsidR="00684C97">
        <w:rPr>
          <w:smallCaps/>
        </w:rPr>
        <w:t>O</w:t>
      </w:r>
      <w:r>
        <w:rPr>
          <w:smallCaps/>
        </w:rPr>
        <w:t>věřovacího provozu</w:t>
      </w:r>
      <w:r>
        <w:t xml:space="preserve">, včetně zdrojových souborů dokumentů zpracovaných SW produkty, předá </w:t>
      </w:r>
      <w:r w:rsidR="00684C97">
        <w:rPr>
          <w:smallCaps/>
        </w:rPr>
        <w:t>Z</w:t>
      </w:r>
      <w:r>
        <w:rPr>
          <w:smallCaps/>
        </w:rPr>
        <w:t>hotovitel</w:t>
      </w:r>
      <w:r>
        <w:t xml:space="preserve"> protokolárně </w:t>
      </w:r>
      <w:r w:rsidR="00684C97">
        <w:rPr>
          <w:smallCaps/>
        </w:rPr>
        <w:t>O</w:t>
      </w:r>
      <w:r>
        <w:rPr>
          <w:smallCaps/>
        </w:rPr>
        <w:t>bjednateli</w:t>
      </w:r>
      <w:r>
        <w:t xml:space="preserve"> po ukončení </w:t>
      </w:r>
      <w:r w:rsidR="00684C97">
        <w:rPr>
          <w:smallCaps/>
        </w:rPr>
        <w:t>O</w:t>
      </w:r>
      <w:r>
        <w:rPr>
          <w:smallCaps/>
        </w:rPr>
        <w:t>věřovacího provozu</w:t>
      </w:r>
      <w:r>
        <w:t xml:space="preserve">. Každý dokument bude opatřen prohlášením ”Dokumentace odpovídá skutečnému provedení </w:t>
      </w:r>
      <w:r w:rsidR="00684C97">
        <w:rPr>
          <w:smallCaps/>
        </w:rPr>
        <w:t>D</w:t>
      </w:r>
      <w:r>
        <w:rPr>
          <w:smallCaps/>
        </w:rPr>
        <w:t>íla</w:t>
      </w:r>
      <w:r>
        <w:t xml:space="preserve">” s připojením data, otisku obchodního razítka firmy a podpisu zástupce </w:t>
      </w:r>
      <w:r w:rsidR="00684C97">
        <w:rPr>
          <w:smallCaps/>
        </w:rPr>
        <w:t>Z</w:t>
      </w:r>
      <w:r>
        <w:rPr>
          <w:smallCaps/>
        </w:rPr>
        <w:t>hotovitele</w:t>
      </w:r>
      <w:r>
        <w:t xml:space="preserve">. </w:t>
      </w:r>
    </w:p>
    <w:p w14:paraId="0C888632" w14:textId="15F527EA" w:rsidR="002C2B0A" w:rsidRDefault="00362F4F">
      <w:r>
        <w:t xml:space="preserve">Součástí dokumentace skutečného provedení </w:t>
      </w:r>
      <w:r w:rsidR="00684C97">
        <w:rPr>
          <w:smallCaps/>
        </w:rPr>
        <w:t>D</w:t>
      </w:r>
      <w:r w:rsidRPr="00EB26AB">
        <w:rPr>
          <w:smallCaps/>
        </w:rPr>
        <w:t>íla</w:t>
      </w:r>
      <w:r>
        <w:t xml:space="preserve"> bude také dokumentace SW </w:t>
      </w:r>
      <w:r w:rsidR="00732E1E">
        <w:t xml:space="preserve">všech částí </w:t>
      </w:r>
      <w:r>
        <w:t>řídící</w:t>
      </w:r>
      <w:r w:rsidR="00732E1E">
        <w:t xml:space="preserve">ch systémů včetně jejich </w:t>
      </w:r>
      <w:r w:rsidR="005B00DA">
        <w:t>zdrojových kódů.</w:t>
      </w:r>
      <w:r w:rsidR="00E76541">
        <w:t xml:space="preserve"> </w:t>
      </w:r>
    </w:p>
    <w:p w14:paraId="689D3BC1" w14:textId="39631857" w:rsidR="003C5163" w:rsidRDefault="003C5163">
      <w:r>
        <w:t xml:space="preserve">Součástí této dokumentace bude také </w:t>
      </w:r>
      <w:r w:rsidR="000174EF">
        <w:t xml:space="preserve">aktualizovaný </w:t>
      </w:r>
      <w:r>
        <w:t xml:space="preserve">Seznam náhradních dílů a rychle se opotřebujících dílů </w:t>
      </w:r>
      <w:r w:rsidR="000174EF">
        <w:t xml:space="preserve">pro dvouletý pozáruční provoz </w:t>
      </w:r>
    </w:p>
    <w:p w14:paraId="730A41C3" w14:textId="77777777" w:rsidR="003C5163" w:rsidRDefault="003C5163">
      <w:pPr>
        <w:pStyle w:val="Nadpis1"/>
        <w:jc w:val="left"/>
      </w:pPr>
      <w:bookmarkStart w:id="64" w:name="_Toc9048538"/>
      <w:bookmarkStart w:id="65" w:name="_Toc119827367"/>
      <w:bookmarkStart w:id="66" w:name="_Toc172807657"/>
      <w:r>
        <w:t>Množství, forma a jazyk dokumentace vypracované zhotovitelem</w:t>
      </w:r>
      <w:bookmarkEnd w:id="64"/>
      <w:bookmarkEnd w:id="65"/>
      <w:bookmarkEnd w:id="66"/>
    </w:p>
    <w:p w14:paraId="6B89D032" w14:textId="0C7F76B9" w:rsidR="003C5163" w:rsidRDefault="003C5163">
      <w:pPr>
        <w:keepNext/>
      </w:pPr>
      <w:r>
        <w:t xml:space="preserve">Dokumentace bude zpracována v jednotné a srozumitelné formě a v souladu s dobrou inženýrskou praxí. U dokumentace zajišťované </w:t>
      </w:r>
      <w:r w:rsidR="00684C97">
        <w:rPr>
          <w:smallCaps/>
        </w:rPr>
        <w:t>P</w:t>
      </w:r>
      <w:r w:rsidR="00EB6853">
        <w:rPr>
          <w:smallCaps/>
        </w:rPr>
        <w:t>od</w:t>
      </w:r>
      <w:r>
        <w:rPr>
          <w:smallCaps/>
        </w:rPr>
        <w:t>dodavateli</w:t>
      </w:r>
      <w:r>
        <w:t xml:space="preserve"> zajistí </w:t>
      </w:r>
      <w:r w:rsidR="00684C97">
        <w:rPr>
          <w:smallCaps/>
        </w:rPr>
        <w:t>Z</w:t>
      </w:r>
      <w:r>
        <w:rPr>
          <w:smallCaps/>
        </w:rPr>
        <w:t>hotovitel</w:t>
      </w:r>
      <w:r>
        <w:t xml:space="preserve"> sjednocení formy a značení dokumentace v rámci celého </w:t>
      </w:r>
      <w:r w:rsidR="00684C97">
        <w:rPr>
          <w:smallCaps/>
        </w:rPr>
        <w:t>D</w:t>
      </w:r>
      <w:r>
        <w:rPr>
          <w:smallCaps/>
        </w:rPr>
        <w:t>íla</w:t>
      </w:r>
      <w:r>
        <w:t>.</w:t>
      </w:r>
    </w:p>
    <w:p w14:paraId="2104FFD5" w14:textId="0BD3A261" w:rsidR="000174EF" w:rsidRDefault="000174EF" w:rsidP="000174EF">
      <w:r>
        <w:t xml:space="preserve">Veškeré dokumenty, předávané </w:t>
      </w:r>
      <w:r w:rsidR="00684C97">
        <w:t>Z</w:t>
      </w:r>
      <w:r w:rsidRPr="00567D4D">
        <w:rPr>
          <w:smallCaps/>
        </w:rPr>
        <w:t>hotovitelem</w:t>
      </w:r>
      <w:r>
        <w:t xml:space="preserve"> budou opatřeny rohovým (titulním) razítkem, které předá </w:t>
      </w:r>
      <w:r w:rsidR="00684C97">
        <w:rPr>
          <w:smallCaps/>
        </w:rPr>
        <w:t>Z</w:t>
      </w:r>
      <w:r w:rsidRPr="00567D4D">
        <w:rPr>
          <w:smallCaps/>
        </w:rPr>
        <w:t xml:space="preserve">hotoviteli </w:t>
      </w:r>
      <w:r w:rsidR="00684C97">
        <w:rPr>
          <w:smallCaps/>
        </w:rPr>
        <w:t>O</w:t>
      </w:r>
      <w:r w:rsidRPr="00567D4D">
        <w:rPr>
          <w:smallCaps/>
        </w:rPr>
        <w:t>bjednatel</w:t>
      </w:r>
      <w:r>
        <w:t xml:space="preserve">. </w:t>
      </w:r>
    </w:p>
    <w:p w14:paraId="57D756FC" w14:textId="1A92507A" w:rsidR="000174EF" w:rsidRDefault="000174EF" w:rsidP="000174EF">
      <w:pPr>
        <w:numPr>
          <w:ilvl w:val="12"/>
          <w:numId w:val="0"/>
        </w:numPr>
      </w:pPr>
      <w:r>
        <w:lastRenderedPageBreak/>
        <w:t xml:space="preserve">Žádný z předávaných dokumentů nesmí obsahovat klauzule, které by mohly </w:t>
      </w:r>
      <w:r w:rsidR="00684C97">
        <w:rPr>
          <w:smallCaps/>
        </w:rPr>
        <w:t>O</w:t>
      </w:r>
      <w:r>
        <w:rPr>
          <w:smallCaps/>
        </w:rPr>
        <w:t>bjednatele</w:t>
      </w:r>
      <w:r>
        <w:t xml:space="preserve"> jakkoli omezovat v řádném užívání předané dokumentace ani nesmí být jinak vázán k případnému </w:t>
      </w:r>
      <w:r w:rsidRPr="00BF4913">
        <w:t xml:space="preserve">vyžádání svolení </w:t>
      </w:r>
      <w:r w:rsidR="00684C97" w:rsidRPr="00BF4913">
        <w:rPr>
          <w:smallCaps/>
        </w:rPr>
        <w:t>Z</w:t>
      </w:r>
      <w:r w:rsidRPr="00BF4913">
        <w:rPr>
          <w:smallCaps/>
        </w:rPr>
        <w:t>hotovitele</w:t>
      </w:r>
      <w:r w:rsidRPr="00BF4913">
        <w:t xml:space="preserve"> k tomuto způsobu použití dokumentace (viz čl. 17.3, odst. (a) </w:t>
      </w:r>
      <w:r w:rsidR="00684C97" w:rsidRPr="00BF4913">
        <w:rPr>
          <w:smallCaps/>
        </w:rPr>
        <w:t>S</w:t>
      </w:r>
      <w:r w:rsidRPr="00BF4913">
        <w:rPr>
          <w:smallCaps/>
        </w:rPr>
        <w:t>mlouvy</w:t>
      </w:r>
      <w:r w:rsidRPr="00BF4913">
        <w:t xml:space="preserve">). Dokumentace s takovou klauzulí nebude </w:t>
      </w:r>
      <w:r w:rsidR="00684C97" w:rsidRPr="00BF4913">
        <w:rPr>
          <w:smallCaps/>
        </w:rPr>
        <w:t>O</w:t>
      </w:r>
      <w:r w:rsidRPr="00BF4913">
        <w:rPr>
          <w:smallCaps/>
        </w:rPr>
        <w:t>bjednatelem</w:t>
      </w:r>
      <w:r w:rsidRPr="00BF4913">
        <w:t xml:space="preserve"> schválena a bude vrácena</w:t>
      </w:r>
      <w:r>
        <w:t xml:space="preserve"> </w:t>
      </w:r>
      <w:r w:rsidR="00684C97">
        <w:rPr>
          <w:smallCaps/>
        </w:rPr>
        <w:t>Z</w:t>
      </w:r>
      <w:r w:rsidRPr="00BB5426">
        <w:rPr>
          <w:smallCaps/>
        </w:rPr>
        <w:t>hotoviteli</w:t>
      </w:r>
      <w:r>
        <w:t xml:space="preserve"> k přepracování.</w:t>
      </w:r>
    </w:p>
    <w:p w14:paraId="7B30DBC2" w14:textId="77777777" w:rsidR="003C5163" w:rsidRDefault="000174EF" w:rsidP="000174EF">
      <w:pPr>
        <w:numPr>
          <w:ilvl w:val="12"/>
          <w:numId w:val="0"/>
        </w:numPr>
      </w:pPr>
      <w:r>
        <w:t>Ve všech dokumentech budou používány výhradně jednotky SI.</w:t>
      </w:r>
      <w:r w:rsidRPr="006039E6">
        <w:t xml:space="preserve"> </w:t>
      </w:r>
      <w:r w:rsidR="003C5163">
        <w:t>Výkresy budou zpracovány v měřítku podle příslušných technických norem a pravidel. Výkresy musí být opatřeny poměrovým měřítkem. Při případném zmenšení výkresu musí být dodrženy podmínky čitelnosti.</w:t>
      </w:r>
    </w:p>
    <w:p w14:paraId="1C6B95FE" w14:textId="77777777" w:rsidR="003C5163" w:rsidRDefault="003C5163">
      <w:pPr>
        <w:pStyle w:val="Nadpis2"/>
      </w:pPr>
      <w:bookmarkStart w:id="67" w:name="_Toc172807658"/>
      <w:r>
        <w:t>Množství dokumentace</w:t>
      </w:r>
      <w:bookmarkEnd w:id="67"/>
    </w:p>
    <w:p w14:paraId="6665F621" w14:textId="22B60ABB" w:rsidR="003C5163" w:rsidRDefault="003C5163">
      <w:r>
        <w:t xml:space="preserve">Veškeré výše uvedené dokumentace budou </w:t>
      </w:r>
      <w:r w:rsidR="00684C97">
        <w:rPr>
          <w:smallCaps/>
        </w:rPr>
        <w:t>O</w:t>
      </w:r>
      <w:r>
        <w:rPr>
          <w:smallCaps/>
        </w:rPr>
        <w:t>bjednateli</w:t>
      </w:r>
      <w:r>
        <w:t xml:space="preserve"> předány pro schválení </w:t>
      </w:r>
      <w:r w:rsidR="00807C69">
        <w:t xml:space="preserve">i ve finální podobě (schválené) v elektronické podobě prostřednictvím sdíleného úložiště a v podobě ke schválení i </w:t>
      </w:r>
      <w:r>
        <w:t>ve finální (schválené) verzi v následujícím množství tištěných kopiích (</w:t>
      </w:r>
      <w:proofErr w:type="spellStart"/>
      <w:r>
        <w:t>paré</w:t>
      </w:r>
      <w:proofErr w:type="spellEnd"/>
      <w:r>
        <w:t>):</w:t>
      </w: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1772"/>
        <w:gridCol w:w="1772"/>
      </w:tblGrid>
      <w:tr w:rsidR="003C5163" w14:paraId="4320C6F1" w14:textId="77777777"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0A04D6A" w14:textId="77777777" w:rsidR="003C5163" w:rsidRDefault="003C5163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Kap.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50C6DE42" w14:textId="77777777" w:rsidR="003C5163" w:rsidRDefault="003C5163">
            <w:pPr>
              <w:spacing w:before="60"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Dokumentace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78496277" w14:textId="77777777" w:rsidR="003C5163" w:rsidRDefault="003C5163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 schválení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32535CED" w14:textId="77777777" w:rsidR="003C5163" w:rsidRDefault="003C5163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Finální verze</w:t>
            </w:r>
          </w:p>
        </w:tc>
      </w:tr>
      <w:tr w:rsidR="00F40483" w14:paraId="1ADC8077" w14:textId="77777777">
        <w:tc>
          <w:tcPr>
            <w:tcW w:w="675" w:type="dxa"/>
            <w:tcBorders>
              <w:right w:val="single" w:sz="12" w:space="0" w:color="auto"/>
            </w:tcBorders>
          </w:tcPr>
          <w:p w14:paraId="242D8D3E" w14:textId="271C461E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14:paraId="029046D0" w14:textId="77777777" w:rsidR="00F40483" w:rsidRDefault="00F40483" w:rsidP="00F40483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Dokumentace zajištění kvality</w:t>
            </w:r>
          </w:p>
        </w:tc>
        <w:tc>
          <w:tcPr>
            <w:tcW w:w="1772" w:type="dxa"/>
          </w:tcPr>
          <w:p w14:paraId="73F95162" w14:textId="68A6497E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2</w:t>
            </w:r>
          </w:p>
        </w:tc>
        <w:tc>
          <w:tcPr>
            <w:tcW w:w="1772" w:type="dxa"/>
          </w:tcPr>
          <w:p w14:paraId="3EB402CE" w14:textId="124EA849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2</w:t>
            </w:r>
          </w:p>
        </w:tc>
      </w:tr>
      <w:tr w:rsidR="00F40483" w14:paraId="64F800AB" w14:textId="77777777">
        <w:tc>
          <w:tcPr>
            <w:tcW w:w="675" w:type="dxa"/>
            <w:tcBorders>
              <w:right w:val="single" w:sz="12" w:space="0" w:color="auto"/>
            </w:tcBorders>
          </w:tcPr>
          <w:p w14:paraId="4F51E78F" w14:textId="63D432A9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14:paraId="6A03029F" w14:textId="20B91C4D" w:rsidR="00F40483" w:rsidRDefault="00F40483" w:rsidP="00F40483">
            <w:pPr>
              <w:spacing w:before="60" w:after="60"/>
              <w:jc w:val="left"/>
              <w:rPr>
                <w:sz w:val="20"/>
              </w:rPr>
            </w:pPr>
            <w:r>
              <w:rPr>
                <w:smallCaps/>
                <w:sz w:val="20"/>
              </w:rPr>
              <w:t>Projektová dokumentace pro provádění stavby</w:t>
            </w:r>
            <w:r>
              <w:rPr>
                <w:sz w:val="20"/>
              </w:rPr>
              <w:t xml:space="preserve"> (</w:t>
            </w:r>
            <w:r w:rsidR="00684C97">
              <w:rPr>
                <w:smallCaps/>
                <w:sz w:val="20"/>
              </w:rPr>
              <w:t>P</w:t>
            </w:r>
            <w:r>
              <w:rPr>
                <w:smallCaps/>
                <w:sz w:val="20"/>
              </w:rPr>
              <w:t>rojekt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772" w:type="dxa"/>
          </w:tcPr>
          <w:p w14:paraId="2748F176" w14:textId="40C1F06B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72" w:type="dxa"/>
          </w:tcPr>
          <w:p w14:paraId="4363C136" w14:textId="54852357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6</w:t>
            </w:r>
          </w:p>
        </w:tc>
      </w:tr>
      <w:tr w:rsidR="00F40483" w14:paraId="00A52C8A" w14:textId="77777777">
        <w:tc>
          <w:tcPr>
            <w:tcW w:w="675" w:type="dxa"/>
            <w:tcBorders>
              <w:right w:val="single" w:sz="12" w:space="0" w:color="auto"/>
            </w:tcBorders>
          </w:tcPr>
          <w:p w14:paraId="193E87F9" w14:textId="627B2792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14:paraId="0EF32BDC" w14:textId="3D22FAEF" w:rsidR="00F40483" w:rsidRDefault="00F40483" w:rsidP="00F40483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Dokumentace pro žádost o změnu stavby před jejím dokončením </w:t>
            </w:r>
          </w:p>
        </w:tc>
        <w:tc>
          <w:tcPr>
            <w:tcW w:w="1772" w:type="dxa"/>
          </w:tcPr>
          <w:p w14:paraId="21E64694" w14:textId="1134C677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3</w:t>
            </w:r>
          </w:p>
        </w:tc>
        <w:tc>
          <w:tcPr>
            <w:tcW w:w="1772" w:type="dxa"/>
          </w:tcPr>
          <w:p w14:paraId="1A2E6353" w14:textId="33096D07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40483" w14:paraId="49A1F09D" w14:textId="77777777">
        <w:tc>
          <w:tcPr>
            <w:tcW w:w="675" w:type="dxa"/>
            <w:tcBorders>
              <w:right w:val="single" w:sz="12" w:space="0" w:color="auto"/>
            </w:tcBorders>
          </w:tcPr>
          <w:p w14:paraId="613FFB67" w14:textId="7917F58D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14:paraId="6E9C9A32" w14:textId="77777777" w:rsidR="00F40483" w:rsidRDefault="00F40483" w:rsidP="00F40483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Průvodní technická dokumentace</w:t>
            </w:r>
          </w:p>
        </w:tc>
        <w:tc>
          <w:tcPr>
            <w:tcW w:w="1772" w:type="dxa"/>
          </w:tcPr>
          <w:p w14:paraId="08D47311" w14:textId="56CD4B12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2" w:type="dxa"/>
          </w:tcPr>
          <w:p w14:paraId="594F133D" w14:textId="6C544BAF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3 originály</w:t>
            </w:r>
          </w:p>
        </w:tc>
      </w:tr>
      <w:tr w:rsidR="00F40483" w14:paraId="685378A7" w14:textId="77777777">
        <w:tc>
          <w:tcPr>
            <w:tcW w:w="675" w:type="dxa"/>
            <w:tcBorders>
              <w:right w:val="single" w:sz="12" w:space="0" w:color="auto"/>
            </w:tcBorders>
          </w:tcPr>
          <w:p w14:paraId="64988EA0" w14:textId="127ECAF0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14:paraId="4BA476ED" w14:textId="4E334D76" w:rsidR="00F40483" w:rsidRDefault="00F40483" w:rsidP="00F40483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Projekt pro první </w:t>
            </w:r>
            <w:r w:rsidR="00684C97">
              <w:rPr>
                <w:smallCaps/>
                <w:sz w:val="20"/>
              </w:rPr>
              <w:t>U</w:t>
            </w:r>
            <w:r w:rsidRPr="00684C97">
              <w:rPr>
                <w:smallCaps/>
                <w:sz w:val="20"/>
              </w:rPr>
              <w:t>vedení do provozu</w:t>
            </w:r>
          </w:p>
        </w:tc>
        <w:tc>
          <w:tcPr>
            <w:tcW w:w="1772" w:type="dxa"/>
          </w:tcPr>
          <w:p w14:paraId="7F734406" w14:textId="04AB72E1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72" w:type="dxa"/>
          </w:tcPr>
          <w:p w14:paraId="0405A9E5" w14:textId="28FC8347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6</w:t>
            </w:r>
          </w:p>
        </w:tc>
      </w:tr>
      <w:tr w:rsidR="00F40483" w14:paraId="014CA19B" w14:textId="77777777">
        <w:tc>
          <w:tcPr>
            <w:tcW w:w="675" w:type="dxa"/>
            <w:tcBorders>
              <w:right w:val="single" w:sz="12" w:space="0" w:color="auto"/>
            </w:tcBorders>
          </w:tcPr>
          <w:p w14:paraId="65487CED" w14:textId="0ACA526D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14:paraId="28ED7D45" w14:textId="3816BCD7" w:rsidR="00F40483" w:rsidRDefault="00F40483" w:rsidP="00F40483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Projekt </w:t>
            </w:r>
            <w:r w:rsidR="00684C97">
              <w:rPr>
                <w:smallCaps/>
                <w:sz w:val="20"/>
              </w:rPr>
              <w:t>G</w:t>
            </w:r>
            <w:r>
              <w:rPr>
                <w:smallCaps/>
                <w:sz w:val="20"/>
              </w:rPr>
              <w:t>arančního měření</w:t>
            </w:r>
          </w:p>
        </w:tc>
        <w:tc>
          <w:tcPr>
            <w:tcW w:w="1772" w:type="dxa"/>
          </w:tcPr>
          <w:p w14:paraId="39EB8C7E" w14:textId="4416407A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3</w:t>
            </w:r>
          </w:p>
        </w:tc>
        <w:tc>
          <w:tcPr>
            <w:tcW w:w="1772" w:type="dxa"/>
          </w:tcPr>
          <w:p w14:paraId="1C79A21B" w14:textId="364C1A65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6</w:t>
            </w:r>
          </w:p>
        </w:tc>
      </w:tr>
      <w:tr w:rsidR="00F40483" w14:paraId="4528465E" w14:textId="77777777">
        <w:tc>
          <w:tcPr>
            <w:tcW w:w="675" w:type="dxa"/>
            <w:tcBorders>
              <w:right w:val="single" w:sz="12" w:space="0" w:color="auto"/>
            </w:tcBorders>
          </w:tcPr>
          <w:p w14:paraId="73E068D5" w14:textId="4A05A9AF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14:paraId="0322B60F" w14:textId="77777777" w:rsidR="00F40483" w:rsidRDefault="00F40483" w:rsidP="00F40483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Provozní předpisy</w:t>
            </w:r>
          </w:p>
        </w:tc>
        <w:tc>
          <w:tcPr>
            <w:tcW w:w="1772" w:type="dxa"/>
          </w:tcPr>
          <w:p w14:paraId="65AF1412" w14:textId="53865EFD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3</w:t>
            </w:r>
          </w:p>
        </w:tc>
        <w:tc>
          <w:tcPr>
            <w:tcW w:w="1772" w:type="dxa"/>
          </w:tcPr>
          <w:p w14:paraId="08A1E058" w14:textId="72F31412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3</w:t>
            </w:r>
          </w:p>
        </w:tc>
      </w:tr>
      <w:tr w:rsidR="00F40483" w14:paraId="463A4EE5" w14:textId="77777777">
        <w:tc>
          <w:tcPr>
            <w:tcW w:w="675" w:type="dxa"/>
            <w:tcBorders>
              <w:right w:val="single" w:sz="12" w:space="0" w:color="auto"/>
            </w:tcBorders>
          </w:tcPr>
          <w:p w14:paraId="3520590B" w14:textId="2AD84F57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14:paraId="3504CD1E" w14:textId="77777777" w:rsidR="00F40483" w:rsidRDefault="00F40483" w:rsidP="00F40483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Předpisy pro údržbu</w:t>
            </w:r>
          </w:p>
        </w:tc>
        <w:tc>
          <w:tcPr>
            <w:tcW w:w="1772" w:type="dxa"/>
          </w:tcPr>
          <w:p w14:paraId="143DD4BD" w14:textId="63DF8BB0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3</w:t>
            </w:r>
          </w:p>
        </w:tc>
        <w:tc>
          <w:tcPr>
            <w:tcW w:w="1772" w:type="dxa"/>
          </w:tcPr>
          <w:p w14:paraId="23170C29" w14:textId="75063053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3</w:t>
            </w:r>
          </w:p>
        </w:tc>
      </w:tr>
      <w:tr w:rsidR="00F40483" w14:paraId="74AEB9D5" w14:textId="77777777">
        <w:tc>
          <w:tcPr>
            <w:tcW w:w="675" w:type="dxa"/>
            <w:tcBorders>
              <w:right w:val="single" w:sz="12" w:space="0" w:color="auto"/>
            </w:tcBorders>
          </w:tcPr>
          <w:p w14:paraId="45F18467" w14:textId="129142E4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14:paraId="5D713BC2" w14:textId="77777777" w:rsidR="00F40483" w:rsidRDefault="00F40483" w:rsidP="00F40483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Doklady pro povolení zkušebního provozu a získání kolaudačního souhlasu</w:t>
            </w:r>
          </w:p>
        </w:tc>
        <w:tc>
          <w:tcPr>
            <w:tcW w:w="1772" w:type="dxa"/>
          </w:tcPr>
          <w:p w14:paraId="5C0E613C" w14:textId="795B81CF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-</w:t>
            </w:r>
          </w:p>
        </w:tc>
        <w:tc>
          <w:tcPr>
            <w:tcW w:w="1772" w:type="dxa"/>
          </w:tcPr>
          <w:p w14:paraId="2EB519E2" w14:textId="165B18DC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3</w:t>
            </w:r>
          </w:p>
        </w:tc>
      </w:tr>
      <w:tr w:rsidR="00F40483" w14:paraId="1234C112" w14:textId="77777777">
        <w:tc>
          <w:tcPr>
            <w:tcW w:w="675" w:type="dxa"/>
            <w:tcBorders>
              <w:right w:val="single" w:sz="12" w:space="0" w:color="auto"/>
            </w:tcBorders>
          </w:tcPr>
          <w:p w14:paraId="6E1C0C33" w14:textId="00C88F47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14:paraId="450CE90D" w14:textId="3E29C7B6" w:rsidR="00F40483" w:rsidRDefault="00F40483" w:rsidP="00F40483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Dokumentace pro školení personálu </w:t>
            </w:r>
            <w:r w:rsidR="00684C97">
              <w:rPr>
                <w:sz w:val="20"/>
              </w:rPr>
              <w:t>O</w:t>
            </w:r>
            <w:r>
              <w:rPr>
                <w:smallCaps/>
                <w:sz w:val="20"/>
              </w:rPr>
              <w:t>bjednatele</w:t>
            </w:r>
          </w:p>
        </w:tc>
        <w:tc>
          <w:tcPr>
            <w:tcW w:w="1772" w:type="dxa"/>
          </w:tcPr>
          <w:p w14:paraId="1B55808D" w14:textId="780B34F5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2</w:t>
            </w:r>
          </w:p>
        </w:tc>
        <w:tc>
          <w:tcPr>
            <w:tcW w:w="1772" w:type="dxa"/>
          </w:tcPr>
          <w:p w14:paraId="3A31591F" w14:textId="2D9E0786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>dle počtu školeného personálu</w:t>
            </w:r>
          </w:p>
        </w:tc>
      </w:tr>
      <w:tr w:rsidR="00F40483" w14:paraId="385CA6BD" w14:textId="77777777"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0CDF9BF8" w14:textId="49F165F4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14:paraId="796F370E" w14:textId="0DF180DA" w:rsidR="00F40483" w:rsidRDefault="00F40483" w:rsidP="00F40483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Dokumentace skutečného provedení </w:t>
            </w:r>
            <w:r w:rsidR="00684C97">
              <w:rPr>
                <w:smallCaps/>
                <w:sz w:val="20"/>
              </w:rPr>
              <w:t>D</w:t>
            </w:r>
            <w:r>
              <w:rPr>
                <w:smallCaps/>
                <w:sz w:val="20"/>
              </w:rPr>
              <w:t>íla</w:t>
            </w:r>
            <w:r>
              <w:rPr>
                <w:sz w:val="20"/>
              </w:rPr>
              <w:t xml:space="preserve"> </w:t>
            </w:r>
          </w:p>
          <w:p w14:paraId="3AA01C9B" w14:textId="77777777" w:rsidR="00F40483" w:rsidRDefault="00F40483" w:rsidP="00F40483">
            <w:pPr>
              <w:pStyle w:val="Bod"/>
              <w:numPr>
                <w:ilvl w:val="0"/>
                <w:numId w:val="0"/>
              </w:numPr>
              <w:spacing w:before="60" w:after="60"/>
              <w:ind w:left="34"/>
              <w:jc w:val="left"/>
              <w:rPr>
                <w:sz w:val="20"/>
                <w:lang w:val="cs-CZ" w:eastAsia="cs-CZ"/>
              </w:rPr>
            </w:pPr>
            <w:r>
              <w:rPr>
                <w:sz w:val="20"/>
                <w:lang w:val="cs-CZ" w:eastAsia="cs-CZ"/>
              </w:rPr>
              <w:t>(vč. Seznamu náhradních dílů a rychle se opotřebujících dílů a Geometrického plánu)</w:t>
            </w:r>
          </w:p>
        </w:tc>
        <w:tc>
          <w:tcPr>
            <w:tcW w:w="1772" w:type="dxa"/>
          </w:tcPr>
          <w:p w14:paraId="0E3F59C7" w14:textId="77777777" w:rsidR="00F40483" w:rsidRPr="00A062BD" w:rsidRDefault="00F40483" w:rsidP="00F40483">
            <w:pPr>
              <w:spacing w:before="60" w:after="60"/>
              <w:jc w:val="center"/>
              <w:rPr>
                <w:sz w:val="20"/>
              </w:rPr>
            </w:pPr>
          </w:p>
          <w:p w14:paraId="7242C694" w14:textId="2F63D959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2" w:type="dxa"/>
          </w:tcPr>
          <w:p w14:paraId="267FE6A1" w14:textId="77777777" w:rsidR="00F40483" w:rsidRPr="00A062BD" w:rsidRDefault="00F40483" w:rsidP="00F40483">
            <w:pPr>
              <w:spacing w:before="60" w:after="60"/>
              <w:jc w:val="center"/>
              <w:rPr>
                <w:sz w:val="20"/>
              </w:rPr>
            </w:pPr>
          </w:p>
          <w:p w14:paraId="69C4A78C" w14:textId="13BF7599" w:rsidR="00F40483" w:rsidRDefault="00F40483" w:rsidP="00F40483">
            <w:pPr>
              <w:spacing w:before="60" w:after="60"/>
              <w:jc w:val="center"/>
              <w:rPr>
                <w:sz w:val="20"/>
              </w:rPr>
            </w:pPr>
            <w:r w:rsidRPr="00A062BD">
              <w:rPr>
                <w:sz w:val="20"/>
              </w:rPr>
              <w:t xml:space="preserve">4 + </w:t>
            </w:r>
            <w:r>
              <w:rPr>
                <w:sz w:val="20"/>
              </w:rPr>
              <w:t>8</w:t>
            </w:r>
            <w:r w:rsidRPr="00A062BD">
              <w:rPr>
                <w:sz w:val="20"/>
              </w:rPr>
              <w:br/>
              <w:t>(viz kap. 2.1</w:t>
            </w:r>
            <w:r>
              <w:rPr>
                <w:sz w:val="20"/>
              </w:rPr>
              <w:t>1</w:t>
            </w:r>
            <w:r w:rsidRPr="00A062BD">
              <w:rPr>
                <w:sz w:val="20"/>
              </w:rPr>
              <w:t>)</w:t>
            </w:r>
          </w:p>
        </w:tc>
      </w:tr>
    </w:tbl>
    <w:p w14:paraId="5A3EAA83" w14:textId="4B9FC2C9" w:rsidR="00A933B1" w:rsidRDefault="00A933B1" w:rsidP="00A933B1">
      <w:pPr>
        <w:pStyle w:val="Odstavec"/>
      </w:pPr>
      <w:r>
        <w:t xml:space="preserve">Na základě dohody mezi </w:t>
      </w:r>
      <w:r w:rsidR="00684C97">
        <w:rPr>
          <w:smallCaps/>
        </w:rPr>
        <w:t>O</w:t>
      </w:r>
      <w:r>
        <w:rPr>
          <w:smallCaps/>
        </w:rPr>
        <w:t xml:space="preserve">bjednatelem </w:t>
      </w:r>
      <w:r>
        <w:t xml:space="preserve">a </w:t>
      </w:r>
      <w:r w:rsidR="00684C97">
        <w:rPr>
          <w:smallCaps/>
        </w:rPr>
        <w:t>Z</w:t>
      </w:r>
      <w:r>
        <w:rPr>
          <w:smallCaps/>
        </w:rPr>
        <w:t>hotovitelem</w:t>
      </w:r>
      <w:r>
        <w:t xml:space="preserve"> může případně u jednotlivých druhů dokumentace dojít ke snížení počtu tištěných kopií dokumentace ke schválení.</w:t>
      </w:r>
    </w:p>
    <w:p w14:paraId="55756452" w14:textId="6BB34E8C" w:rsidR="003C5163" w:rsidRDefault="003C5163">
      <w:pPr>
        <w:pStyle w:val="Odstavec"/>
      </w:pPr>
      <w:r>
        <w:t xml:space="preserve">Současně bude dokumentace </w:t>
      </w:r>
      <w:r w:rsidR="00B703B9">
        <w:t xml:space="preserve">ve finální podobě (schválené) </w:t>
      </w:r>
      <w:r>
        <w:t>vždy předložena také v</w:t>
      </w:r>
      <w:r w:rsidR="00F85254">
        <w:t xml:space="preserve"> počtu </w:t>
      </w:r>
      <w:r w:rsidR="007916ED">
        <w:t xml:space="preserve">2 kusů </w:t>
      </w:r>
      <w:r w:rsidR="00F85254">
        <w:t xml:space="preserve">v </w:t>
      </w:r>
      <w:r>
        <w:t xml:space="preserve">digitální verzi na </w:t>
      </w:r>
      <w:r w:rsidR="00F85254">
        <w:t>USB/</w:t>
      </w:r>
      <w:proofErr w:type="spellStart"/>
      <w:r w:rsidR="00F85254">
        <w:t>flash</w:t>
      </w:r>
      <w:proofErr w:type="spellEnd"/>
      <w:r w:rsidR="00F85254">
        <w:t xml:space="preserve"> disku </w:t>
      </w:r>
      <w:r>
        <w:t>ve formátech a uspořádání dle požadavků uvedených v kapitole 3.2.2.</w:t>
      </w:r>
    </w:p>
    <w:p w14:paraId="13967875" w14:textId="77777777" w:rsidR="003C5163" w:rsidRDefault="003C5163">
      <w:pPr>
        <w:pStyle w:val="Nadpis2"/>
      </w:pPr>
      <w:bookmarkStart w:id="68" w:name="_Toc172807659"/>
      <w:r>
        <w:lastRenderedPageBreak/>
        <w:t>Forma dokumentace</w:t>
      </w:r>
      <w:bookmarkEnd w:id="68"/>
    </w:p>
    <w:p w14:paraId="0E97CBBE" w14:textId="77777777" w:rsidR="003C5163" w:rsidRDefault="003C5163">
      <w:pPr>
        <w:pStyle w:val="Nadpis3"/>
        <w:numPr>
          <w:ilvl w:val="2"/>
          <w:numId w:val="1"/>
        </w:numPr>
        <w:ind w:left="1134"/>
      </w:pPr>
      <w:bookmarkStart w:id="69" w:name="_Toc172807660"/>
      <w:r>
        <w:t>Tištěná forma</w:t>
      </w:r>
      <w:bookmarkEnd w:id="69"/>
    </w:p>
    <w:p w14:paraId="706FE414" w14:textId="77777777" w:rsidR="003C5163" w:rsidRDefault="003C5163">
      <w:r>
        <w:t>Tištěné dokumenty a výkresy budou předávány ve formátech v souladu s normami ČSN. Pro textové dokumenty bude používán formát A4, pro ostatní dokumenty budou přednostně používány formáty A4 a A3.</w:t>
      </w:r>
    </w:p>
    <w:p w14:paraId="0F8DCBFA" w14:textId="77777777" w:rsidR="003C5163" w:rsidRDefault="003C5163">
      <w:r>
        <w:t>Větší formáty budou použity pro výkresy, které pak budou složeny tak, aby bylo umožněno jejich vložení do šanonu formátu A4.</w:t>
      </w:r>
    </w:p>
    <w:p w14:paraId="4DD70146" w14:textId="77777777" w:rsidR="003C5163" w:rsidRDefault="003C5163">
      <w:pPr>
        <w:pStyle w:val="Zkladntext3"/>
      </w:pPr>
      <w:r>
        <w:t>Pokud budou některé projektové výstupy zakreslovány do stávajících dokumentů, bude zachován jejich původní formát.</w:t>
      </w:r>
    </w:p>
    <w:p w14:paraId="4C58B0E6" w14:textId="77777777" w:rsidR="003C5163" w:rsidRDefault="003C5163">
      <w:pPr>
        <w:pStyle w:val="Zkladntext3"/>
        <w:keepNext/>
        <w:numPr>
          <w:ilvl w:val="12"/>
          <w:numId w:val="0"/>
        </w:numPr>
      </w:pPr>
      <w:r>
        <w:t>Originál každého listu výkresu bude zhotoven na kvalitním materiálu ve formě výstupu z laserové nebo inkoustové tiskárny nebo plotteru.</w:t>
      </w:r>
    </w:p>
    <w:p w14:paraId="01873290" w14:textId="77777777" w:rsidR="003C5163" w:rsidRDefault="003C5163">
      <w:pPr>
        <w:pStyle w:val="Nadpis3"/>
        <w:numPr>
          <w:ilvl w:val="2"/>
          <w:numId w:val="1"/>
        </w:numPr>
        <w:ind w:left="1134"/>
      </w:pPr>
      <w:bookmarkStart w:id="70" w:name="_Toc172807661"/>
      <w:r>
        <w:t>Elektronická forma</w:t>
      </w:r>
      <w:bookmarkEnd w:id="70"/>
    </w:p>
    <w:p w14:paraId="3AAB6AF8" w14:textId="77777777" w:rsidR="003C5163" w:rsidRDefault="003C5163">
      <w:pPr>
        <w:pStyle w:val="Nadpis4"/>
      </w:pPr>
      <w:r>
        <w:t>Formát souborů</w:t>
      </w:r>
    </w:p>
    <w:p w14:paraId="5D338FD3" w14:textId="28B2741E" w:rsidR="003C5163" w:rsidRDefault="003C5163">
      <w:pPr>
        <w:pStyle w:val="Odstavec"/>
      </w:pPr>
      <w:r>
        <w:rPr>
          <w:b/>
        </w:rPr>
        <w:t>Výkresová dokumentace</w:t>
      </w:r>
      <w:r>
        <w:t xml:space="preserve"> bude předána v nativních formátech programu </w:t>
      </w:r>
      <w:proofErr w:type="spellStart"/>
      <w:r>
        <w:t>AutoCAD</w:t>
      </w:r>
      <w:proofErr w:type="spellEnd"/>
      <w:r>
        <w:t xml:space="preserve"> </w:t>
      </w:r>
      <w:proofErr w:type="spellStart"/>
      <w:r>
        <w:t>Rel</w:t>
      </w:r>
      <w:proofErr w:type="spellEnd"/>
      <w:r>
        <w:t xml:space="preserve">. </w:t>
      </w:r>
      <w:r w:rsidR="00F85254">
        <w:t xml:space="preserve">2018 </w:t>
      </w:r>
      <w:r>
        <w:t>nebo předchozí (*.</w:t>
      </w:r>
      <w:proofErr w:type="spellStart"/>
      <w:r>
        <w:t>dwg</w:t>
      </w:r>
      <w:proofErr w:type="spellEnd"/>
      <w:r>
        <w:t>, *.</w:t>
      </w:r>
      <w:proofErr w:type="spellStart"/>
      <w:r>
        <w:t>dxf</w:t>
      </w:r>
      <w:proofErr w:type="spellEnd"/>
      <w:r>
        <w:t>).</w:t>
      </w:r>
      <w:r w:rsidR="0044118D">
        <w:t xml:space="preserve"> Zároveň budou výkresy vždy předkládány ve formátu *.pdf.</w:t>
      </w:r>
    </w:p>
    <w:p w14:paraId="1E216DE4" w14:textId="1BF7D2AD" w:rsidR="003C5163" w:rsidRDefault="003C5163">
      <w:pPr>
        <w:pStyle w:val="Odstavec"/>
      </w:pPr>
      <w:r>
        <w:rPr>
          <w:b/>
        </w:rPr>
        <w:t>Textové dokumenty</w:t>
      </w:r>
      <w:r>
        <w:t xml:space="preserve"> budou předány v nativních formátech programu MS Word </w:t>
      </w:r>
      <w:r w:rsidR="00F85254">
        <w:t xml:space="preserve">2007 </w:t>
      </w:r>
      <w:r>
        <w:t xml:space="preserve">nebo </w:t>
      </w:r>
      <w:r w:rsidR="00F85254">
        <w:t>vyšší</w:t>
      </w:r>
      <w:r>
        <w:t xml:space="preserve"> (*.doc,*.docx).</w:t>
      </w:r>
    </w:p>
    <w:p w14:paraId="03818E50" w14:textId="4CCA2BF9" w:rsidR="003C5163" w:rsidRDefault="003C5163">
      <w:pPr>
        <w:pStyle w:val="Odstavec"/>
      </w:pPr>
      <w:r>
        <w:rPr>
          <w:b/>
        </w:rPr>
        <w:t>Databáze, tabulky, seznamy</w:t>
      </w:r>
      <w:r>
        <w:t xml:space="preserve"> budou předány v nativních formátech programu MS Excel </w:t>
      </w:r>
      <w:r w:rsidR="00F85254">
        <w:t xml:space="preserve">2007 </w:t>
      </w:r>
      <w:r>
        <w:t xml:space="preserve">nebo </w:t>
      </w:r>
      <w:r w:rsidR="00F85254">
        <w:t xml:space="preserve">vyšší </w:t>
      </w:r>
      <w:r>
        <w:t>(*.</w:t>
      </w:r>
      <w:proofErr w:type="spellStart"/>
      <w:r>
        <w:t>xls</w:t>
      </w:r>
      <w:proofErr w:type="spellEnd"/>
      <w:r>
        <w:t>, (*.</w:t>
      </w:r>
      <w:proofErr w:type="spellStart"/>
      <w:r>
        <w:t>xlsx</w:t>
      </w:r>
      <w:proofErr w:type="spellEnd"/>
      <w:r>
        <w:t>).</w:t>
      </w:r>
    </w:p>
    <w:p w14:paraId="1C3D354F" w14:textId="0AD8AD48" w:rsidR="003C5163" w:rsidRDefault="0014451B">
      <w:pPr>
        <w:pStyle w:val="Odstavec"/>
      </w:pPr>
      <w:r w:rsidRPr="00A51CFC">
        <w:rPr>
          <w:b/>
          <w:bCs/>
        </w:rPr>
        <w:t>Časový a prováděcí plán, podrobný časový a prováděcí plán, s</w:t>
      </w:r>
      <w:r>
        <w:rPr>
          <w:b/>
          <w:bCs/>
        </w:rPr>
        <w:t>kutečný postup realizace.</w:t>
      </w:r>
      <w:r w:rsidRPr="00A51CFC">
        <w:rPr>
          <w:b/>
          <w:bCs/>
        </w:rPr>
        <w:t xml:space="preserve"> </w:t>
      </w:r>
      <w:r w:rsidR="003C5163">
        <w:rPr>
          <w:b/>
        </w:rPr>
        <w:t>Harmonogramy</w:t>
      </w:r>
      <w:r w:rsidR="003C5163">
        <w:t xml:space="preserve"> budou předány v nativním formátu programu MS Project 20</w:t>
      </w:r>
      <w:r w:rsidR="00EF72E1">
        <w:t>21</w:t>
      </w:r>
      <w:r w:rsidR="003C5163">
        <w:t xml:space="preserve"> (*.</w:t>
      </w:r>
      <w:proofErr w:type="spellStart"/>
      <w:r w:rsidR="003C5163">
        <w:t>mpp</w:t>
      </w:r>
      <w:proofErr w:type="spellEnd"/>
      <w:r w:rsidR="003C5163">
        <w:t>). Zároveň budou vždy předkládány ve formátu *.pdf.</w:t>
      </w:r>
    </w:p>
    <w:p w14:paraId="7332CB8C" w14:textId="77777777" w:rsidR="003C5163" w:rsidRDefault="003C5163">
      <w:pPr>
        <w:pStyle w:val="Odstavec"/>
      </w:pPr>
      <w:r>
        <w:rPr>
          <w:b/>
        </w:rPr>
        <w:t>Grafické soubory</w:t>
      </w:r>
      <w:r>
        <w:t xml:space="preserve"> (případná fotografická dokumentace, přiložená jako doplňky technické specifikace) budou vytvářeny nebo transformovány do formátu *.</w:t>
      </w:r>
      <w:proofErr w:type="spellStart"/>
      <w:r>
        <w:t>jpg</w:t>
      </w:r>
      <w:proofErr w:type="spellEnd"/>
      <w:r>
        <w:t>.</w:t>
      </w:r>
    </w:p>
    <w:p w14:paraId="7EB7AE5F" w14:textId="77777777" w:rsidR="003C5163" w:rsidRDefault="003C5163">
      <w:pPr>
        <w:pStyle w:val="Odstavec"/>
      </w:pPr>
      <w:r>
        <w:rPr>
          <w:b/>
        </w:rPr>
        <w:t>Skenované dokumenty</w:t>
      </w:r>
      <w:r>
        <w:t xml:space="preserve"> budou předávány ve formátu *.pdf.</w:t>
      </w:r>
    </w:p>
    <w:p w14:paraId="67A95DBB" w14:textId="0EA0EA73" w:rsidR="003C5163" w:rsidRDefault="003C5163">
      <w:pPr>
        <w:pStyle w:val="Odstavec"/>
      </w:pPr>
      <w:r>
        <w:t xml:space="preserve">Všechny elektronické verze dokumentů budou předávány v „otevřené“ (heslem </w:t>
      </w:r>
      <w:r w:rsidR="00F85254">
        <w:t xml:space="preserve">či jiným způsobem </w:t>
      </w:r>
      <w:r>
        <w:t xml:space="preserve">neuzavřené) verzi, </w:t>
      </w:r>
      <w:r w:rsidR="00013E1B">
        <w:t xml:space="preserve">která umožní další zpracování souboru </w:t>
      </w:r>
      <w:r w:rsidR="00013E1B" w:rsidRPr="00BD0495">
        <w:rPr>
          <w:smallCaps/>
        </w:rPr>
        <w:t>Objednatelem</w:t>
      </w:r>
      <w:r w:rsidR="00013E1B">
        <w:t xml:space="preserve"> </w:t>
      </w:r>
      <w:r w:rsidR="00013E1B" w:rsidRPr="00A062BD">
        <w:t>(editace, kopírování, tisk, konverze do jiných formátů apod.)</w:t>
      </w:r>
      <w:r w:rsidR="00013E1B" w:rsidRPr="00542D60">
        <w:t>.</w:t>
      </w:r>
    </w:p>
    <w:p w14:paraId="677DCC70" w14:textId="77777777" w:rsidR="003C5163" w:rsidRDefault="003C5163">
      <w:r>
        <w:t>Dokumentace bude v editovatelné podobě a bez použití speciálních nástaveb (např. CADELEC).</w:t>
      </w:r>
    </w:p>
    <w:p w14:paraId="6018C80A" w14:textId="163C0C08" w:rsidR="00013E1B" w:rsidRDefault="00013E1B">
      <w:r>
        <w:t xml:space="preserve">Dokumentace nesplňující výše uvedené požadavky nebude </w:t>
      </w:r>
      <w:r w:rsidR="00684C97">
        <w:rPr>
          <w:smallCaps/>
        </w:rPr>
        <w:t>O</w:t>
      </w:r>
      <w:r w:rsidRPr="00BB5426">
        <w:rPr>
          <w:smallCaps/>
        </w:rPr>
        <w:t>bjednatelem</w:t>
      </w:r>
      <w:r>
        <w:t xml:space="preserve"> schválena a bude vrácena </w:t>
      </w:r>
      <w:r w:rsidR="00684C97">
        <w:t>Z</w:t>
      </w:r>
      <w:r w:rsidRPr="00BB5426">
        <w:rPr>
          <w:smallCaps/>
        </w:rPr>
        <w:t>hotoviteli</w:t>
      </w:r>
      <w:r>
        <w:t xml:space="preserve"> k přepracování.</w:t>
      </w:r>
    </w:p>
    <w:p w14:paraId="31BF224B" w14:textId="3DD1B553" w:rsidR="003C5163" w:rsidRDefault="003C5163">
      <w:r>
        <w:t xml:space="preserve">Výjimku tvoří pouze dokumenty neexistující u </w:t>
      </w:r>
      <w:r w:rsidR="00684C97">
        <w:rPr>
          <w:smallCaps/>
        </w:rPr>
        <w:t>Z</w:t>
      </w:r>
      <w:r>
        <w:rPr>
          <w:smallCaps/>
        </w:rPr>
        <w:t>hotovitele</w:t>
      </w:r>
      <w:r>
        <w:t xml:space="preserve"> v editovatelné podobě (katalogové listy, revizní zprávy, atd.).</w:t>
      </w:r>
    </w:p>
    <w:p w14:paraId="0C9357FD" w14:textId="77777777" w:rsidR="003C5163" w:rsidRDefault="003C5163">
      <w:r>
        <w:t>K elektronické dokumentaci budou přiložené veškeré případné nestandardní fonty, knihovny, typy čar, šrafovací, vykreslovací (</w:t>
      </w:r>
      <w:proofErr w:type="spellStart"/>
      <w:r>
        <w:t>plotrovací</w:t>
      </w:r>
      <w:proofErr w:type="spellEnd"/>
      <w:r>
        <w:t xml:space="preserve">) a jiné styly nebo jiné doplňky nutné k řádnému a úplnému zobrazení dokumentace. </w:t>
      </w:r>
    </w:p>
    <w:p w14:paraId="0BA335FE" w14:textId="02339163" w:rsidR="003C5163" w:rsidRDefault="003C5163">
      <w:pPr>
        <w:pStyle w:val="Nadpis4"/>
      </w:pPr>
      <w:r>
        <w:lastRenderedPageBreak/>
        <w:t xml:space="preserve">Organizace elektronických dokumentů na </w:t>
      </w:r>
      <w:r w:rsidR="00A95253">
        <w:t>digitálních</w:t>
      </w:r>
      <w:r>
        <w:t xml:space="preserve"> médiích</w:t>
      </w:r>
    </w:p>
    <w:p w14:paraId="0F5B03C7" w14:textId="698F91EC" w:rsidR="003C5163" w:rsidRDefault="003C5163">
      <w:pPr>
        <w:keepNext/>
      </w:pPr>
      <w:r>
        <w:t xml:space="preserve">V rámci </w:t>
      </w:r>
      <w:r>
        <w:rPr>
          <w:smallCaps/>
        </w:rPr>
        <w:t>díla</w:t>
      </w:r>
      <w:r>
        <w:t xml:space="preserve"> vytvořené dokumenty budou </w:t>
      </w:r>
      <w:r w:rsidR="00684C97">
        <w:rPr>
          <w:smallCaps/>
        </w:rPr>
        <w:t>O</w:t>
      </w:r>
      <w:r>
        <w:rPr>
          <w:smallCaps/>
        </w:rPr>
        <w:t>bjednateli</w:t>
      </w:r>
      <w:r>
        <w:t xml:space="preserve"> předávány </w:t>
      </w:r>
      <w:r w:rsidR="00485EA4">
        <w:t xml:space="preserve">ve finální podobě (schválené) </w:t>
      </w:r>
      <w:r>
        <w:t>na</w:t>
      </w:r>
      <w:r w:rsidR="002007F2">
        <w:t xml:space="preserve"> USB/</w:t>
      </w:r>
      <w:proofErr w:type="spellStart"/>
      <w:r w:rsidR="002007F2">
        <w:t>flash</w:t>
      </w:r>
      <w:proofErr w:type="spellEnd"/>
      <w:r w:rsidR="002007F2">
        <w:t xml:space="preserve"> discích</w:t>
      </w:r>
      <w:r>
        <w:t>.</w:t>
      </w:r>
    </w:p>
    <w:p w14:paraId="31ACAD1B" w14:textId="00C2FB9D" w:rsidR="003C5163" w:rsidRDefault="002007F2">
      <w:r>
        <w:t xml:space="preserve">Jednotlivé předávané disky </w:t>
      </w:r>
      <w:r w:rsidR="003C5163">
        <w:t xml:space="preserve">budou </w:t>
      </w:r>
      <w:r>
        <w:t xml:space="preserve">číslovány </w:t>
      </w:r>
      <w:r w:rsidR="003C5163">
        <w:t>vzestupnou řadou s vyznačením pořadového čísla na vlastním nosiči.</w:t>
      </w:r>
    </w:p>
    <w:p w14:paraId="4879A70C" w14:textId="77777777" w:rsidR="003C5163" w:rsidRDefault="003C5163">
      <w:r>
        <w:t>Pojmenování elektronických souborů a uspořádání souborů na médiu musí umožnit rychlou, snadnou a jednoznačnou orientaci ve složkách a identifikaci souboru a jeho obsahu.</w:t>
      </w:r>
    </w:p>
    <w:p w14:paraId="7E0A40B6" w14:textId="77777777" w:rsidR="003C5163" w:rsidRDefault="003C5163">
      <w:r>
        <w:t>Pro tento účel bude využíváno adresářové uspořádání se slovním popisem složek a budou použity srozumitelné názvy jednotlivých souborů.</w:t>
      </w:r>
    </w:p>
    <w:p w14:paraId="6A617FA6" w14:textId="484E8477" w:rsidR="003C5163" w:rsidRDefault="003C5163">
      <w:r>
        <w:t xml:space="preserve">Na každém předávaném médiu bude uložen soubor (Obsah </w:t>
      </w:r>
      <w:r w:rsidR="00C82B5C">
        <w:t>USB</w:t>
      </w:r>
      <w:r>
        <w:t>.doc</w:t>
      </w:r>
      <w:r w:rsidR="00CB7AF6">
        <w:t>x</w:t>
      </w:r>
      <w:r>
        <w:t xml:space="preserve"> nebo Obsah </w:t>
      </w:r>
      <w:r w:rsidR="00C82B5C">
        <w:t>USB</w:t>
      </w:r>
      <w:r>
        <w:t>.xls</w:t>
      </w:r>
      <w:r w:rsidR="00CB7AF6">
        <w:t>x</w:t>
      </w:r>
      <w:r>
        <w:t>), ve kterém bude znázorněna použitá adresářová struktura, uvedeny názvy jednotlivých souborů, jejich uložení v jednotlivých složkách a stručný popis obsahu souborů.</w:t>
      </w:r>
    </w:p>
    <w:p w14:paraId="396AF51F" w14:textId="77777777" w:rsidR="003C5163" w:rsidRDefault="003C5163">
      <w:pPr>
        <w:pStyle w:val="Nadpis2"/>
      </w:pPr>
      <w:bookmarkStart w:id="71" w:name="_Toc292888912"/>
      <w:bookmarkStart w:id="72" w:name="_Toc292889543"/>
      <w:bookmarkStart w:id="73" w:name="_Toc292892810"/>
      <w:bookmarkStart w:id="74" w:name="_Toc293061649"/>
      <w:bookmarkStart w:id="75" w:name="_Toc294530956"/>
      <w:bookmarkStart w:id="76" w:name="_Toc294531417"/>
      <w:bookmarkStart w:id="77" w:name="_Toc172807662"/>
      <w:bookmarkEnd w:id="71"/>
      <w:bookmarkEnd w:id="72"/>
      <w:bookmarkEnd w:id="73"/>
      <w:bookmarkEnd w:id="74"/>
      <w:bookmarkEnd w:id="75"/>
      <w:bookmarkEnd w:id="76"/>
      <w:r>
        <w:t>Jazyk dokumentace</w:t>
      </w:r>
      <w:bookmarkEnd w:id="77"/>
    </w:p>
    <w:p w14:paraId="574A7CBA" w14:textId="77777777" w:rsidR="003C5163" w:rsidRDefault="003C5163">
      <w:pPr>
        <w:keepNext/>
      </w:pPr>
      <w:r>
        <w:t xml:space="preserve">Veškerá dokumentace bude dodána v českém jazyce. Na výkresech se připouští popisy v anglickém jazyce s legendou výrazů s překladem do češtiny. </w:t>
      </w:r>
    </w:p>
    <w:p w14:paraId="5F9FDCEF" w14:textId="5D52B979" w:rsidR="003C5163" w:rsidRDefault="003C5163">
      <w:pPr>
        <w:rPr>
          <w:u w:val="single"/>
        </w:rPr>
      </w:pPr>
      <w:r>
        <w:t xml:space="preserve">Výjimka se připouští pouze u specifické dokumentace pro HW a SW řídicího systému nebo originálních katalogových listů dodávaného importovaného zařízení, které mohou být v cizím jazyce – </w:t>
      </w:r>
      <w:r w:rsidR="007728E5">
        <w:rPr>
          <w:smallCaps/>
        </w:rPr>
        <w:t>O</w:t>
      </w:r>
      <w:r>
        <w:rPr>
          <w:smallCaps/>
        </w:rPr>
        <w:t>bjednatel</w:t>
      </w:r>
      <w:r>
        <w:t xml:space="preserve"> v tomto případě požaduje anglický jazyk.</w:t>
      </w:r>
    </w:p>
    <w:p w14:paraId="12EBB636" w14:textId="77777777" w:rsidR="003C5163" w:rsidRDefault="003C5163">
      <w:r>
        <w:t xml:space="preserve">Atesty zařízení budou dodány s českým překladem. </w:t>
      </w:r>
    </w:p>
    <w:p w14:paraId="77B9F2FB" w14:textId="77777777" w:rsidR="003C5163" w:rsidRDefault="003C5163">
      <w:pPr>
        <w:pStyle w:val="Nadpis1"/>
        <w:jc w:val="left"/>
      </w:pPr>
      <w:bookmarkStart w:id="78" w:name="_Toc172807663"/>
      <w:r>
        <w:t>KÓDOVÁNÍ</w:t>
      </w:r>
      <w:bookmarkEnd w:id="78"/>
    </w:p>
    <w:p w14:paraId="33AB7E52" w14:textId="6E481301" w:rsidR="003C5163" w:rsidRDefault="007728E5">
      <w:r>
        <w:rPr>
          <w:smallCaps/>
        </w:rPr>
        <w:t>O</w:t>
      </w:r>
      <w:r w:rsidR="003C5163">
        <w:rPr>
          <w:smallCaps/>
        </w:rPr>
        <w:t>bjednatel</w:t>
      </w:r>
      <w:r w:rsidR="003C5163">
        <w:t xml:space="preserve"> požaduje provést systém značení a kódování zařízení v systému KKS. </w:t>
      </w:r>
    </w:p>
    <w:p w14:paraId="5519E26F" w14:textId="533B64A4" w:rsidR="003C5163" w:rsidRDefault="003C5163">
      <w:r>
        <w:t>Zvolený systém značení a kódování musí být aplikován jednotně v celé dokumentaci pro veškerá dodávaná zařízení</w:t>
      </w:r>
      <w:r w:rsidR="002007F2">
        <w:t xml:space="preserve"> a musí navazovat na značení stávajících zařízení</w:t>
      </w:r>
      <w:r w:rsidR="002007F2" w:rsidRPr="006039E6">
        <w:t>.</w:t>
      </w:r>
    </w:p>
    <w:p w14:paraId="5D10A393" w14:textId="77777777" w:rsidR="003C5163" w:rsidRDefault="003C5163">
      <w:pPr>
        <w:pStyle w:val="Nadpis1"/>
      </w:pPr>
      <w:bookmarkStart w:id="79" w:name="_Toc172807664"/>
      <w:r>
        <w:t>SCHVALOVÁNÍ DOKUMENTACE</w:t>
      </w:r>
      <w:bookmarkEnd w:id="79"/>
    </w:p>
    <w:p w14:paraId="292B05DB" w14:textId="4C4C070C" w:rsidR="00AC51D4" w:rsidRPr="006039E6" w:rsidRDefault="007728E5" w:rsidP="00AC51D4">
      <w:bookmarkStart w:id="80" w:name="_Ref341686334"/>
      <w:r>
        <w:rPr>
          <w:smallCaps/>
        </w:rPr>
        <w:t>Z</w:t>
      </w:r>
      <w:r w:rsidR="00AC51D4" w:rsidRPr="006039E6">
        <w:rPr>
          <w:smallCaps/>
        </w:rPr>
        <w:t>hotovitel</w:t>
      </w:r>
      <w:r w:rsidR="00AC51D4" w:rsidRPr="006039E6">
        <w:t xml:space="preserve"> připraví a v dohodnutých termínech postupně předloží </w:t>
      </w:r>
      <w:r>
        <w:rPr>
          <w:smallCaps/>
        </w:rPr>
        <w:t>O</w:t>
      </w:r>
      <w:r w:rsidR="00AC51D4" w:rsidRPr="006039E6">
        <w:rPr>
          <w:smallCaps/>
        </w:rPr>
        <w:t>bjednateli</w:t>
      </w:r>
      <w:r w:rsidR="00AC51D4" w:rsidRPr="006039E6">
        <w:t xml:space="preserve"> ke schválení dokumentaci zpracovávanou pro toto </w:t>
      </w:r>
      <w:r>
        <w:t>D</w:t>
      </w:r>
      <w:r w:rsidR="00AC51D4" w:rsidRPr="006039E6">
        <w:rPr>
          <w:smallCaps/>
        </w:rPr>
        <w:t>ílo</w:t>
      </w:r>
      <w:r w:rsidR="00AC51D4" w:rsidRPr="006039E6">
        <w:t>.</w:t>
      </w:r>
    </w:p>
    <w:p w14:paraId="728C5EB9" w14:textId="0930E2BE" w:rsidR="00AC51D4" w:rsidRPr="006039E6" w:rsidRDefault="007728E5" w:rsidP="00AC51D4">
      <w:r>
        <w:rPr>
          <w:smallCaps/>
        </w:rPr>
        <w:t>Z</w:t>
      </w:r>
      <w:r w:rsidR="00AC51D4" w:rsidRPr="006039E6">
        <w:rPr>
          <w:smallCaps/>
        </w:rPr>
        <w:t>hotovitel</w:t>
      </w:r>
      <w:r w:rsidR="00AC51D4" w:rsidRPr="006039E6">
        <w:t xml:space="preserve"> bude předávat dokumentaci ke schválení postupně při respektování termínů v harmonogramu uvedeném ve </w:t>
      </w:r>
      <w:r>
        <w:rPr>
          <w:smallCaps/>
        </w:rPr>
        <w:t>S</w:t>
      </w:r>
      <w:r w:rsidR="00AC51D4" w:rsidRPr="006039E6">
        <w:rPr>
          <w:smallCaps/>
        </w:rPr>
        <w:t>mlouvě.</w:t>
      </w:r>
    </w:p>
    <w:p w14:paraId="0E1AD9F1" w14:textId="77777777" w:rsidR="00AC51D4" w:rsidRPr="006039E6" w:rsidRDefault="00AC51D4" w:rsidP="00AC51D4">
      <w:r w:rsidRPr="006039E6">
        <w:t>Každá dokumentace předávaná ke schválení bude vybavena průvodním listem s uvedením seznamu předávané dokumentace.</w:t>
      </w:r>
    </w:p>
    <w:p w14:paraId="3727BA68" w14:textId="77777777" w:rsidR="00AC51D4" w:rsidRPr="006039E6" w:rsidRDefault="00AC51D4" w:rsidP="00AC51D4">
      <w:r w:rsidRPr="006039E6">
        <w:t>Každá další revize dokumentace bude obsahovat seznam změn proti předchozí schválené verzi. Změny proti předchozí schválené verzi budou v dokumentaci předávané ke schválení provedeny formou revizí (textová část, seznamy) nebo zvýrazněny obláčky (výkresy).</w:t>
      </w:r>
    </w:p>
    <w:p w14:paraId="0A27090B" w14:textId="3C21C9D1" w:rsidR="00AC51D4" w:rsidRPr="006039E6" w:rsidRDefault="00AC51D4" w:rsidP="00AC51D4">
      <w:r w:rsidRPr="006039E6">
        <w:t xml:space="preserve">Do deseti (10) pracovních dnů poté, co </w:t>
      </w:r>
      <w:r w:rsidR="007728E5">
        <w:rPr>
          <w:smallCaps/>
        </w:rPr>
        <w:t>O</w:t>
      </w:r>
      <w:r w:rsidRPr="006039E6">
        <w:rPr>
          <w:smallCaps/>
        </w:rPr>
        <w:t>bjednatel</w:t>
      </w:r>
      <w:r w:rsidRPr="006039E6">
        <w:t xml:space="preserve"> prokazatelně obdrží jakoukoliv dokumentaci ke schválení, musí buď vrátit </w:t>
      </w:r>
      <w:r w:rsidR="007728E5">
        <w:t>Z</w:t>
      </w:r>
      <w:r w:rsidRPr="006039E6">
        <w:rPr>
          <w:smallCaps/>
        </w:rPr>
        <w:t>hotoviteli</w:t>
      </w:r>
      <w:r w:rsidRPr="006039E6">
        <w:t xml:space="preserve"> schválenou kopii, nebo musí sdělit </w:t>
      </w:r>
      <w:r w:rsidR="007728E5">
        <w:rPr>
          <w:smallCaps/>
        </w:rPr>
        <w:t>Z</w:t>
      </w:r>
      <w:r w:rsidRPr="006039E6">
        <w:rPr>
          <w:smallCaps/>
        </w:rPr>
        <w:t>hotoviteli</w:t>
      </w:r>
      <w:r w:rsidRPr="006039E6">
        <w:t xml:space="preserve"> písemně, že dokument není schválen a uvést důvody neschválení. Schválit dokumentaci lze písemně po dohodě smluvních stran i bez vrácení dokumentace.</w:t>
      </w:r>
    </w:p>
    <w:p w14:paraId="169295A2" w14:textId="305A716E" w:rsidR="00AC51D4" w:rsidRPr="006039E6" w:rsidRDefault="00AC51D4" w:rsidP="00AC51D4">
      <w:r w:rsidRPr="006039E6">
        <w:lastRenderedPageBreak/>
        <w:t xml:space="preserve">V případě, že dokumentace nebo její ucelená část (např. SO, IO, PS) předaná </w:t>
      </w:r>
      <w:r w:rsidR="007728E5">
        <w:rPr>
          <w:smallCaps/>
        </w:rPr>
        <w:t>Z</w:t>
      </w:r>
      <w:r w:rsidRPr="006039E6">
        <w:rPr>
          <w:smallCaps/>
        </w:rPr>
        <w:t>hotovitelem</w:t>
      </w:r>
      <w:r w:rsidRPr="006039E6">
        <w:t xml:space="preserve"> ke schválení je nekompletní a </w:t>
      </w:r>
      <w:r w:rsidR="007728E5">
        <w:rPr>
          <w:smallCaps/>
        </w:rPr>
        <w:t>O</w:t>
      </w:r>
      <w:r w:rsidRPr="006039E6">
        <w:rPr>
          <w:smallCaps/>
        </w:rPr>
        <w:t>bjednatel</w:t>
      </w:r>
      <w:r w:rsidRPr="006039E6">
        <w:t xml:space="preserve"> tudíž nemá možnost řádně dokumentaci zkontrolovat, </w:t>
      </w:r>
      <w:r w:rsidR="007728E5">
        <w:rPr>
          <w:smallCaps/>
        </w:rPr>
        <w:t>O</w:t>
      </w:r>
      <w:r w:rsidRPr="006039E6">
        <w:rPr>
          <w:smallCaps/>
        </w:rPr>
        <w:t>bjednatel</w:t>
      </w:r>
      <w:r w:rsidRPr="006039E6">
        <w:t xml:space="preserve"> to neprodleně sdělí </w:t>
      </w:r>
      <w:r w:rsidR="007728E5">
        <w:t>Z</w:t>
      </w:r>
      <w:r w:rsidRPr="006039E6">
        <w:rPr>
          <w:smallCaps/>
        </w:rPr>
        <w:t>hotoviteli</w:t>
      </w:r>
      <w:r w:rsidRPr="006039E6">
        <w:t xml:space="preserve"> a výše uvedená 10-ti denní lhůta započne běžet znovu po obdržení požadované vysvětlující dokumentace / informace. Stejný postup bude použit, pokud nějaká dokumentace nemůže být schválena proto, že jsou v ní shledány chyby, rozpory nebo odchylky od </w:t>
      </w:r>
      <w:r w:rsidR="007728E5">
        <w:rPr>
          <w:smallCaps/>
        </w:rPr>
        <w:t>S</w:t>
      </w:r>
      <w:r w:rsidRPr="006039E6">
        <w:rPr>
          <w:smallCaps/>
        </w:rPr>
        <w:t>mlouvy</w:t>
      </w:r>
      <w:r w:rsidRPr="006039E6">
        <w:t xml:space="preserve"> nebo jiné nepřesnosti a </w:t>
      </w:r>
      <w:r w:rsidR="007728E5">
        <w:rPr>
          <w:smallCaps/>
        </w:rPr>
        <w:t>Z</w:t>
      </w:r>
      <w:r w:rsidRPr="006039E6">
        <w:rPr>
          <w:smallCaps/>
        </w:rPr>
        <w:t>hotovitel</w:t>
      </w:r>
      <w:r w:rsidRPr="006039E6">
        <w:t xml:space="preserve"> je požádán, aby dokumentaci upravil a předložil k novému odsouhlasení.</w:t>
      </w:r>
    </w:p>
    <w:p w14:paraId="108328E4" w14:textId="6B7AD490" w:rsidR="00AC51D4" w:rsidRPr="006039E6" w:rsidRDefault="00AC51D4" w:rsidP="00AC51D4">
      <w:r w:rsidRPr="006039E6">
        <w:t xml:space="preserve">V případě neodsouhlasení dokumentace </w:t>
      </w:r>
      <w:r w:rsidR="007728E5">
        <w:rPr>
          <w:smallCaps/>
        </w:rPr>
        <w:t>O</w:t>
      </w:r>
      <w:r w:rsidRPr="006039E6">
        <w:rPr>
          <w:smallCaps/>
        </w:rPr>
        <w:t>bjednatelem</w:t>
      </w:r>
      <w:r w:rsidRPr="006039E6">
        <w:t xml:space="preserve"> v souladu se </w:t>
      </w:r>
      <w:r w:rsidR="007728E5">
        <w:rPr>
          <w:smallCaps/>
        </w:rPr>
        <w:t>S</w:t>
      </w:r>
      <w:r w:rsidRPr="006039E6">
        <w:rPr>
          <w:smallCaps/>
        </w:rPr>
        <w:t xml:space="preserve">mlouvou, </w:t>
      </w:r>
      <w:r w:rsidR="007728E5">
        <w:rPr>
          <w:smallCaps/>
        </w:rPr>
        <w:t>Z</w:t>
      </w:r>
      <w:r w:rsidRPr="006039E6">
        <w:rPr>
          <w:smallCaps/>
        </w:rPr>
        <w:t>hotovitel</w:t>
      </w:r>
      <w:r w:rsidRPr="006039E6">
        <w:t xml:space="preserve"> dokumentaci opraví a předá ji znovu k odsouhlasení </w:t>
      </w:r>
      <w:r w:rsidR="007728E5">
        <w:rPr>
          <w:smallCaps/>
        </w:rPr>
        <w:t>O</w:t>
      </w:r>
      <w:r w:rsidRPr="006039E6">
        <w:rPr>
          <w:smallCaps/>
        </w:rPr>
        <w:t>bjednateli</w:t>
      </w:r>
      <w:r w:rsidRPr="006039E6">
        <w:t>. Proces odsouhlasení dokumentace probíhá dle předchozích odstavců s tím, že důvodem pro neodsouhlasení mohou být pouze (i) nově opravené části dokumentace nebo (</w:t>
      </w:r>
      <w:proofErr w:type="spellStart"/>
      <w:r w:rsidRPr="006039E6">
        <w:t>ii</w:t>
      </w:r>
      <w:proofErr w:type="spellEnd"/>
      <w:r w:rsidRPr="006039E6">
        <w:t xml:space="preserve">) jiné, i již schválené, části dokumentace touto opravou dotčené, které plně neřeší výhrady </w:t>
      </w:r>
      <w:r w:rsidR="007728E5">
        <w:rPr>
          <w:smallCaps/>
        </w:rPr>
        <w:t>O</w:t>
      </w:r>
      <w:r w:rsidRPr="006039E6">
        <w:rPr>
          <w:smallCaps/>
        </w:rPr>
        <w:t>bjednatele</w:t>
      </w:r>
      <w:r w:rsidRPr="006039E6">
        <w:t xml:space="preserve">, které vedly k neodsouhlasení dokumentace. </w:t>
      </w:r>
    </w:p>
    <w:p w14:paraId="12C47FC8" w14:textId="5C15A487" w:rsidR="00AC51D4" w:rsidRPr="006039E6" w:rsidRDefault="00AC51D4" w:rsidP="00AC51D4">
      <w:r w:rsidRPr="006039E6">
        <w:t xml:space="preserve">Části dokumentace, ke kterým nebyly </w:t>
      </w:r>
      <w:r w:rsidR="007728E5">
        <w:rPr>
          <w:smallCaps/>
        </w:rPr>
        <w:t>O</w:t>
      </w:r>
      <w:r w:rsidRPr="006039E6">
        <w:rPr>
          <w:smallCaps/>
        </w:rPr>
        <w:t>bjednatelem</w:t>
      </w:r>
      <w:r w:rsidRPr="006039E6">
        <w:t xml:space="preserve"> uplatněny připomínky, a tedy nebyly důvodem k neodsouhlasení, budou považovány za principiálně schválené a </w:t>
      </w:r>
      <w:r w:rsidR="007728E5">
        <w:rPr>
          <w:smallCaps/>
        </w:rPr>
        <w:t>Z</w:t>
      </w:r>
      <w:r w:rsidRPr="006039E6">
        <w:rPr>
          <w:smallCaps/>
        </w:rPr>
        <w:t>hotovitel</w:t>
      </w:r>
      <w:r w:rsidRPr="006039E6">
        <w:t xml:space="preserve"> je oprávněn provádět práce na základě této části dokumentace.</w:t>
      </w:r>
    </w:p>
    <w:p w14:paraId="1766E40A" w14:textId="032808B3" w:rsidR="00AC51D4" w:rsidRPr="006039E6" w:rsidRDefault="007728E5" w:rsidP="00AC51D4">
      <w:r>
        <w:rPr>
          <w:smallCaps/>
        </w:rPr>
        <w:t>O</w:t>
      </w:r>
      <w:r w:rsidR="00AC51D4" w:rsidRPr="006039E6">
        <w:rPr>
          <w:smallCaps/>
        </w:rPr>
        <w:t>bjednatel</w:t>
      </w:r>
      <w:r w:rsidR="00AC51D4" w:rsidRPr="006039E6">
        <w:t xml:space="preserve"> může neodsouhlasit pouze takovou dokumentaci, která je v rozporu s ustanovením </w:t>
      </w:r>
      <w:r>
        <w:rPr>
          <w:smallCaps/>
        </w:rPr>
        <w:t>S</w:t>
      </w:r>
      <w:r w:rsidR="00AC51D4" w:rsidRPr="006039E6">
        <w:rPr>
          <w:smallCaps/>
        </w:rPr>
        <w:t>mlouvy</w:t>
      </w:r>
      <w:r w:rsidR="00AC51D4" w:rsidRPr="006039E6">
        <w:t xml:space="preserve"> nebo v rozporu s dobrou inženýrskou praxí.</w:t>
      </w:r>
    </w:p>
    <w:p w14:paraId="614718F1" w14:textId="09B53281" w:rsidR="00AC51D4" w:rsidRPr="006039E6" w:rsidRDefault="00AC51D4" w:rsidP="00AC51D4">
      <w:r w:rsidRPr="006039E6">
        <w:t xml:space="preserve">Schválení dokumentace </w:t>
      </w:r>
      <w:r w:rsidR="007728E5">
        <w:rPr>
          <w:smallCaps/>
        </w:rPr>
        <w:t>O</w:t>
      </w:r>
      <w:r w:rsidRPr="006039E6">
        <w:rPr>
          <w:smallCaps/>
        </w:rPr>
        <w:t>bjednatelem</w:t>
      </w:r>
      <w:r w:rsidRPr="006039E6">
        <w:t xml:space="preserve">, ať už s úpravami nebo bez úprav nezprošťuje </w:t>
      </w:r>
      <w:r w:rsidR="007728E5">
        <w:rPr>
          <w:smallCaps/>
        </w:rPr>
        <w:t>Z</w:t>
      </w:r>
      <w:r w:rsidRPr="006039E6">
        <w:rPr>
          <w:smallCaps/>
        </w:rPr>
        <w:t>hotovitele</w:t>
      </w:r>
      <w:r w:rsidRPr="006039E6">
        <w:t xml:space="preserve"> žádné z jeho povinností plnit všechny požadavky </w:t>
      </w:r>
      <w:r w:rsidR="007728E5">
        <w:rPr>
          <w:smallCaps/>
        </w:rPr>
        <w:t>S</w:t>
      </w:r>
      <w:r w:rsidRPr="006039E6">
        <w:rPr>
          <w:smallCaps/>
        </w:rPr>
        <w:t>mlouvy</w:t>
      </w:r>
      <w:r w:rsidRPr="006039E6">
        <w:t xml:space="preserve">, ani nezprošťuje </w:t>
      </w:r>
      <w:r w:rsidR="007728E5">
        <w:rPr>
          <w:smallCaps/>
        </w:rPr>
        <w:t>Z</w:t>
      </w:r>
      <w:r w:rsidRPr="006039E6">
        <w:rPr>
          <w:smallCaps/>
        </w:rPr>
        <w:t>hotovitele</w:t>
      </w:r>
      <w:r w:rsidRPr="006039E6">
        <w:t xml:space="preserve"> odpovědnosti za opravu této dokumentace.</w:t>
      </w:r>
    </w:p>
    <w:p w14:paraId="7F94B010" w14:textId="2DAD164D" w:rsidR="00AC51D4" w:rsidRPr="006039E6" w:rsidRDefault="00AC51D4" w:rsidP="00AC51D4">
      <w:r w:rsidRPr="006039E6">
        <w:t xml:space="preserve">Termíny pro předávání dokumentace uvedené ve </w:t>
      </w:r>
      <w:r w:rsidR="007728E5">
        <w:rPr>
          <w:smallCaps/>
        </w:rPr>
        <w:t>S</w:t>
      </w:r>
      <w:r w:rsidRPr="006039E6">
        <w:rPr>
          <w:smallCaps/>
        </w:rPr>
        <w:t>mlouvě</w:t>
      </w:r>
      <w:r w:rsidRPr="006039E6">
        <w:t xml:space="preserve"> platí pro schválenou dokumentaci. Případné zpoždění </w:t>
      </w:r>
      <w:r w:rsidR="007728E5">
        <w:rPr>
          <w:smallCaps/>
        </w:rPr>
        <w:t>D</w:t>
      </w:r>
      <w:r w:rsidRPr="006039E6">
        <w:rPr>
          <w:smallCaps/>
        </w:rPr>
        <w:t>íla</w:t>
      </w:r>
      <w:r w:rsidRPr="006039E6">
        <w:t xml:space="preserve"> způsobené tím, že </w:t>
      </w:r>
      <w:r w:rsidR="007728E5">
        <w:rPr>
          <w:smallCaps/>
        </w:rPr>
        <w:t>Z</w:t>
      </w:r>
      <w:r w:rsidRPr="006039E6">
        <w:rPr>
          <w:smallCaps/>
        </w:rPr>
        <w:t>hotovitel</w:t>
      </w:r>
      <w:r w:rsidRPr="006039E6">
        <w:t xml:space="preserve"> nedosáhl schválení dokumentace v předpokládaných termínech, jde zcela na vrub </w:t>
      </w:r>
      <w:r w:rsidR="007728E5">
        <w:rPr>
          <w:smallCaps/>
        </w:rPr>
        <w:t>Z</w:t>
      </w:r>
      <w:r w:rsidRPr="006039E6">
        <w:rPr>
          <w:smallCaps/>
        </w:rPr>
        <w:t>hotovitele</w:t>
      </w:r>
      <w:r w:rsidRPr="006039E6">
        <w:t>.</w:t>
      </w:r>
    </w:p>
    <w:p w14:paraId="440C792C" w14:textId="77777777" w:rsidR="003C5163" w:rsidRDefault="003C5163">
      <w:pPr>
        <w:pStyle w:val="Nadpis1"/>
        <w:jc w:val="left"/>
      </w:pPr>
      <w:bookmarkStart w:id="81" w:name="_Toc172807665"/>
      <w:r>
        <w:t xml:space="preserve">DATA, KTERÁ PŘEDÁ </w:t>
      </w:r>
      <w:bookmarkEnd w:id="80"/>
      <w:r>
        <w:t>objednatel</w:t>
      </w:r>
      <w:bookmarkEnd w:id="81"/>
    </w:p>
    <w:p w14:paraId="10882E4B" w14:textId="5B72D161" w:rsidR="00816F2E" w:rsidRPr="006039E6" w:rsidRDefault="00816F2E" w:rsidP="00816F2E">
      <w:pPr>
        <w:keepNext/>
      </w:pPr>
      <w:r w:rsidRPr="006039E6">
        <w:t xml:space="preserve">Kromě dat, výkresů a dalších dokumentů, které tvoří obsah </w:t>
      </w:r>
      <w:r w:rsidR="00EC4CC8">
        <w:rPr>
          <w:smallCaps/>
        </w:rPr>
        <w:t>S</w:t>
      </w:r>
      <w:r w:rsidRPr="006039E6">
        <w:rPr>
          <w:smallCaps/>
        </w:rPr>
        <w:t>mlouvy,</w:t>
      </w:r>
      <w:r w:rsidRPr="006039E6">
        <w:t xml:space="preserve"> obdrží </w:t>
      </w:r>
      <w:r w:rsidR="00EC4CC8">
        <w:rPr>
          <w:smallCaps/>
        </w:rPr>
        <w:t>Z</w:t>
      </w:r>
      <w:r w:rsidRPr="006039E6">
        <w:rPr>
          <w:smallCaps/>
        </w:rPr>
        <w:t>hotovitel</w:t>
      </w:r>
      <w:r w:rsidRPr="006039E6">
        <w:t xml:space="preserve"> v jedné kopii v českém jazyce následující dokumentaci:</w:t>
      </w:r>
    </w:p>
    <w:p w14:paraId="5364B64E" w14:textId="3B56A876" w:rsidR="00816F2E" w:rsidRPr="00460696" w:rsidRDefault="00816F2E" w:rsidP="00816F2E">
      <w:pPr>
        <w:pStyle w:val="Odrka"/>
      </w:pPr>
      <w:r w:rsidRPr="006A05F6">
        <w:t xml:space="preserve">Projektovou dokumentaci pro </w:t>
      </w:r>
      <w:r w:rsidR="001A2C1C" w:rsidRPr="006A05F6">
        <w:t xml:space="preserve">povolení záměru </w:t>
      </w:r>
      <w:r w:rsidRPr="006A05F6">
        <w:t>(</w:t>
      </w:r>
      <w:r w:rsidR="006A05F6" w:rsidRPr="006A05F6">
        <w:t xml:space="preserve">v </w:t>
      </w:r>
      <w:r w:rsidRPr="006A05F6">
        <w:t>elektronické podob</w:t>
      </w:r>
      <w:r w:rsidR="006A05F6" w:rsidRPr="006A05F6">
        <w:t>ě</w:t>
      </w:r>
      <w:r w:rsidRPr="006A05F6">
        <w:t xml:space="preserve">), povolení </w:t>
      </w:r>
      <w:r w:rsidR="001A2C1C" w:rsidRPr="006A05F6">
        <w:t xml:space="preserve">záměru </w:t>
      </w:r>
      <w:r w:rsidRPr="006A05F6">
        <w:t>vč.</w:t>
      </w:r>
      <w:r w:rsidRPr="00460696">
        <w:t xml:space="preserve"> podmínek a požadavků vydané stavebním úřadem a dalšími dotčenými orgány státní správy a dotčenými osobami v Rozhodnutí o povolení </w:t>
      </w:r>
      <w:r w:rsidR="00E15022">
        <w:t>záměru</w:t>
      </w:r>
      <w:r w:rsidRPr="00460696">
        <w:t>,</w:t>
      </w:r>
    </w:p>
    <w:p w14:paraId="63E3DCFB" w14:textId="273528C4" w:rsidR="003C5163" w:rsidRDefault="00816F2E" w:rsidP="00816F2E">
      <w:pPr>
        <w:pStyle w:val="Odrka"/>
      </w:pPr>
      <w:r w:rsidRPr="00460696">
        <w:t>Dostupnou dokumentaci skutečného stavu tam, kde</w:t>
      </w:r>
      <w:r w:rsidRPr="00460696">
        <w:rPr>
          <w:smallCaps/>
        </w:rPr>
        <w:t xml:space="preserve"> </w:t>
      </w:r>
      <w:r w:rsidR="00EC4CC8">
        <w:rPr>
          <w:smallCaps/>
        </w:rPr>
        <w:t>Z</w:t>
      </w:r>
      <w:r w:rsidRPr="00460696">
        <w:rPr>
          <w:smallCaps/>
        </w:rPr>
        <w:t>hotovitel</w:t>
      </w:r>
      <w:r w:rsidRPr="00460696">
        <w:t xml:space="preserve"> navazuje na stávající zařízení</w:t>
      </w:r>
      <w:r w:rsidRPr="00460696">
        <w:rPr>
          <w:smallCaps/>
        </w:rPr>
        <w:t xml:space="preserve"> </w:t>
      </w:r>
      <w:r w:rsidR="00EC4CC8">
        <w:rPr>
          <w:smallCaps/>
        </w:rPr>
        <w:t>O</w:t>
      </w:r>
      <w:r w:rsidRPr="00460696">
        <w:rPr>
          <w:smallCaps/>
        </w:rPr>
        <w:t>bjednatele</w:t>
      </w:r>
      <w:r w:rsidRPr="00460696">
        <w:t>.</w:t>
      </w:r>
    </w:p>
    <w:p w14:paraId="37A182F1" w14:textId="77777777" w:rsidR="003C5163" w:rsidRDefault="003C5163">
      <w:pPr>
        <w:pStyle w:val="Nadpis1"/>
        <w:jc w:val="left"/>
      </w:pPr>
      <w:bookmarkStart w:id="82" w:name="_Toc4899157"/>
      <w:bookmarkStart w:id="83" w:name="_Toc9048543"/>
      <w:r>
        <w:br w:type="page"/>
      </w:r>
      <w:bookmarkStart w:id="84" w:name="_Toc172807666"/>
      <w:r>
        <w:lastRenderedPageBreak/>
        <w:t>T</w:t>
      </w:r>
      <w:bookmarkStart w:id="85" w:name="_Toc425140168"/>
      <w:bookmarkStart w:id="86" w:name="_Toc425575147"/>
      <w:bookmarkStart w:id="87" w:name="_Toc515256428"/>
      <w:bookmarkStart w:id="88" w:name="_Toc515256498"/>
      <w:bookmarkStart w:id="89" w:name="_Toc515256550"/>
      <w:bookmarkStart w:id="90" w:name="_Toc515256748"/>
      <w:r>
        <w:t>ERMÍNY</w:t>
      </w:r>
      <w:bookmarkEnd w:id="82"/>
      <w:bookmarkEnd w:id="83"/>
      <w:bookmarkEnd w:id="85"/>
      <w:bookmarkEnd w:id="86"/>
      <w:bookmarkEnd w:id="87"/>
      <w:bookmarkEnd w:id="88"/>
      <w:bookmarkEnd w:id="89"/>
      <w:bookmarkEnd w:id="90"/>
      <w:r>
        <w:t xml:space="preserve"> předávání dokumentace</w:t>
      </w:r>
      <w:bookmarkEnd w:id="84"/>
    </w:p>
    <w:p w14:paraId="3200A77E" w14:textId="1BBFA065" w:rsidR="00464203" w:rsidRPr="00783452" w:rsidRDefault="00464203" w:rsidP="00464203">
      <w:r w:rsidRPr="00783452">
        <w:t xml:space="preserve">Dokumentace zpracovávaná </w:t>
      </w:r>
      <w:r w:rsidR="00EC4CC8" w:rsidRPr="00783452">
        <w:rPr>
          <w:smallCaps/>
        </w:rPr>
        <w:t>Z</w:t>
      </w:r>
      <w:r w:rsidRPr="00783452">
        <w:rPr>
          <w:smallCaps/>
        </w:rPr>
        <w:t>hotovitelem</w:t>
      </w:r>
      <w:r w:rsidRPr="00783452">
        <w:t xml:space="preserve"> bude předávána</w:t>
      </w:r>
      <w:r w:rsidRPr="00783452">
        <w:rPr>
          <w:smallCaps/>
        </w:rPr>
        <w:t xml:space="preserve"> </w:t>
      </w:r>
      <w:r w:rsidR="00EC4CC8" w:rsidRPr="00783452">
        <w:rPr>
          <w:smallCaps/>
        </w:rPr>
        <w:t>O</w:t>
      </w:r>
      <w:r w:rsidRPr="00783452">
        <w:rPr>
          <w:smallCaps/>
        </w:rPr>
        <w:t>bjednateli</w:t>
      </w:r>
      <w:r w:rsidRPr="00783452">
        <w:t xml:space="preserve"> v termínech v souladu s odstavcem 10.1 </w:t>
      </w:r>
      <w:r w:rsidR="00EC4CC8" w:rsidRPr="00783452">
        <w:rPr>
          <w:smallCaps/>
        </w:rPr>
        <w:t>S</w:t>
      </w:r>
      <w:r w:rsidRPr="00783452">
        <w:rPr>
          <w:smallCaps/>
        </w:rPr>
        <w:t>mlouvy.</w:t>
      </w:r>
      <w:r w:rsidRPr="00783452">
        <w:t xml:space="preserve">  </w:t>
      </w:r>
    </w:p>
    <w:p w14:paraId="5E265261" w14:textId="3AF870BB" w:rsidR="00464203" w:rsidRPr="00783452" w:rsidRDefault="00464203" w:rsidP="00464203">
      <w:pPr>
        <w:pStyle w:val="Odstavec"/>
        <w:keepNext/>
      </w:pPr>
      <w:r w:rsidRPr="00783452">
        <w:t xml:space="preserve">Dokumentace předávaná </w:t>
      </w:r>
      <w:r w:rsidR="00EC4CC8" w:rsidRPr="00783452">
        <w:rPr>
          <w:smallCaps/>
        </w:rPr>
        <w:t>O</w:t>
      </w:r>
      <w:r w:rsidRPr="00783452">
        <w:rPr>
          <w:smallCaps/>
        </w:rPr>
        <w:t>bjednatelem</w:t>
      </w:r>
      <w:r w:rsidRPr="00783452">
        <w:t xml:space="preserve"> bude předána</w:t>
      </w:r>
      <w:r w:rsidRPr="00783452">
        <w:rPr>
          <w:smallCaps/>
        </w:rPr>
        <w:t xml:space="preserve"> </w:t>
      </w:r>
      <w:r w:rsidRPr="00783452">
        <w:t>v následujících termínech:</w:t>
      </w:r>
    </w:p>
    <w:tbl>
      <w:tblPr>
        <w:tblW w:w="9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5"/>
      </w:tblGrid>
      <w:tr w:rsidR="00464203" w:rsidRPr="00783452" w14:paraId="22024DFF" w14:textId="77777777">
        <w:trPr>
          <w:cantSplit/>
          <w:tblHeader/>
        </w:trPr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7F33499F" w14:textId="77777777" w:rsidR="00464203" w:rsidRPr="00783452" w:rsidRDefault="00464203">
            <w:pPr>
              <w:spacing w:before="60" w:after="60"/>
              <w:jc w:val="left"/>
              <w:rPr>
                <w:b/>
                <w:szCs w:val="22"/>
              </w:rPr>
            </w:pPr>
            <w:r w:rsidRPr="00783452">
              <w:rPr>
                <w:b/>
                <w:szCs w:val="22"/>
              </w:rPr>
              <w:t>Dokument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6D9C58A9" w14:textId="77777777" w:rsidR="00464203" w:rsidRPr="00783452" w:rsidRDefault="00464203">
            <w:pPr>
              <w:spacing w:before="60" w:after="60"/>
              <w:jc w:val="left"/>
              <w:rPr>
                <w:b/>
                <w:szCs w:val="22"/>
              </w:rPr>
            </w:pPr>
            <w:r w:rsidRPr="00783452">
              <w:rPr>
                <w:b/>
                <w:szCs w:val="22"/>
              </w:rPr>
              <w:t xml:space="preserve">Termín předání </w:t>
            </w:r>
            <w:r w:rsidRPr="00783452">
              <w:rPr>
                <w:b/>
                <w:smallCaps/>
                <w:szCs w:val="22"/>
              </w:rPr>
              <w:t>zhotoviteli</w:t>
            </w:r>
          </w:p>
        </w:tc>
      </w:tr>
      <w:tr w:rsidR="00464203" w:rsidRPr="006A7C5C" w14:paraId="1E33ADF8" w14:textId="77777777">
        <w:trPr>
          <w:cantSplit/>
        </w:trPr>
        <w:tc>
          <w:tcPr>
            <w:tcW w:w="4395" w:type="dxa"/>
          </w:tcPr>
          <w:p w14:paraId="4D76FA31" w14:textId="625B2D78" w:rsidR="00464203" w:rsidRPr="00783452" w:rsidRDefault="00464203">
            <w:pPr>
              <w:pStyle w:val="Odstavec"/>
              <w:spacing w:before="60" w:after="60"/>
              <w:jc w:val="left"/>
            </w:pPr>
            <w:r w:rsidRPr="00783452">
              <w:t>Projektová dokumentace pro povolení</w:t>
            </w:r>
            <w:r w:rsidR="00702840" w:rsidRPr="00783452">
              <w:t xml:space="preserve"> záměru</w:t>
            </w:r>
            <w:r w:rsidRPr="00783452">
              <w:t>, vč. vyjádření dotčených orgánů a organizací,</w:t>
            </w:r>
          </w:p>
        </w:tc>
        <w:tc>
          <w:tcPr>
            <w:tcW w:w="5245" w:type="dxa"/>
          </w:tcPr>
          <w:p w14:paraId="6868F95F" w14:textId="52351C9E" w:rsidR="00464203" w:rsidRPr="006A7C5C" w:rsidRDefault="00464203">
            <w:pPr>
              <w:pStyle w:val="Odstavec"/>
              <w:spacing w:before="60" w:after="60"/>
              <w:jc w:val="left"/>
              <w:rPr>
                <w:szCs w:val="22"/>
              </w:rPr>
            </w:pPr>
            <w:r w:rsidRPr="00783452">
              <w:rPr>
                <w:szCs w:val="22"/>
              </w:rPr>
              <w:t xml:space="preserve">k datu podpisu </w:t>
            </w:r>
            <w:r w:rsidR="00EC4CC8" w:rsidRPr="00783452">
              <w:rPr>
                <w:smallCaps/>
                <w:szCs w:val="22"/>
              </w:rPr>
              <w:t>S</w:t>
            </w:r>
            <w:r w:rsidRPr="00783452">
              <w:rPr>
                <w:smallCaps/>
                <w:szCs w:val="22"/>
              </w:rPr>
              <w:t>mlouvy</w:t>
            </w:r>
          </w:p>
        </w:tc>
      </w:tr>
      <w:tr w:rsidR="00464203" w:rsidRPr="006A7C5C" w14:paraId="38F40209" w14:textId="77777777">
        <w:trPr>
          <w:cantSplit/>
        </w:trPr>
        <w:tc>
          <w:tcPr>
            <w:tcW w:w="4395" w:type="dxa"/>
          </w:tcPr>
          <w:p w14:paraId="3FA5D19E" w14:textId="5EEC3BB2" w:rsidR="00464203" w:rsidRPr="00B338E2" w:rsidRDefault="008C296D">
            <w:pPr>
              <w:pStyle w:val="Odstavec"/>
              <w:spacing w:before="60" w:after="60"/>
              <w:jc w:val="left"/>
            </w:pPr>
            <w:r>
              <w:t>P</w:t>
            </w:r>
            <w:r w:rsidR="00464203" w:rsidRPr="00B338E2">
              <w:t xml:space="preserve">ovolení </w:t>
            </w:r>
            <w:r>
              <w:t xml:space="preserve">záměru </w:t>
            </w:r>
            <w:r w:rsidR="00464203" w:rsidRPr="00B338E2">
              <w:t xml:space="preserve">a další rozhodnutí </w:t>
            </w:r>
          </w:p>
        </w:tc>
        <w:tc>
          <w:tcPr>
            <w:tcW w:w="5245" w:type="dxa"/>
          </w:tcPr>
          <w:p w14:paraId="57678206" w14:textId="0C2969A3" w:rsidR="00464203" w:rsidRPr="006A7C5C" w:rsidRDefault="00464203">
            <w:pPr>
              <w:pStyle w:val="Odstavec"/>
              <w:spacing w:before="60" w:after="60"/>
              <w:jc w:val="left"/>
              <w:rPr>
                <w:szCs w:val="22"/>
              </w:rPr>
            </w:pPr>
            <w:r w:rsidRPr="006A7C5C">
              <w:rPr>
                <w:szCs w:val="22"/>
              </w:rPr>
              <w:t xml:space="preserve">nejpozději 7 </w:t>
            </w:r>
            <w:r w:rsidR="007F50DF">
              <w:rPr>
                <w:smallCaps/>
                <w:szCs w:val="22"/>
              </w:rPr>
              <w:t>D</w:t>
            </w:r>
            <w:r w:rsidRPr="007F50DF">
              <w:rPr>
                <w:smallCaps/>
                <w:szCs w:val="22"/>
              </w:rPr>
              <w:t>nů</w:t>
            </w:r>
            <w:r w:rsidRPr="006A7C5C">
              <w:rPr>
                <w:szCs w:val="22"/>
              </w:rPr>
              <w:t xml:space="preserve"> po nabytí právní moci</w:t>
            </w:r>
          </w:p>
        </w:tc>
      </w:tr>
      <w:tr w:rsidR="00464203" w:rsidRPr="006039E6" w14:paraId="3D498B65" w14:textId="77777777">
        <w:trPr>
          <w:cantSplit/>
        </w:trPr>
        <w:tc>
          <w:tcPr>
            <w:tcW w:w="4395" w:type="dxa"/>
          </w:tcPr>
          <w:p w14:paraId="03FEF5A8" w14:textId="02738534" w:rsidR="00464203" w:rsidRPr="00B338E2" w:rsidRDefault="00464203">
            <w:pPr>
              <w:spacing w:before="60" w:after="60"/>
              <w:jc w:val="left"/>
            </w:pPr>
            <w:r w:rsidRPr="00B338E2">
              <w:t xml:space="preserve">Dostupná dokumentace skutečného stavu tam, kde </w:t>
            </w:r>
            <w:r w:rsidR="00CB1F19">
              <w:rPr>
                <w:smallCaps/>
              </w:rPr>
              <w:t>Z</w:t>
            </w:r>
            <w:r w:rsidRPr="00B338E2">
              <w:rPr>
                <w:smallCaps/>
              </w:rPr>
              <w:t>hotovitel</w:t>
            </w:r>
            <w:r w:rsidRPr="00B338E2">
              <w:t xml:space="preserve"> navazuje na stávající zařízení </w:t>
            </w:r>
            <w:r w:rsidR="00CB1F19">
              <w:rPr>
                <w:smallCaps/>
              </w:rPr>
              <w:t>O</w:t>
            </w:r>
            <w:r w:rsidRPr="00B338E2">
              <w:rPr>
                <w:smallCaps/>
              </w:rPr>
              <w:t>bjednatele</w:t>
            </w:r>
            <w:r w:rsidRPr="00B338E2">
              <w:t xml:space="preserve"> </w:t>
            </w:r>
          </w:p>
        </w:tc>
        <w:tc>
          <w:tcPr>
            <w:tcW w:w="5245" w:type="dxa"/>
          </w:tcPr>
          <w:p w14:paraId="6722CE19" w14:textId="644497F6" w:rsidR="00464203" w:rsidRPr="006A7C5C" w:rsidRDefault="00464203">
            <w:pPr>
              <w:spacing w:before="60" w:after="60"/>
              <w:jc w:val="left"/>
              <w:rPr>
                <w:szCs w:val="22"/>
              </w:rPr>
            </w:pPr>
            <w:r w:rsidRPr="006A7C5C">
              <w:rPr>
                <w:szCs w:val="22"/>
              </w:rPr>
              <w:t xml:space="preserve">nejpozději 15 </w:t>
            </w:r>
            <w:r w:rsidR="00CB1F19">
              <w:rPr>
                <w:szCs w:val="22"/>
              </w:rPr>
              <w:t>pracovních d</w:t>
            </w:r>
            <w:r w:rsidRPr="00CB1F19">
              <w:rPr>
                <w:szCs w:val="22"/>
              </w:rPr>
              <w:t>nů</w:t>
            </w:r>
            <w:r w:rsidRPr="006A7C5C">
              <w:rPr>
                <w:szCs w:val="22"/>
              </w:rPr>
              <w:t xml:space="preserve"> po vyžádání </w:t>
            </w:r>
            <w:r w:rsidR="007F50DF">
              <w:rPr>
                <w:smallCaps/>
                <w:szCs w:val="22"/>
              </w:rPr>
              <w:t>Z</w:t>
            </w:r>
            <w:r w:rsidRPr="006A7C5C">
              <w:rPr>
                <w:smallCaps/>
                <w:szCs w:val="22"/>
              </w:rPr>
              <w:t>hotovitele</w:t>
            </w:r>
          </w:p>
        </w:tc>
      </w:tr>
    </w:tbl>
    <w:p w14:paraId="0C95BE0E" w14:textId="77777777" w:rsidR="003C5163" w:rsidRDefault="003C5163" w:rsidP="00464203">
      <w:pPr>
        <w:rPr>
          <w:b/>
          <w:sz w:val="28"/>
        </w:rPr>
      </w:pPr>
    </w:p>
    <w:sectPr w:rsidR="003C5163">
      <w:headerReference w:type="default" r:id="rId12"/>
      <w:footerReference w:type="default" r:id="rId13"/>
      <w:pgSz w:w="11907" w:h="16840" w:code="9"/>
      <w:pgMar w:top="1701" w:right="680" w:bottom="1134" w:left="170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930F" w14:textId="77777777" w:rsidR="00387D10" w:rsidRDefault="00387D10">
      <w:r>
        <w:separator/>
      </w:r>
    </w:p>
  </w:endnote>
  <w:endnote w:type="continuationSeparator" w:id="0">
    <w:p w14:paraId="6D665C06" w14:textId="77777777" w:rsidR="00387D10" w:rsidRDefault="00387D10">
      <w:r>
        <w:continuationSeparator/>
      </w:r>
    </w:p>
  </w:endnote>
  <w:endnote w:type="continuationNotice" w:id="1">
    <w:p w14:paraId="191ADC6C" w14:textId="77777777" w:rsidR="00387D10" w:rsidRDefault="00387D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HFBMM+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DBD4" w14:textId="77777777" w:rsidR="00E53272" w:rsidRPr="000F2D96" w:rsidRDefault="00E53272" w:rsidP="0047587B">
    <w:pPr>
      <w:pStyle w:val="Zhlav"/>
      <w:pBdr>
        <w:top w:val="single" w:sz="4" w:space="1" w:color="auto"/>
        <w:bottom w:val="none" w:sz="0" w:space="0" w:color="auto"/>
      </w:pBdr>
      <w:tabs>
        <w:tab w:val="left" w:pos="1701"/>
        <w:tab w:val="left" w:pos="7513"/>
        <w:tab w:val="right" w:pos="9498"/>
      </w:tabs>
      <w:rPr>
        <w:lang w:val="en-GB"/>
      </w:rPr>
    </w:pPr>
    <w:r w:rsidRPr="000F2D96">
      <w:t>Strana</w:t>
    </w:r>
    <w:r w:rsidRPr="000F2D96">
      <w:rPr>
        <w:lang w:val="en-GB"/>
      </w:rPr>
      <w:t xml:space="preserve">: </w:t>
    </w:r>
    <w:r w:rsidRPr="000F2D96">
      <w:rPr>
        <w:lang w:val="en-GB"/>
      </w:rPr>
      <w:fldChar w:fldCharType="begin"/>
    </w:r>
    <w:r w:rsidRPr="000F2D96">
      <w:rPr>
        <w:lang w:val="en-GB"/>
      </w:rPr>
      <w:instrText xml:space="preserve"> PAGE </w:instrText>
    </w:r>
    <w:r w:rsidRPr="000F2D96">
      <w:rPr>
        <w:lang w:val="en-GB"/>
      </w:rPr>
      <w:fldChar w:fldCharType="separate"/>
    </w:r>
    <w:r w:rsidR="00FE79E1">
      <w:rPr>
        <w:noProof/>
        <w:lang w:val="en-GB"/>
      </w:rPr>
      <w:t>4</w:t>
    </w:r>
    <w:r w:rsidRPr="000F2D96">
      <w:rPr>
        <w:lang w:val="en-GB"/>
      </w:rPr>
      <w:fldChar w:fldCharType="end"/>
    </w:r>
    <w:r w:rsidRPr="000F2D96">
      <w:rPr>
        <w:lang w:val="en-GB"/>
      </w:rPr>
      <w:t xml:space="preserve"> z </w:t>
    </w:r>
    <w:r w:rsidRPr="000F2D96">
      <w:rPr>
        <w:lang w:val="en-GB"/>
      </w:rPr>
      <w:fldChar w:fldCharType="begin"/>
    </w:r>
    <w:r w:rsidRPr="000F2D96">
      <w:rPr>
        <w:lang w:val="en-GB"/>
      </w:rPr>
      <w:instrText xml:space="preserve"> NUMPAGES </w:instrText>
    </w:r>
    <w:r w:rsidRPr="000F2D96">
      <w:rPr>
        <w:lang w:val="en-GB"/>
      </w:rPr>
      <w:fldChar w:fldCharType="separate"/>
    </w:r>
    <w:r w:rsidR="00FE79E1">
      <w:rPr>
        <w:noProof/>
        <w:lang w:val="en-GB"/>
      </w:rPr>
      <w:t>31</w:t>
    </w:r>
    <w:r w:rsidRPr="000F2D96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43CC" w14:textId="77777777" w:rsidR="00387D10" w:rsidRDefault="00387D10">
      <w:r>
        <w:separator/>
      </w:r>
    </w:p>
  </w:footnote>
  <w:footnote w:type="continuationSeparator" w:id="0">
    <w:p w14:paraId="3E6C5055" w14:textId="77777777" w:rsidR="00387D10" w:rsidRDefault="00387D10">
      <w:r>
        <w:continuationSeparator/>
      </w:r>
    </w:p>
  </w:footnote>
  <w:footnote w:type="continuationNotice" w:id="1">
    <w:p w14:paraId="6942F8FB" w14:textId="77777777" w:rsidR="00387D10" w:rsidRDefault="00387D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0" w:type="dxa"/>
      <w:tblInd w:w="-4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097"/>
      <w:gridCol w:w="5669"/>
      <w:gridCol w:w="1984"/>
    </w:tblGrid>
    <w:tr w:rsidR="003B3F96" w:rsidRPr="008739C6" w14:paraId="1BBB3016" w14:textId="77777777" w:rsidTr="00EB6853">
      <w:tc>
        <w:tcPr>
          <w:tcW w:w="20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05FFDFE" w14:textId="753702CF" w:rsidR="003B3F96" w:rsidRPr="008739C6" w:rsidRDefault="00023023" w:rsidP="003B3F96">
          <w:pPr>
            <w:spacing w:before="60" w:after="60"/>
            <w:jc w:val="center"/>
            <w:rPr>
              <w:smallCaps/>
              <w:sz w:val="18"/>
              <w:szCs w:val="18"/>
            </w:rPr>
          </w:pPr>
          <w:r w:rsidRPr="008739C6">
            <w:rPr>
              <w:smallCaps/>
              <w:sz w:val="18"/>
              <w:szCs w:val="18"/>
            </w:rPr>
            <w:t>O</w:t>
          </w:r>
          <w:r w:rsidR="003B3F96" w:rsidRPr="008739C6">
            <w:rPr>
              <w:smallCaps/>
              <w:sz w:val="18"/>
              <w:szCs w:val="18"/>
            </w:rPr>
            <w:t>bjednatel</w:t>
          </w:r>
        </w:p>
        <w:p w14:paraId="00E63536" w14:textId="0610D05A" w:rsidR="003B3F96" w:rsidRPr="008739C6" w:rsidRDefault="0029240C" w:rsidP="003B3F96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Teplárna Písek, a.s.</w:t>
          </w:r>
        </w:p>
      </w:tc>
      <w:tc>
        <w:tcPr>
          <w:tcW w:w="5669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26BF5D0" w14:textId="77777777" w:rsidR="0029240C" w:rsidRPr="00C73C4D" w:rsidRDefault="0029240C" w:rsidP="0029240C">
          <w:pPr>
            <w:spacing w:before="60"/>
            <w:jc w:val="center"/>
            <w:rPr>
              <w:sz w:val="18"/>
              <w:szCs w:val="18"/>
            </w:rPr>
          </w:pPr>
          <w:r w:rsidRPr="00C73C4D">
            <w:rPr>
              <w:sz w:val="18"/>
              <w:szCs w:val="18"/>
            </w:rPr>
            <w:t>Instalace kogeneračního zdroje na zemní plyn v rámci SZT Písek</w:t>
          </w:r>
        </w:p>
        <w:p w14:paraId="3E38F407" w14:textId="410F42D0" w:rsidR="003B3F96" w:rsidRDefault="003B3F96" w:rsidP="003B3F96">
          <w:pPr>
            <w:pStyle w:val="Zhlav"/>
            <w:pBdr>
              <w:bottom w:val="none" w:sz="0" w:space="0" w:color="auto"/>
            </w:pBdr>
            <w:spacing w:before="40" w:after="40"/>
            <w:rPr>
              <w:b/>
              <w:caps/>
              <w:spacing w:val="60"/>
            </w:rPr>
          </w:pPr>
          <w:r>
            <w:rPr>
              <w:b/>
              <w:caps/>
              <w:spacing w:val="60"/>
            </w:rPr>
            <w:t>návrh</w:t>
          </w:r>
          <w:r>
            <w:t xml:space="preserve"> </w:t>
          </w:r>
          <w:r>
            <w:rPr>
              <w:b/>
              <w:caps/>
              <w:spacing w:val="60"/>
            </w:rPr>
            <w:t>smlouvy</w:t>
          </w:r>
          <w:r>
            <w:t xml:space="preserve"> </w:t>
          </w:r>
          <w:r>
            <w:rPr>
              <w:b/>
              <w:caps/>
              <w:spacing w:val="60"/>
            </w:rPr>
            <w:t>o</w:t>
          </w:r>
          <w:r>
            <w:t xml:space="preserve"> </w:t>
          </w:r>
          <w:r>
            <w:rPr>
              <w:b/>
              <w:caps/>
              <w:spacing w:val="60"/>
            </w:rPr>
            <w:t>dílo</w:t>
          </w:r>
        </w:p>
        <w:p w14:paraId="29F68BB2" w14:textId="77777777" w:rsidR="003B3F96" w:rsidRPr="008739C6" w:rsidRDefault="003B3F96" w:rsidP="003B3F96">
          <w:pPr>
            <w:spacing w:before="40" w:after="40"/>
            <w:jc w:val="center"/>
            <w:rPr>
              <w:caps/>
              <w:sz w:val="18"/>
              <w:szCs w:val="18"/>
            </w:rPr>
          </w:pPr>
          <w:r w:rsidRPr="008739C6">
            <w:rPr>
              <w:sz w:val="18"/>
              <w:szCs w:val="18"/>
            </w:rPr>
            <w:t>Příloha 3 – Dokumentace</w:t>
          </w: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7259F10B" w14:textId="21F36D3D" w:rsidR="003B3F96" w:rsidRPr="008739C6" w:rsidRDefault="00023023" w:rsidP="003B3F96">
          <w:pPr>
            <w:spacing w:before="60" w:after="60"/>
            <w:jc w:val="center"/>
            <w:rPr>
              <w:smallCaps/>
              <w:sz w:val="18"/>
              <w:szCs w:val="18"/>
            </w:rPr>
          </w:pPr>
          <w:r w:rsidRPr="008739C6">
            <w:rPr>
              <w:smallCaps/>
              <w:sz w:val="18"/>
              <w:szCs w:val="18"/>
            </w:rPr>
            <w:t>Z</w:t>
          </w:r>
          <w:r w:rsidR="003B3F96" w:rsidRPr="008739C6">
            <w:rPr>
              <w:smallCaps/>
              <w:sz w:val="18"/>
              <w:szCs w:val="18"/>
            </w:rPr>
            <w:t>hotovitel</w:t>
          </w:r>
        </w:p>
        <w:p w14:paraId="7F813AD6" w14:textId="47388A28" w:rsidR="003B3F96" w:rsidRDefault="001110B9" w:rsidP="003B3F96">
          <w:pPr>
            <w:jc w:val="center"/>
            <w:rPr>
              <w:sz w:val="18"/>
            </w:rPr>
          </w:pPr>
          <w:r>
            <w:rPr>
              <w:sz w:val="18"/>
              <w:szCs w:val="18"/>
            </w:rPr>
            <w:t>GENTEC CHP s.r.o.</w:t>
          </w:r>
        </w:p>
      </w:tc>
    </w:tr>
    <w:tr w:rsidR="00E53272" w:rsidRPr="008739C6" w14:paraId="6BE79F3F" w14:textId="77777777" w:rsidTr="00EB6853">
      <w:trPr>
        <w:trHeight w:val="161"/>
      </w:trPr>
      <w:tc>
        <w:tcPr>
          <w:tcW w:w="20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73077B5" w14:textId="6CE2C545" w:rsidR="00E53272" w:rsidRPr="008739C6" w:rsidRDefault="00E53272">
          <w:pPr>
            <w:tabs>
              <w:tab w:val="center" w:pos="4536"/>
              <w:tab w:val="right" w:pos="9072"/>
            </w:tabs>
            <w:spacing w:before="20" w:after="20"/>
            <w:rPr>
              <w:sz w:val="18"/>
              <w:szCs w:val="18"/>
            </w:rPr>
          </w:pPr>
          <w:r w:rsidRPr="008739C6">
            <w:rPr>
              <w:sz w:val="18"/>
              <w:szCs w:val="18"/>
            </w:rPr>
            <w:t xml:space="preserve">Ev. č.: </w:t>
          </w:r>
          <w:r w:rsidR="00BA2A5D">
            <w:rPr>
              <w:sz w:val="18"/>
              <w:szCs w:val="18"/>
            </w:rPr>
            <w:t>7/2025</w:t>
          </w:r>
        </w:p>
      </w:tc>
      <w:tc>
        <w:tcPr>
          <w:tcW w:w="5669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96D520B" w14:textId="77777777" w:rsidR="00E53272" w:rsidRPr="008739C6" w:rsidRDefault="00E53272">
          <w:pPr>
            <w:spacing w:after="0"/>
            <w:jc w:val="left"/>
            <w:rPr>
              <w:caps/>
              <w:sz w:val="18"/>
              <w:szCs w:val="18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1F12A12" w14:textId="2BA8BC31" w:rsidR="00E53272" w:rsidRPr="008739C6" w:rsidRDefault="00E53272">
          <w:pPr>
            <w:tabs>
              <w:tab w:val="center" w:pos="4536"/>
              <w:tab w:val="right" w:pos="9072"/>
            </w:tabs>
            <w:spacing w:before="20" w:after="20"/>
            <w:rPr>
              <w:sz w:val="18"/>
              <w:szCs w:val="18"/>
            </w:rPr>
          </w:pPr>
          <w:r w:rsidRPr="008739C6">
            <w:rPr>
              <w:sz w:val="18"/>
              <w:szCs w:val="18"/>
            </w:rPr>
            <w:t>Ev. č.:</w:t>
          </w:r>
          <w:r w:rsidR="00BA2A5D">
            <w:rPr>
              <w:sz w:val="18"/>
              <w:szCs w:val="18"/>
            </w:rPr>
            <w:t xml:space="preserve"> 250203_Písek</w:t>
          </w:r>
        </w:p>
      </w:tc>
    </w:tr>
  </w:tbl>
  <w:p w14:paraId="2FD52242" w14:textId="77777777" w:rsidR="00E53272" w:rsidRDefault="00E53272">
    <w:pPr>
      <w:pStyle w:val="Zhlav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84D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F296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A85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147C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4890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94F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B028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90B8A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54A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7EB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129890EE"/>
    <w:lvl w:ilvl="0">
      <w:start w:val="1"/>
      <w:numFmt w:val="decimal"/>
      <w:pStyle w:val="Nadpis1"/>
      <w:lvlText w:val="%1."/>
      <w:legacy w:legacy="1" w:legacySpace="0" w:legacyIndent="1134"/>
      <w:lvlJc w:val="left"/>
      <w:pPr>
        <w:ind w:left="1134" w:hanging="1134"/>
      </w:pPr>
    </w:lvl>
    <w:lvl w:ilvl="1">
      <w:start w:val="1"/>
      <w:numFmt w:val="decimal"/>
      <w:pStyle w:val="Nadpis2"/>
      <w:lvlText w:val="%1.%2"/>
      <w:legacy w:legacy="1" w:legacySpace="0" w:legacyIndent="1134"/>
      <w:lvlJc w:val="left"/>
      <w:pPr>
        <w:ind w:left="0" w:hanging="1134"/>
      </w:pPr>
    </w:lvl>
    <w:lvl w:ilvl="2">
      <w:start w:val="1"/>
      <w:numFmt w:val="decimal"/>
      <w:pStyle w:val="Nadpis3"/>
      <w:lvlText w:val="%1.%2.%3"/>
      <w:legacy w:legacy="1" w:legacySpace="0" w:legacyIndent="1134"/>
      <w:lvlJc w:val="left"/>
      <w:pPr>
        <w:ind w:left="1276" w:hanging="1134"/>
      </w:pPr>
    </w:lvl>
    <w:lvl w:ilvl="3">
      <w:start w:val="1"/>
      <w:numFmt w:val="decimal"/>
      <w:pStyle w:val="Nadpis4"/>
      <w:lvlText w:val="%1.%2.%3.%4"/>
      <w:legacy w:legacy="1" w:legacySpace="0" w:legacyIndent="1134"/>
      <w:lvlJc w:val="left"/>
      <w:pPr>
        <w:ind w:left="1560" w:hanging="1134"/>
      </w:pPr>
    </w:lvl>
    <w:lvl w:ilvl="4">
      <w:start w:val="1"/>
      <w:numFmt w:val="decimal"/>
      <w:pStyle w:val="Nadpis5"/>
      <w:lvlText w:val="%1.%2.%3.%4.%5"/>
      <w:legacy w:legacy="1" w:legacySpace="0" w:legacyIndent="0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11" w15:restartNumberingAfterBreak="0">
    <w:nsid w:val="FFFFFFFE"/>
    <w:multiLevelType w:val="singleLevel"/>
    <w:tmpl w:val="0A7EC862"/>
    <w:lvl w:ilvl="0">
      <w:numFmt w:val="decimal"/>
      <w:lvlText w:val="*"/>
      <w:lvlJc w:val="left"/>
    </w:lvl>
  </w:abstractNum>
  <w:abstractNum w:abstractNumId="12" w15:restartNumberingAfterBreak="0">
    <w:nsid w:val="04A72FEC"/>
    <w:multiLevelType w:val="hybridMultilevel"/>
    <w:tmpl w:val="67EE6E5A"/>
    <w:lvl w:ilvl="0" w:tplc="040A4F50">
      <w:start w:val="1"/>
      <w:numFmt w:val="bullet"/>
      <w:pStyle w:val="NADPIS10"/>
      <w:lvlText w:val="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color w:val="auto"/>
      </w:rPr>
    </w:lvl>
    <w:lvl w:ilvl="1" w:tplc="25102C66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BEC04B34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5EC64F04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D682DF00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C3923A8A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115A2C18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1E9242D6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A1C0BA24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0A8E1740"/>
    <w:multiLevelType w:val="hybridMultilevel"/>
    <w:tmpl w:val="5DCE0D80"/>
    <w:lvl w:ilvl="0" w:tplc="F8B49D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04CF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C3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8CD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EB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81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CF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A3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4F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11578"/>
    <w:multiLevelType w:val="singleLevel"/>
    <w:tmpl w:val="A26A5430"/>
    <w:lvl w:ilvl="0">
      <w:start w:val="1"/>
      <w:numFmt w:val="bullet"/>
      <w:pStyle w:val="Odrk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462F3B"/>
    <w:multiLevelType w:val="multilevel"/>
    <w:tmpl w:val="63588DD8"/>
    <w:lvl w:ilvl="0">
      <w:start w:val="2"/>
      <w:numFmt w:val="decimal"/>
      <w:lvlText w:val="%1."/>
      <w:lvlJc w:val="left"/>
      <w:pPr>
        <w:tabs>
          <w:tab w:val="num" w:pos="2069"/>
        </w:tabs>
        <w:ind w:left="2069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249"/>
        </w:tabs>
        <w:ind w:left="2249" w:hanging="6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9"/>
        </w:tabs>
        <w:ind w:left="2070" w:hanging="681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16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851" w:hanging="171"/>
      </w:pPr>
      <w:rPr>
        <w:rFonts w:hint="default"/>
      </w:rPr>
    </w:lvl>
    <w:lvl w:ilvl="4">
      <w:start w:val="1"/>
      <w:numFmt w:val="decimal"/>
      <w:pStyle w:val="Styl5"/>
      <w:lvlText w:val="%1.%2.%3.%4.%5."/>
      <w:lvlJc w:val="left"/>
      <w:pPr>
        <w:tabs>
          <w:tab w:val="num" w:pos="680"/>
        </w:tabs>
        <w:ind w:left="851" w:hanging="1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9"/>
        </w:tabs>
        <w:ind w:left="41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9"/>
        </w:tabs>
        <w:ind w:left="46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49"/>
        </w:tabs>
        <w:ind w:left="51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29"/>
        </w:tabs>
        <w:ind w:left="5709" w:hanging="1440"/>
      </w:pPr>
      <w:rPr>
        <w:rFonts w:hint="default"/>
      </w:rPr>
    </w:lvl>
  </w:abstractNum>
  <w:abstractNum w:abstractNumId="16" w15:restartNumberingAfterBreak="0">
    <w:nsid w:val="352579F9"/>
    <w:multiLevelType w:val="hybridMultilevel"/>
    <w:tmpl w:val="3522D5D2"/>
    <w:lvl w:ilvl="0" w:tplc="0900ACAE">
      <w:start w:val="1"/>
      <w:numFmt w:val="bullet"/>
      <w:pStyle w:val="normalniodsazeny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FCDC0C42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BDE693AE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F6828E9E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D422A390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3C38AA12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1F9E447E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E782FDC4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D0CE063E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7" w15:restartNumberingAfterBreak="0">
    <w:nsid w:val="39D60642"/>
    <w:multiLevelType w:val="singleLevel"/>
    <w:tmpl w:val="D228D5F4"/>
    <w:lvl w:ilvl="0">
      <w:start w:val="1"/>
      <w:numFmt w:val="bullet"/>
      <w:pStyle w:val="Odrka"/>
      <w:lvlText w:val=""/>
      <w:lvlJc w:val="left"/>
      <w:pPr>
        <w:tabs>
          <w:tab w:val="num" w:pos="177"/>
        </w:tabs>
        <w:ind w:left="461" w:hanging="284"/>
      </w:pPr>
      <w:rPr>
        <w:rFonts w:ascii="Symbol" w:hAnsi="Symbol" w:hint="default"/>
      </w:rPr>
    </w:lvl>
  </w:abstractNum>
  <w:abstractNum w:abstractNumId="18" w15:restartNumberingAfterBreak="0">
    <w:nsid w:val="526D6955"/>
    <w:multiLevelType w:val="singleLevel"/>
    <w:tmpl w:val="2FBA8340"/>
    <w:lvl w:ilvl="0">
      <w:start w:val="1"/>
      <w:numFmt w:val="bullet"/>
      <w:pStyle w:val="Bod"/>
      <w:lvlText w:val=""/>
      <w:lvlJc w:val="left"/>
      <w:pPr>
        <w:tabs>
          <w:tab w:val="num" w:pos="425"/>
        </w:tabs>
        <w:ind w:left="992" w:hanging="283"/>
      </w:pPr>
      <w:rPr>
        <w:rFonts w:ascii="Symbol" w:hAnsi="Symbol" w:hint="default"/>
      </w:rPr>
    </w:lvl>
  </w:abstractNum>
  <w:abstractNum w:abstractNumId="19" w15:restartNumberingAfterBreak="0">
    <w:nsid w:val="52F53702"/>
    <w:multiLevelType w:val="hybridMultilevel"/>
    <w:tmpl w:val="30F21676"/>
    <w:lvl w:ilvl="0" w:tplc="72824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704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789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D0F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924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906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8D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D83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55510"/>
    <w:multiLevelType w:val="hybridMultilevel"/>
    <w:tmpl w:val="170CA118"/>
    <w:lvl w:ilvl="0" w:tplc="292C05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468B0"/>
    <w:multiLevelType w:val="multilevel"/>
    <w:tmpl w:val="FAF8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9993431"/>
    <w:multiLevelType w:val="hybridMultilevel"/>
    <w:tmpl w:val="0DF60D5C"/>
    <w:lvl w:ilvl="0" w:tplc="E4120470">
      <w:start w:val="1"/>
      <w:numFmt w:val="upperLetter"/>
      <w:lvlText w:val="%1."/>
      <w:lvlJc w:val="left"/>
      <w:pPr>
        <w:ind w:left="720" w:hanging="360"/>
      </w:pPr>
    </w:lvl>
    <w:lvl w:ilvl="1" w:tplc="806C3E48">
      <w:start w:val="1"/>
      <w:numFmt w:val="lowerLetter"/>
      <w:lvlText w:val="%2."/>
      <w:lvlJc w:val="left"/>
      <w:pPr>
        <w:ind w:left="1440" w:hanging="360"/>
      </w:pPr>
    </w:lvl>
    <w:lvl w:ilvl="2" w:tplc="D2FA61F4" w:tentative="1">
      <w:start w:val="1"/>
      <w:numFmt w:val="lowerRoman"/>
      <w:lvlText w:val="%3."/>
      <w:lvlJc w:val="right"/>
      <w:pPr>
        <w:ind w:left="2160" w:hanging="180"/>
      </w:pPr>
    </w:lvl>
    <w:lvl w:ilvl="3" w:tplc="2E689662" w:tentative="1">
      <w:start w:val="1"/>
      <w:numFmt w:val="decimal"/>
      <w:lvlText w:val="%4."/>
      <w:lvlJc w:val="left"/>
      <w:pPr>
        <w:ind w:left="2880" w:hanging="360"/>
      </w:pPr>
    </w:lvl>
    <w:lvl w:ilvl="4" w:tplc="A626B122" w:tentative="1">
      <w:start w:val="1"/>
      <w:numFmt w:val="lowerLetter"/>
      <w:lvlText w:val="%5."/>
      <w:lvlJc w:val="left"/>
      <w:pPr>
        <w:ind w:left="3600" w:hanging="360"/>
      </w:pPr>
    </w:lvl>
    <w:lvl w:ilvl="5" w:tplc="04FC89A0" w:tentative="1">
      <w:start w:val="1"/>
      <w:numFmt w:val="lowerRoman"/>
      <w:lvlText w:val="%6."/>
      <w:lvlJc w:val="right"/>
      <w:pPr>
        <w:ind w:left="4320" w:hanging="180"/>
      </w:pPr>
    </w:lvl>
    <w:lvl w:ilvl="6" w:tplc="4AAAD706" w:tentative="1">
      <w:start w:val="1"/>
      <w:numFmt w:val="decimal"/>
      <w:lvlText w:val="%7."/>
      <w:lvlJc w:val="left"/>
      <w:pPr>
        <w:ind w:left="5040" w:hanging="360"/>
      </w:pPr>
    </w:lvl>
    <w:lvl w:ilvl="7" w:tplc="9A02EA3A" w:tentative="1">
      <w:start w:val="1"/>
      <w:numFmt w:val="lowerLetter"/>
      <w:lvlText w:val="%8."/>
      <w:lvlJc w:val="left"/>
      <w:pPr>
        <w:ind w:left="5760" w:hanging="360"/>
      </w:pPr>
    </w:lvl>
    <w:lvl w:ilvl="8" w:tplc="3B36CE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11373">
    <w:abstractNumId w:val="10"/>
  </w:num>
  <w:num w:numId="2" w16cid:durableId="716271952">
    <w:abstractNumId w:val="10"/>
  </w:num>
  <w:num w:numId="3" w16cid:durableId="1744372846">
    <w:abstractNumId w:val="10"/>
  </w:num>
  <w:num w:numId="4" w16cid:durableId="1715235758">
    <w:abstractNumId w:val="10"/>
  </w:num>
  <w:num w:numId="5" w16cid:durableId="135495470">
    <w:abstractNumId w:val="10"/>
  </w:num>
  <w:num w:numId="6" w16cid:durableId="338850223">
    <w:abstractNumId w:val="10"/>
  </w:num>
  <w:num w:numId="7" w16cid:durableId="2025589393">
    <w:abstractNumId w:val="10"/>
  </w:num>
  <w:num w:numId="8" w16cid:durableId="1464497604">
    <w:abstractNumId w:val="10"/>
  </w:num>
  <w:num w:numId="9" w16cid:durableId="481388817">
    <w:abstractNumId w:val="18"/>
  </w:num>
  <w:num w:numId="10" w16cid:durableId="600793792">
    <w:abstractNumId w:val="14"/>
  </w:num>
  <w:num w:numId="11" w16cid:durableId="287511769">
    <w:abstractNumId w:val="17"/>
  </w:num>
  <w:num w:numId="12" w16cid:durableId="749808572">
    <w:abstractNumId w:val="21"/>
  </w:num>
  <w:num w:numId="13" w16cid:durableId="1551041001">
    <w:abstractNumId w:val="22"/>
  </w:num>
  <w:num w:numId="14" w16cid:durableId="2017614305">
    <w:abstractNumId w:val="16"/>
  </w:num>
  <w:num w:numId="15" w16cid:durableId="559438984">
    <w:abstractNumId w:val="12"/>
  </w:num>
  <w:num w:numId="16" w16cid:durableId="792796051">
    <w:abstractNumId w:val="15"/>
  </w:num>
  <w:num w:numId="17" w16cid:durableId="1877350836">
    <w:abstractNumId w:val="19"/>
  </w:num>
  <w:num w:numId="18" w16cid:durableId="1315719359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9" w16cid:durableId="944001131">
    <w:abstractNumId w:val="18"/>
  </w:num>
  <w:num w:numId="20" w16cid:durableId="1067610882">
    <w:abstractNumId w:val="11"/>
    <w:lvlOverride w:ilvl="0">
      <w:lvl w:ilvl="0">
        <w:start w:val="1"/>
        <w:numFmt w:val="bullet"/>
        <w:lvlText w:val="–"/>
        <w:legacy w:legacy="1" w:legacySpace="0" w:legacyIndent="283"/>
        <w:lvlJc w:val="left"/>
        <w:rPr>
          <w:rFonts w:ascii="Arial" w:hAnsi="Arial" w:hint="default"/>
          <w:sz w:val="24"/>
        </w:rPr>
      </w:lvl>
    </w:lvlOverride>
  </w:num>
  <w:num w:numId="21" w16cid:durableId="2129199305">
    <w:abstractNumId w:val="18"/>
  </w:num>
  <w:num w:numId="22" w16cid:durableId="1234700441">
    <w:abstractNumId w:val="18"/>
  </w:num>
  <w:num w:numId="23" w16cid:durableId="1030758649">
    <w:abstractNumId w:val="18"/>
  </w:num>
  <w:num w:numId="24" w16cid:durableId="1993830962">
    <w:abstractNumId w:val="17"/>
  </w:num>
  <w:num w:numId="25" w16cid:durableId="2015067765">
    <w:abstractNumId w:val="8"/>
  </w:num>
  <w:num w:numId="26" w16cid:durableId="79259370">
    <w:abstractNumId w:val="3"/>
  </w:num>
  <w:num w:numId="27" w16cid:durableId="1744060542">
    <w:abstractNumId w:val="2"/>
  </w:num>
  <w:num w:numId="28" w16cid:durableId="1326204425">
    <w:abstractNumId w:val="1"/>
  </w:num>
  <w:num w:numId="29" w16cid:durableId="392196814">
    <w:abstractNumId w:val="0"/>
  </w:num>
  <w:num w:numId="30" w16cid:durableId="1374771326">
    <w:abstractNumId w:val="9"/>
  </w:num>
  <w:num w:numId="31" w16cid:durableId="1080566947">
    <w:abstractNumId w:val="7"/>
  </w:num>
  <w:num w:numId="32" w16cid:durableId="622075155">
    <w:abstractNumId w:val="6"/>
  </w:num>
  <w:num w:numId="33" w16cid:durableId="793522125">
    <w:abstractNumId w:val="5"/>
  </w:num>
  <w:num w:numId="34" w16cid:durableId="127627340">
    <w:abstractNumId w:val="4"/>
  </w:num>
  <w:num w:numId="35" w16cid:durableId="404957579">
    <w:abstractNumId w:val="17"/>
  </w:num>
  <w:num w:numId="36" w16cid:durableId="739518815">
    <w:abstractNumId w:val="7"/>
  </w:num>
  <w:num w:numId="37" w16cid:durableId="1843005957">
    <w:abstractNumId w:val="23"/>
  </w:num>
  <w:num w:numId="38" w16cid:durableId="264273204">
    <w:abstractNumId w:val="13"/>
  </w:num>
  <w:num w:numId="39" w16cid:durableId="1530069131">
    <w:abstractNumId w:val="17"/>
  </w:num>
  <w:num w:numId="40" w16cid:durableId="1003822950">
    <w:abstractNumId w:val="18"/>
  </w:num>
  <w:num w:numId="41" w16cid:durableId="165176690">
    <w:abstractNumId w:val="17"/>
  </w:num>
  <w:num w:numId="42" w16cid:durableId="766534466">
    <w:abstractNumId w:val="17"/>
  </w:num>
  <w:num w:numId="43" w16cid:durableId="1405490062">
    <w:abstractNumId w:val="18"/>
  </w:num>
  <w:num w:numId="44" w16cid:durableId="171847233">
    <w:abstractNumId w:val="18"/>
  </w:num>
  <w:num w:numId="45" w16cid:durableId="1073888665">
    <w:abstractNumId w:val="18"/>
  </w:num>
  <w:num w:numId="46" w16cid:durableId="1377007729">
    <w:abstractNumId w:val="18"/>
  </w:num>
  <w:num w:numId="47" w16cid:durableId="1006830578">
    <w:abstractNumId w:val="18"/>
  </w:num>
  <w:num w:numId="48" w16cid:durableId="1711565251">
    <w:abstractNumId w:val="10"/>
  </w:num>
  <w:num w:numId="49" w16cid:durableId="1768305262">
    <w:abstractNumId w:val="17"/>
  </w:num>
  <w:num w:numId="50" w16cid:durableId="18643991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3D"/>
    <w:rsid w:val="0000450A"/>
    <w:rsid w:val="00013E1B"/>
    <w:rsid w:val="000174EF"/>
    <w:rsid w:val="00020A06"/>
    <w:rsid w:val="00020D4D"/>
    <w:rsid w:val="00022306"/>
    <w:rsid w:val="00023023"/>
    <w:rsid w:val="0002411D"/>
    <w:rsid w:val="00024E0A"/>
    <w:rsid w:val="00024FAA"/>
    <w:rsid w:val="00035F57"/>
    <w:rsid w:val="00054514"/>
    <w:rsid w:val="00057008"/>
    <w:rsid w:val="000667B4"/>
    <w:rsid w:val="00094527"/>
    <w:rsid w:val="000A4BA5"/>
    <w:rsid w:val="000B4609"/>
    <w:rsid w:val="000B6EAA"/>
    <w:rsid w:val="000C037F"/>
    <w:rsid w:val="000D4F05"/>
    <w:rsid w:val="000D714B"/>
    <w:rsid w:val="000E0625"/>
    <w:rsid w:val="000E0B7E"/>
    <w:rsid w:val="000F1D40"/>
    <w:rsid w:val="000F2D96"/>
    <w:rsid w:val="000F44CF"/>
    <w:rsid w:val="000F5AAE"/>
    <w:rsid w:val="0010248A"/>
    <w:rsid w:val="00103543"/>
    <w:rsid w:val="001110B9"/>
    <w:rsid w:val="0011313C"/>
    <w:rsid w:val="00113613"/>
    <w:rsid w:val="00121112"/>
    <w:rsid w:val="0014041D"/>
    <w:rsid w:val="0014451B"/>
    <w:rsid w:val="00154E4E"/>
    <w:rsid w:val="001715D2"/>
    <w:rsid w:val="00187686"/>
    <w:rsid w:val="00193B57"/>
    <w:rsid w:val="001A2C1C"/>
    <w:rsid w:val="001C0F8B"/>
    <w:rsid w:val="001C5321"/>
    <w:rsid w:val="001C6D0E"/>
    <w:rsid w:val="001C7859"/>
    <w:rsid w:val="001F0A4D"/>
    <w:rsid w:val="001F2A0B"/>
    <w:rsid w:val="002007F2"/>
    <w:rsid w:val="00207E10"/>
    <w:rsid w:val="00210CA4"/>
    <w:rsid w:val="00211F82"/>
    <w:rsid w:val="00212304"/>
    <w:rsid w:val="0021435D"/>
    <w:rsid w:val="00224137"/>
    <w:rsid w:val="00227CC5"/>
    <w:rsid w:val="00246997"/>
    <w:rsid w:val="00246A7A"/>
    <w:rsid w:val="00251A29"/>
    <w:rsid w:val="0025668E"/>
    <w:rsid w:val="0025738B"/>
    <w:rsid w:val="0029024F"/>
    <w:rsid w:val="00290271"/>
    <w:rsid w:val="00291E8D"/>
    <w:rsid w:val="0029240C"/>
    <w:rsid w:val="002C198B"/>
    <w:rsid w:val="002C2B0A"/>
    <w:rsid w:val="002D598C"/>
    <w:rsid w:val="002E5331"/>
    <w:rsid w:val="002F1369"/>
    <w:rsid w:val="00301CEA"/>
    <w:rsid w:val="00317C3A"/>
    <w:rsid w:val="00337446"/>
    <w:rsid w:val="00344A8B"/>
    <w:rsid w:val="00345EFE"/>
    <w:rsid w:val="00350ABE"/>
    <w:rsid w:val="0035462F"/>
    <w:rsid w:val="00355B9C"/>
    <w:rsid w:val="00355BF1"/>
    <w:rsid w:val="00362F4F"/>
    <w:rsid w:val="003742D0"/>
    <w:rsid w:val="003744AC"/>
    <w:rsid w:val="00384CF9"/>
    <w:rsid w:val="00385CA1"/>
    <w:rsid w:val="00387D10"/>
    <w:rsid w:val="003A215E"/>
    <w:rsid w:val="003A2752"/>
    <w:rsid w:val="003B2353"/>
    <w:rsid w:val="003B3F96"/>
    <w:rsid w:val="003C0872"/>
    <w:rsid w:val="003C5163"/>
    <w:rsid w:val="003C7175"/>
    <w:rsid w:val="003D478F"/>
    <w:rsid w:val="003D5FA0"/>
    <w:rsid w:val="003E74D7"/>
    <w:rsid w:val="003F1F88"/>
    <w:rsid w:val="003F69DD"/>
    <w:rsid w:val="00407096"/>
    <w:rsid w:val="00410775"/>
    <w:rsid w:val="00411E8E"/>
    <w:rsid w:val="004135B1"/>
    <w:rsid w:val="00416469"/>
    <w:rsid w:val="00433F85"/>
    <w:rsid w:val="0044118D"/>
    <w:rsid w:val="004450CF"/>
    <w:rsid w:val="004459A5"/>
    <w:rsid w:val="00446F57"/>
    <w:rsid w:val="004538D7"/>
    <w:rsid w:val="00464203"/>
    <w:rsid w:val="00464DE9"/>
    <w:rsid w:val="0047587B"/>
    <w:rsid w:val="00480134"/>
    <w:rsid w:val="004823E9"/>
    <w:rsid w:val="00483D50"/>
    <w:rsid w:val="00485EA4"/>
    <w:rsid w:val="004927E0"/>
    <w:rsid w:val="004B4B79"/>
    <w:rsid w:val="004B51B6"/>
    <w:rsid w:val="004B527F"/>
    <w:rsid w:val="004D3AAC"/>
    <w:rsid w:val="004D441A"/>
    <w:rsid w:val="004E1CCE"/>
    <w:rsid w:val="004E2B2F"/>
    <w:rsid w:val="004E44BB"/>
    <w:rsid w:val="004E544B"/>
    <w:rsid w:val="00530398"/>
    <w:rsid w:val="00536B81"/>
    <w:rsid w:val="00537AE0"/>
    <w:rsid w:val="005413E8"/>
    <w:rsid w:val="00543382"/>
    <w:rsid w:val="00554D82"/>
    <w:rsid w:val="0056257E"/>
    <w:rsid w:val="00565780"/>
    <w:rsid w:val="00572092"/>
    <w:rsid w:val="00574EBE"/>
    <w:rsid w:val="00583334"/>
    <w:rsid w:val="0059120C"/>
    <w:rsid w:val="00595DB9"/>
    <w:rsid w:val="005B00DA"/>
    <w:rsid w:val="005D5139"/>
    <w:rsid w:val="005E2E3C"/>
    <w:rsid w:val="005F4A8F"/>
    <w:rsid w:val="006028CE"/>
    <w:rsid w:val="00604011"/>
    <w:rsid w:val="0062310C"/>
    <w:rsid w:val="0063767F"/>
    <w:rsid w:val="006501D8"/>
    <w:rsid w:val="00650F41"/>
    <w:rsid w:val="0065725C"/>
    <w:rsid w:val="00664700"/>
    <w:rsid w:val="006751EC"/>
    <w:rsid w:val="006762BF"/>
    <w:rsid w:val="00677CF6"/>
    <w:rsid w:val="00684C97"/>
    <w:rsid w:val="00693796"/>
    <w:rsid w:val="006A05F6"/>
    <w:rsid w:val="006B1A6D"/>
    <w:rsid w:val="006C27A7"/>
    <w:rsid w:val="006C29EA"/>
    <w:rsid w:val="006C6531"/>
    <w:rsid w:val="006C7A0B"/>
    <w:rsid w:val="006E07FD"/>
    <w:rsid w:val="006E101F"/>
    <w:rsid w:val="00702840"/>
    <w:rsid w:val="00716310"/>
    <w:rsid w:val="00732E1E"/>
    <w:rsid w:val="00743D4D"/>
    <w:rsid w:val="007526C9"/>
    <w:rsid w:val="007666DA"/>
    <w:rsid w:val="007705C8"/>
    <w:rsid w:val="007728E5"/>
    <w:rsid w:val="00772AF0"/>
    <w:rsid w:val="0077545E"/>
    <w:rsid w:val="0078308E"/>
    <w:rsid w:val="00783452"/>
    <w:rsid w:val="00784A8A"/>
    <w:rsid w:val="007914D9"/>
    <w:rsid w:val="007916ED"/>
    <w:rsid w:val="00794185"/>
    <w:rsid w:val="00794294"/>
    <w:rsid w:val="007A5C51"/>
    <w:rsid w:val="007B055E"/>
    <w:rsid w:val="007B0AC8"/>
    <w:rsid w:val="007B4B7D"/>
    <w:rsid w:val="007B7AC7"/>
    <w:rsid w:val="007D7968"/>
    <w:rsid w:val="007F04F6"/>
    <w:rsid w:val="007F50DF"/>
    <w:rsid w:val="0080730A"/>
    <w:rsid w:val="00807C69"/>
    <w:rsid w:val="00816E18"/>
    <w:rsid w:val="00816F2E"/>
    <w:rsid w:val="00817949"/>
    <w:rsid w:val="00820C46"/>
    <w:rsid w:val="00821CAA"/>
    <w:rsid w:val="00836BC7"/>
    <w:rsid w:val="00855F19"/>
    <w:rsid w:val="00863FDC"/>
    <w:rsid w:val="008647DD"/>
    <w:rsid w:val="0086631A"/>
    <w:rsid w:val="00867673"/>
    <w:rsid w:val="0087193B"/>
    <w:rsid w:val="008739C6"/>
    <w:rsid w:val="00883D74"/>
    <w:rsid w:val="00895F70"/>
    <w:rsid w:val="00897D7D"/>
    <w:rsid w:val="008B053C"/>
    <w:rsid w:val="008B7F6E"/>
    <w:rsid w:val="008C296D"/>
    <w:rsid w:val="008C29CD"/>
    <w:rsid w:val="008C6074"/>
    <w:rsid w:val="008D524D"/>
    <w:rsid w:val="008F61B3"/>
    <w:rsid w:val="00903D3A"/>
    <w:rsid w:val="00917E2E"/>
    <w:rsid w:val="00935024"/>
    <w:rsid w:val="00955FBA"/>
    <w:rsid w:val="0095633D"/>
    <w:rsid w:val="00964EE1"/>
    <w:rsid w:val="00965A80"/>
    <w:rsid w:val="009748EA"/>
    <w:rsid w:val="009B4B94"/>
    <w:rsid w:val="009E1FEB"/>
    <w:rsid w:val="00A07311"/>
    <w:rsid w:val="00A107EB"/>
    <w:rsid w:val="00A22E65"/>
    <w:rsid w:val="00A25388"/>
    <w:rsid w:val="00A511A3"/>
    <w:rsid w:val="00A55692"/>
    <w:rsid w:val="00A55E15"/>
    <w:rsid w:val="00A7180F"/>
    <w:rsid w:val="00A8209D"/>
    <w:rsid w:val="00A824F3"/>
    <w:rsid w:val="00A8574A"/>
    <w:rsid w:val="00A933B1"/>
    <w:rsid w:val="00A95253"/>
    <w:rsid w:val="00A96642"/>
    <w:rsid w:val="00AA4298"/>
    <w:rsid w:val="00AB5329"/>
    <w:rsid w:val="00AB61E6"/>
    <w:rsid w:val="00AC51D4"/>
    <w:rsid w:val="00AD1C76"/>
    <w:rsid w:val="00AF2935"/>
    <w:rsid w:val="00AF63E2"/>
    <w:rsid w:val="00B04380"/>
    <w:rsid w:val="00B126AF"/>
    <w:rsid w:val="00B14F6A"/>
    <w:rsid w:val="00B15787"/>
    <w:rsid w:val="00B24CB4"/>
    <w:rsid w:val="00B40AE9"/>
    <w:rsid w:val="00B53C37"/>
    <w:rsid w:val="00B618F8"/>
    <w:rsid w:val="00B64D4D"/>
    <w:rsid w:val="00B703B9"/>
    <w:rsid w:val="00B75E8C"/>
    <w:rsid w:val="00BA1F73"/>
    <w:rsid w:val="00BA2A5D"/>
    <w:rsid w:val="00BB1C57"/>
    <w:rsid w:val="00BB1E3D"/>
    <w:rsid w:val="00BD0495"/>
    <w:rsid w:val="00BD30B5"/>
    <w:rsid w:val="00BE4340"/>
    <w:rsid w:val="00BE64D0"/>
    <w:rsid w:val="00BF3820"/>
    <w:rsid w:val="00BF4913"/>
    <w:rsid w:val="00C00DEA"/>
    <w:rsid w:val="00C13756"/>
    <w:rsid w:val="00C269F3"/>
    <w:rsid w:val="00C36BB6"/>
    <w:rsid w:val="00C41E5C"/>
    <w:rsid w:val="00C4763E"/>
    <w:rsid w:val="00C5312E"/>
    <w:rsid w:val="00C61CE5"/>
    <w:rsid w:val="00C62798"/>
    <w:rsid w:val="00C72067"/>
    <w:rsid w:val="00C764E3"/>
    <w:rsid w:val="00C82B5C"/>
    <w:rsid w:val="00C84B3B"/>
    <w:rsid w:val="00C9302B"/>
    <w:rsid w:val="00CA22F2"/>
    <w:rsid w:val="00CA60B6"/>
    <w:rsid w:val="00CB1F19"/>
    <w:rsid w:val="00CB3D8A"/>
    <w:rsid w:val="00CB7AF6"/>
    <w:rsid w:val="00D07873"/>
    <w:rsid w:val="00D11952"/>
    <w:rsid w:val="00D12840"/>
    <w:rsid w:val="00D12E66"/>
    <w:rsid w:val="00D146EC"/>
    <w:rsid w:val="00D160AC"/>
    <w:rsid w:val="00D1684D"/>
    <w:rsid w:val="00D243E3"/>
    <w:rsid w:val="00D30983"/>
    <w:rsid w:val="00D43B91"/>
    <w:rsid w:val="00D473DB"/>
    <w:rsid w:val="00D90594"/>
    <w:rsid w:val="00D93849"/>
    <w:rsid w:val="00D968F7"/>
    <w:rsid w:val="00DA24A2"/>
    <w:rsid w:val="00DD0E75"/>
    <w:rsid w:val="00DD71AE"/>
    <w:rsid w:val="00DF1281"/>
    <w:rsid w:val="00E12197"/>
    <w:rsid w:val="00E15022"/>
    <w:rsid w:val="00E16646"/>
    <w:rsid w:val="00E17AEB"/>
    <w:rsid w:val="00E404CB"/>
    <w:rsid w:val="00E41418"/>
    <w:rsid w:val="00E45953"/>
    <w:rsid w:val="00E472DD"/>
    <w:rsid w:val="00E53272"/>
    <w:rsid w:val="00E572AC"/>
    <w:rsid w:val="00E76541"/>
    <w:rsid w:val="00E93B85"/>
    <w:rsid w:val="00EA72AE"/>
    <w:rsid w:val="00EB26AB"/>
    <w:rsid w:val="00EB3CC1"/>
    <w:rsid w:val="00EB5EAC"/>
    <w:rsid w:val="00EB6853"/>
    <w:rsid w:val="00EC0206"/>
    <w:rsid w:val="00EC2AD9"/>
    <w:rsid w:val="00EC4CC8"/>
    <w:rsid w:val="00EC600E"/>
    <w:rsid w:val="00EE45A7"/>
    <w:rsid w:val="00EF381F"/>
    <w:rsid w:val="00EF72E1"/>
    <w:rsid w:val="00F1272B"/>
    <w:rsid w:val="00F20746"/>
    <w:rsid w:val="00F25D37"/>
    <w:rsid w:val="00F2683A"/>
    <w:rsid w:val="00F36FF0"/>
    <w:rsid w:val="00F40483"/>
    <w:rsid w:val="00F421BB"/>
    <w:rsid w:val="00F478D8"/>
    <w:rsid w:val="00F80BB8"/>
    <w:rsid w:val="00F85166"/>
    <w:rsid w:val="00F85254"/>
    <w:rsid w:val="00F94089"/>
    <w:rsid w:val="00FC15C4"/>
    <w:rsid w:val="00FC30F5"/>
    <w:rsid w:val="00FD341C"/>
    <w:rsid w:val="00FD6ECC"/>
    <w:rsid w:val="00FE10DC"/>
    <w:rsid w:val="00FE72C8"/>
    <w:rsid w:val="00FE79E1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066CA3"/>
  <w15:docId w15:val="{ECBAE23D-99EF-4B70-98FB-C0B9A817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/>
      <w:jc w:val="both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360" w:after="240"/>
      <w:outlineLvl w:val="0"/>
    </w:pPr>
    <w:rPr>
      <w:b/>
      <w:caps/>
      <w:sz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next w:val="Normln"/>
    <w:qFormat/>
    <w:pPr>
      <w:keepNext/>
      <w:numPr>
        <w:ilvl w:val="1"/>
        <w:numId w:val="2"/>
      </w:numPr>
      <w:spacing w:before="320" w:after="200"/>
      <w:ind w:left="1134"/>
      <w:outlineLvl w:val="1"/>
    </w:pPr>
    <w:rPr>
      <w:b/>
      <w:caps/>
      <w:sz w:val="2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3"/>
      </w:numPr>
      <w:spacing w:before="280" w:after="160"/>
      <w:ind w:left="1134"/>
      <w:outlineLvl w:val="2"/>
    </w:pPr>
    <w:rPr>
      <w:b/>
      <w:caps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4"/>
      </w:numPr>
      <w:spacing w:before="240"/>
      <w:ind w:left="1134"/>
      <w:outlineLvl w:val="3"/>
    </w:pPr>
    <w:rPr>
      <w:b/>
      <w:caps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120"/>
      <w:ind w:left="1134" w:hanging="1134"/>
      <w:outlineLvl w:val="4"/>
    </w:pPr>
    <w:rPr>
      <w:rFonts w:ascii="Arial (WE)" w:hAnsi="Arial (WE)"/>
      <w:b/>
    </w:rPr>
  </w:style>
  <w:style w:type="paragraph" w:styleId="Nadpis6">
    <w:name w:val="heading 6"/>
    <w:basedOn w:val="Normln"/>
    <w:next w:val="Normln"/>
    <w:qFormat/>
    <w:pPr>
      <w:spacing w:after="0"/>
      <w:outlineLvl w:val="5"/>
    </w:pPr>
    <w:rPr>
      <w:rFonts w:ascii="Arial (WE)" w:hAnsi="Arial (WE)"/>
      <w:smallCaps/>
      <w:u w:val="single"/>
    </w:rPr>
  </w:style>
  <w:style w:type="paragraph" w:styleId="Nadpis7">
    <w:name w:val="heading 7"/>
    <w:aliases w:val="T7"/>
    <w:basedOn w:val="Normln"/>
    <w:next w:val="Normln"/>
    <w:qFormat/>
    <w:pPr>
      <w:numPr>
        <w:ilvl w:val="6"/>
        <w:numId w:val="6"/>
      </w:numPr>
      <w:spacing w:before="240"/>
      <w:ind w:left="4536"/>
      <w:outlineLvl w:val="6"/>
    </w:pPr>
    <w:rPr>
      <w:rFonts w:ascii="Arial (WE)" w:hAnsi="Arial (WE)"/>
      <w:sz w:val="20"/>
    </w:rPr>
  </w:style>
  <w:style w:type="paragraph" w:styleId="Nadpis8">
    <w:name w:val="heading 8"/>
    <w:aliases w:val="T8"/>
    <w:basedOn w:val="Normln"/>
    <w:next w:val="Normln"/>
    <w:qFormat/>
    <w:pPr>
      <w:numPr>
        <w:ilvl w:val="7"/>
        <w:numId w:val="7"/>
      </w:numPr>
      <w:spacing w:before="240"/>
      <w:ind w:left="4536"/>
      <w:outlineLvl w:val="7"/>
    </w:pPr>
    <w:rPr>
      <w:rFonts w:ascii="Arial (WE)" w:hAnsi="Arial (WE)"/>
      <w:i/>
      <w:sz w:val="20"/>
    </w:rPr>
  </w:style>
  <w:style w:type="paragraph" w:styleId="Nadpis9">
    <w:name w:val="heading 9"/>
    <w:aliases w:val="T9"/>
    <w:basedOn w:val="Normln"/>
    <w:next w:val="Normln"/>
    <w:qFormat/>
    <w:pPr>
      <w:numPr>
        <w:ilvl w:val="8"/>
        <w:numId w:val="8"/>
      </w:numPr>
      <w:spacing w:before="240"/>
      <w:ind w:left="4536"/>
      <w:outlineLvl w:val="8"/>
    </w:pPr>
    <w:rPr>
      <w:rFonts w:ascii="Arial (WE)" w:hAnsi="Arial (WE)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"/>
    <w:basedOn w:val="Normln"/>
    <w:pPr>
      <w:numPr>
        <w:numId w:val="9"/>
      </w:numPr>
      <w:shd w:val="clear" w:color="auto" w:fill="FFFFFF"/>
      <w:tabs>
        <w:tab w:val="clear" w:pos="425"/>
        <w:tab w:val="num" w:pos="567"/>
      </w:tabs>
      <w:ind w:left="567"/>
    </w:pPr>
    <w:rPr>
      <w:lang w:val="x-none" w:eastAsia="x-none"/>
    </w:rPr>
  </w:style>
  <w:style w:type="paragraph" w:customStyle="1" w:styleId="Odrka">
    <w:name w:val="Odrážka"/>
    <w:basedOn w:val="Normln"/>
    <w:qFormat/>
    <w:pPr>
      <w:numPr>
        <w:numId w:val="11"/>
      </w:numPr>
      <w:spacing w:after="60"/>
    </w:pPr>
    <w:rPr>
      <w:szCs w:val="22"/>
    </w:rPr>
  </w:style>
  <w:style w:type="paragraph" w:styleId="Zpat">
    <w:name w:val="footer"/>
    <w:basedOn w:val="Normln"/>
    <w:semiHidden/>
    <w:pPr>
      <w:pBdr>
        <w:top w:val="single" w:sz="6" w:space="4" w:color="auto"/>
      </w:pBdr>
      <w:tabs>
        <w:tab w:val="center" w:pos="4820"/>
        <w:tab w:val="right" w:pos="9781"/>
      </w:tabs>
      <w:spacing w:after="60"/>
    </w:pPr>
    <w:rPr>
      <w:sz w:val="18"/>
    </w:rPr>
  </w:style>
  <w:style w:type="paragraph" w:customStyle="1" w:styleId="Podnadpis1">
    <w:name w:val="Podnadpis1"/>
    <w:basedOn w:val="Normln"/>
    <w:pPr>
      <w:keepNext/>
      <w:spacing w:before="120"/>
    </w:pPr>
    <w:rPr>
      <w:b/>
    </w:rPr>
  </w:style>
  <w:style w:type="paragraph" w:styleId="Zhlav">
    <w:name w:val="header"/>
    <w:basedOn w:val="Normln"/>
    <w:link w:val="ZhlavChar"/>
    <w:semiHidden/>
    <w:pPr>
      <w:pBdr>
        <w:bottom w:val="single" w:sz="6" w:space="6" w:color="auto"/>
      </w:pBdr>
      <w:spacing w:after="60"/>
      <w:jc w:val="center"/>
    </w:pPr>
    <w:rPr>
      <w:sz w:val="18"/>
    </w:rPr>
  </w:style>
  <w:style w:type="character" w:styleId="slostrnky">
    <w:name w:val="page number"/>
    <w:basedOn w:val="Standardnpsmoodstavce"/>
    <w:semiHidden/>
  </w:style>
  <w:style w:type="paragraph" w:styleId="Obsah1">
    <w:name w:val="toc 1"/>
    <w:basedOn w:val="Normln"/>
    <w:next w:val="Normln"/>
    <w:autoRedefine/>
    <w:uiPriority w:val="39"/>
    <w:pPr>
      <w:keepNext/>
      <w:tabs>
        <w:tab w:val="left" w:pos="567"/>
        <w:tab w:val="left" w:pos="1134"/>
        <w:tab w:val="right" w:leader="dot" w:pos="9498"/>
      </w:tabs>
      <w:spacing w:before="240"/>
    </w:pPr>
    <w:rPr>
      <w:b/>
      <w:caps/>
      <w:noProof/>
    </w:rPr>
  </w:style>
  <w:style w:type="paragraph" w:styleId="Obsah2">
    <w:name w:val="toc 2"/>
    <w:basedOn w:val="Normln"/>
    <w:next w:val="Normln"/>
    <w:autoRedefine/>
    <w:uiPriority w:val="39"/>
    <w:pPr>
      <w:tabs>
        <w:tab w:val="left" w:pos="1134"/>
        <w:tab w:val="right" w:leader="dot" w:pos="9498"/>
      </w:tabs>
      <w:ind w:left="1134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pPr>
      <w:tabs>
        <w:tab w:val="left" w:pos="1134"/>
        <w:tab w:val="left" w:pos="1985"/>
        <w:tab w:val="right" w:leader="dot" w:pos="9498"/>
      </w:tabs>
      <w:ind w:left="1985" w:right="424" w:hanging="851"/>
    </w:pPr>
    <w:rPr>
      <w:noProof/>
    </w:rPr>
  </w:style>
  <w:style w:type="paragraph" w:styleId="Obsah4">
    <w:name w:val="toc 4"/>
    <w:basedOn w:val="Normln"/>
    <w:next w:val="Normln"/>
    <w:autoRedefine/>
    <w:uiPriority w:val="39"/>
    <w:pPr>
      <w:tabs>
        <w:tab w:val="left" w:pos="2835"/>
        <w:tab w:val="right" w:leader="dot" w:pos="9498"/>
      </w:tabs>
      <w:ind w:left="2835" w:right="454" w:hanging="850"/>
    </w:pPr>
    <w:rPr>
      <w:noProof/>
    </w:rPr>
  </w:style>
  <w:style w:type="paragraph" w:styleId="Zkladntextodsazen2">
    <w:name w:val="Body Text Indent 2"/>
    <w:basedOn w:val="Normln"/>
    <w:semiHidden/>
    <w:pPr>
      <w:spacing w:line="480" w:lineRule="auto"/>
      <w:ind w:left="283"/>
    </w:pPr>
  </w:style>
  <w:style w:type="paragraph" w:styleId="Obsah5">
    <w:name w:val="toc 5"/>
    <w:basedOn w:val="Normln"/>
    <w:next w:val="Normln"/>
    <w:semiHidden/>
    <w:pPr>
      <w:ind w:left="880"/>
    </w:pPr>
  </w:style>
  <w:style w:type="paragraph" w:styleId="Obsah6">
    <w:name w:val="toc 6"/>
    <w:basedOn w:val="Normln"/>
    <w:next w:val="Normln"/>
    <w:semiHidden/>
    <w:pPr>
      <w:ind w:left="1100"/>
    </w:pPr>
  </w:style>
  <w:style w:type="paragraph" w:styleId="Obsah7">
    <w:name w:val="toc 7"/>
    <w:basedOn w:val="Normln"/>
    <w:next w:val="Normln"/>
    <w:semiHidden/>
    <w:pPr>
      <w:ind w:left="1320"/>
    </w:pPr>
  </w:style>
  <w:style w:type="paragraph" w:styleId="Obsah8">
    <w:name w:val="toc 8"/>
    <w:basedOn w:val="Normln"/>
    <w:next w:val="Normln"/>
    <w:semiHidden/>
    <w:pPr>
      <w:ind w:left="1540"/>
    </w:pPr>
  </w:style>
  <w:style w:type="paragraph" w:styleId="Obsah9">
    <w:name w:val="toc 9"/>
    <w:basedOn w:val="Normln"/>
    <w:next w:val="Normln"/>
    <w:semiHidden/>
    <w:pPr>
      <w:ind w:left="1760"/>
    </w:pPr>
  </w:style>
  <w:style w:type="paragraph" w:styleId="Zkladntext">
    <w:name w:val="Body Text"/>
    <w:basedOn w:val="Normln"/>
    <w:semiHidden/>
    <w:pPr>
      <w:spacing w:before="60"/>
    </w:pPr>
    <w:rPr>
      <w:sz w:val="24"/>
    </w:rPr>
  </w:style>
  <w:style w:type="paragraph" w:customStyle="1" w:styleId="Odstavec">
    <w:name w:val="Odstavec"/>
    <w:basedOn w:val="Normln"/>
    <w:pPr>
      <w:spacing w:before="120"/>
    </w:pPr>
  </w:style>
  <w:style w:type="paragraph" w:styleId="Zkladntext2">
    <w:name w:val="Body Text 2"/>
    <w:basedOn w:val="Normln"/>
    <w:semiHidden/>
    <w:pPr>
      <w:spacing w:line="480" w:lineRule="auto"/>
    </w:pPr>
  </w:style>
  <w:style w:type="paragraph" w:styleId="Zkladntextodsazen">
    <w:name w:val="Body Text Indent"/>
    <w:basedOn w:val="Normln"/>
    <w:semiHidden/>
    <w:pPr>
      <w:ind w:left="283"/>
    </w:pPr>
  </w:style>
  <w:style w:type="paragraph" w:styleId="Pokraovnseznamu">
    <w:name w:val="List Continue"/>
    <w:basedOn w:val="Normln"/>
    <w:semiHidden/>
    <w:pPr>
      <w:ind w:left="283"/>
    </w:pPr>
  </w:style>
  <w:style w:type="paragraph" w:styleId="Zkladntextodsazen3">
    <w:name w:val="Body Text Indent 3"/>
    <w:basedOn w:val="Normln"/>
    <w:semiHidden/>
    <w:pPr>
      <w:spacing w:line="240" w:lineRule="atLeast"/>
      <w:ind w:left="284"/>
    </w:pPr>
  </w:style>
  <w:style w:type="paragraph" w:customStyle="1" w:styleId="Odrka1">
    <w:name w:val="Odrážka 1"/>
    <w:basedOn w:val="Normln"/>
    <w:pPr>
      <w:numPr>
        <w:numId w:val="10"/>
      </w:numPr>
      <w:tabs>
        <w:tab w:val="left" w:pos="567"/>
      </w:tabs>
    </w:pPr>
  </w:style>
  <w:style w:type="paragraph" w:styleId="Textbubliny">
    <w:name w:val="Balloon Text"/>
    <w:basedOn w:val="Normln"/>
    <w:semiHidden/>
    <w:rPr>
      <w:rFonts w:ascii="Tahoma" w:hAnsi="Tahoma" w:cs="HHFBMM+TimesNewRoman,Bold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OdrkaChar">
    <w:name w:val="Odrážka Char"/>
    <w:rPr>
      <w:rFonts w:ascii="Arial" w:hAnsi="Arial"/>
      <w:noProof w:val="0"/>
      <w:kern w:val="28"/>
      <w:sz w:val="22"/>
      <w:lang w:val="cs-CZ" w:eastAsia="cs-CZ" w:bidi="ar-SA"/>
    </w:rPr>
  </w:style>
  <w:style w:type="character" w:customStyle="1" w:styleId="Nadpis4Char">
    <w:name w:val="Nadpis 4 Char"/>
    <w:rPr>
      <w:rFonts w:ascii="Arial" w:hAnsi="Arial"/>
      <w:b/>
      <w:caps/>
      <w:noProof w:val="0"/>
      <w:kern w:val="28"/>
      <w:sz w:val="22"/>
      <w:lang w:val="cs-CZ" w:eastAsia="cs-CZ" w:bidi="ar-SA"/>
    </w:rPr>
  </w:style>
  <w:style w:type="character" w:customStyle="1" w:styleId="PodnadpisChar">
    <w:name w:val="Podnadpis Char"/>
    <w:rPr>
      <w:rFonts w:ascii="Arial" w:hAnsi="Arial"/>
      <w:b/>
      <w:noProof w:val="0"/>
      <w:kern w:val="28"/>
      <w:sz w:val="22"/>
      <w:lang w:val="cs-CZ" w:eastAsia="cs-CZ" w:bidi="ar-SA"/>
    </w:rPr>
  </w:style>
  <w:style w:type="character" w:customStyle="1" w:styleId="OdstavecChar">
    <w:name w:val="Odstavec Char"/>
    <w:rPr>
      <w:rFonts w:ascii="Arial" w:hAnsi="Arial"/>
      <w:noProof w:val="0"/>
      <w:kern w:val="28"/>
      <w:sz w:val="22"/>
      <w:lang w:val="cs-CZ" w:eastAsia="cs-CZ" w:bidi="ar-SA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240"/>
      <w:ind w:left="680" w:hanging="680"/>
    </w:pPr>
  </w:style>
  <w:style w:type="character" w:customStyle="1" w:styleId="OdrkaChar1">
    <w:name w:val="Odrážka Char1"/>
    <w:rPr>
      <w:rFonts w:ascii="Arial" w:hAnsi="Arial"/>
      <w:noProof w:val="0"/>
      <w:kern w:val="28"/>
      <w:sz w:val="22"/>
      <w:lang w:val="cs-CZ" w:eastAsia="cs-CZ" w:bidi="ar-SA"/>
    </w:rPr>
  </w:style>
  <w:style w:type="character" w:customStyle="1" w:styleId="OdrkaCharChar">
    <w:name w:val="Odrážka Char Char"/>
    <w:rPr>
      <w:rFonts w:ascii="Arial" w:hAnsi="Arial"/>
      <w:kern w:val="28"/>
      <w:sz w:val="22"/>
    </w:rPr>
  </w:style>
  <w:style w:type="paragraph" w:customStyle="1" w:styleId="n111-">
    <w:name w:val="n 1.1.1 -"/>
    <w:basedOn w:val="Normln"/>
    <w:pPr>
      <w:spacing w:before="120" w:after="0" w:line="240" w:lineRule="atLeast"/>
      <w:ind w:left="709" w:hanging="142"/>
    </w:pPr>
    <w:rPr>
      <w:rFonts w:ascii="Times New Roman" w:hAnsi="Times New Roman"/>
    </w:rPr>
  </w:style>
  <w:style w:type="paragraph" w:customStyle="1" w:styleId="n11">
    <w:name w:val="n 1.1"/>
    <w:basedOn w:val="Normln"/>
    <w:pPr>
      <w:spacing w:before="240" w:after="0" w:line="240" w:lineRule="atLeast"/>
      <w:ind w:left="397" w:hanging="397"/>
    </w:pPr>
    <w:rPr>
      <w:rFonts w:ascii="Times New Roman" w:hAnsi="Times New Roman"/>
    </w:rPr>
  </w:style>
  <w:style w:type="paragraph" w:customStyle="1" w:styleId="b">
    <w:name w:val="b)"/>
    <w:basedOn w:val="n11"/>
    <w:pPr>
      <w:ind w:left="567" w:hanging="284"/>
    </w:pPr>
  </w:style>
  <w:style w:type="character" w:styleId="Znakapoznpodarou">
    <w:name w:val="footnote reference"/>
    <w:semiHidden/>
    <w:rPr>
      <w:position w:val="6"/>
      <w:sz w:val="16"/>
    </w:rPr>
  </w:style>
  <w:style w:type="paragraph" w:customStyle="1" w:styleId="Textparagrafu">
    <w:name w:val="Text paragrafu"/>
    <w:basedOn w:val="Normln"/>
    <w:next w:val="Normln"/>
    <w:pPr>
      <w:autoSpaceDE w:val="0"/>
      <w:autoSpaceDN w:val="0"/>
      <w:adjustRightInd w:val="0"/>
      <w:spacing w:after="0"/>
    </w:pPr>
    <w:rPr>
      <w:rFonts w:ascii="HHFBMM+TimesNewRoman,Bold" w:hAnsi="HHFBMM+TimesNewRoman,Bold"/>
      <w:sz w:val="24"/>
      <w:szCs w:val="24"/>
    </w:rPr>
  </w:style>
  <w:style w:type="paragraph" w:customStyle="1" w:styleId="Textodstavce">
    <w:name w:val="Text odstavce"/>
    <w:basedOn w:val="Normln"/>
    <w:pPr>
      <w:numPr>
        <w:numId w:val="13"/>
      </w:numPr>
      <w:tabs>
        <w:tab w:val="left" w:pos="851"/>
      </w:tabs>
      <w:spacing w:before="120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pPr>
      <w:numPr>
        <w:ilvl w:val="2"/>
        <w:numId w:val="13"/>
      </w:numPr>
      <w:spacing w:after="0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pPr>
      <w:numPr>
        <w:ilvl w:val="1"/>
        <w:numId w:val="13"/>
      </w:numPr>
      <w:spacing w:after="0"/>
      <w:outlineLvl w:val="7"/>
    </w:pPr>
    <w:rPr>
      <w:rFonts w:ascii="Times New Roman" w:hAnsi="Times New Roman"/>
      <w:sz w:val="24"/>
    </w:rPr>
  </w:style>
  <w:style w:type="character" w:customStyle="1" w:styleId="CharChar">
    <w:name w:val="Char Char"/>
    <w:rPr>
      <w:rFonts w:ascii="Arial" w:hAnsi="Arial"/>
      <w:b/>
      <w:caps/>
      <w:sz w:val="24"/>
    </w:rPr>
  </w:style>
  <w:style w:type="paragraph" w:styleId="Zkladntext3">
    <w:name w:val="Body Text 3"/>
    <w:basedOn w:val="Normln"/>
  </w:style>
  <w:style w:type="paragraph" w:customStyle="1" w:styleId="normalniodsazeny">
    <w:name w:val="normalni_odsazeny"/>
    <w:basedOn w:val="Normln"/>
    <w:pPr>
      <w:numPr>
        <w:numId w:val="14"/>
      </w:numPr>
      <w:spacing w:before="60" w:after="0"/>
    </w:pPr>
    <w:rPr>
      <w:rFonts w:cs="Arial"/>
      <w:sz w:val="16"/>
      <w:szCs w:val="16"/>
    </w:rPr>
  </w:style>
  <w:style w:type="character" w:customStyle="1" w:styleId="normalniodsazenyChar">
    <w:name w:val="normalni_odsazeny Char"/>
    <w:rPr>
      <w:rFonts w:ascii="Arial" w:hAnsi="Arial" w:cs="Arial"/>
      <w:noProof w:val="0"/>
      <w:sz w:val="16"/>
      <w:szCs w:val="16"/>
      <w:lang w:val="cs-CZ" w:eastAsia="cs-CZ" w:bidi="ar-SA"/>
    </w:rPr>
  </w:style>
  <w:style w:type="paragraph" w:customStyle="1" w:styleId="Styl5">
    <w:name w:val="Styl 5"/>
    <w:basedOn w:val="Normln"/>
    <w:pPr>
      <w:numPr>
        <w:ilvl w:val="4"/>
        <w:numId w:val="16"/>
      </w:numPr>
      <w:spacing w:before="120" w:after="60"/>
      <w:outlineLvl w:val="4"/>
    </w:pPr>
    <w:rPr>
      <w:iCs/>
      <w:sz w:val="16"/>
      <w:u w:val="single"/>
    </w:rPr>
  </w:style>
  <w:style w:type="paragraph" w:customStyle="1" w:styleId="StylNadpis3ZarovnatdoblokuPed12bZa6b">
    <w:name w:val="Styl Nadpis 3 + Zarovnat do bloku Před:  12 b. Za:  6 b."/>
    <w:basedOn w:val="Nadpis3"/>
    <w:autoRedefine/>
    <w:pPr>
      <w:numPr>
        <w:ilvl w:val="0"/>
        <w:numId w:val="0"/>
      </w:numPr>
      <w:tabs>
        <w:tab w:val="num" w:pos="1134"/>
      </w:tabs>
      <w:spacing w:before="240" w:after="120"/>
      <w:ind w:left="1134" w:hanging="1134"/>
    </w:pPr>
    <w:rPr>
      <w:bCs/>
      <w:kern w:val="28"/>
    </w:rPr>
  </w:style>
  <w:style w:type="paragraph" w:customStyle="1" w:styleId="4Nadpis4">
    <w:name w:val="4 Nadpis 4"/>
    <w:basedOn w:val="Nadpis4"/>
    <w:pPr>
      <w:numPr>
        <w:ilvl w:val="0"/>
        <w:numId w:val="0"/>
      </w:numPr>
      <w:tabs>
        <w:tab w:val="num" w:pos="567"/>
        <w:tab w:val="left" w:pos="680"/>
      </w:tabs>
      <w:spacing w:before="120" w:after="60"/>
      <w:ind w:left="567" w:hanging="567"/>
    </w:pPr>
    <w:rPr>
      <w:b w:val="0"/>
      <w:bCs/>
      <w:caps w:val="0"/>
      <w:sz w:val="16"/>
      <w:szCs w:val="16"/>
      <w:u w:val="single"/>
    </w:rPr>
  </w:style>
  <w:style w:type="paragraph" w:customStyle="1" w:styleId="1Nadpis3">
    <w:name w:val="1 Nadpis 3"/>
    <w:basedOn w:val="Normln"/>
    <w:pPr>
      <w:tabs>
        <w:tab w:val="num" w:pos="927"/>
      </w:tabs>
      <w:spacing w:after="0"/>
      <w:ind w:left="927" w:hanging="567"/>
    </w:pPr>
    <w:rPr>
      <w:sz w:val="18"/>
    </w:rPr>
  </w:style>
  <w:style w:type="paragraph" w:customStyle="1" w:styleId="NADPIS10">
    <w:name w:val="NADPIS 1"/>
    <w:basedOn w:val="Nadpis1"/>
    <w:pPr>
      <w:keepNext w:val="0"/>
      <w:numPr>
        <w:numId w:val="15"/>
      </w:numPr>
      <w:spacing w:before="240" w:after="60"/>
    </w:pPr>
    <w:rPr>
      <w:rFonts w:cs="Arial"/>
      <w:bCs/>
      <w:sz w:val="22"/>
      <w:szCs w:val="16"/>
      <w:u w:val="single"/>
    </w:rPr>
  </w:style>
  <w:style w:type="paragraph" w:customStyle="1" w:styleId="1Nadpis39b2">
    <w:name w:val="1 Nadpis 3 + 9 b.2"/>
    <w:basedOn w:val="1Nadpis3"/>
    <w:pPr>
      <w:spacing w:before="120"/>
    </w:pPr>
  </w:style>
  <w:style w:type="character" w:customStyle="1" w:styleId="OdrkaChar2">
    <w:name w:val="Odrážka Char2"/>
    <w:rPr>
      <w:rFonts w:ascii="Arial" w:hAnsi="Arial"/>
      <w:noProof w:val="0"/>
      <w:kern w:val="28"/>
      <w:sz w:val="22"/>
      <w:szCs w:val="22"/>
      <w:lang w:val="cs-CZ" w:eastAsia="cs-CZ" w:bidi="ar-SA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KopfzeileKomorany">
    <w:name w:val="Kopfzeile_Komorany"/>
    <w:basedOn w:val="Normln"/>
    <w:pPr>
      <w:spacing w:before="60" w:after="60"/>
      <w:jc w:val="center"/>
    </w:pPr>
    <w:rPr>
      <w:smallCaps/>
      <w:sz w:val="18"/>
      <w:lang w:val="de-DE"/>
    </w:rPr>
  </w:style>
  <w:style w:type="character" w:customStyle="1" w:styleId="OdstavecChar1">
    <w:name w:val="Odstavec Char1"/>
    <w:rPr>
      <w:rFonts w:ascii="Arial" w:hAnsi="Arial"/>
      <w:noProof w:val="0"/>
      <w:kern w:val="28"/>
      <w:sz w:val="22"/>
      <w:lang w:val="cs-CZ" w:eastAsia="cs-CZ" w:bidi="ar-SA"/>
    </w:rPr>
  </w:style>
  <w:style w:type="character" w:customStyle="1" w:styleId="BodChar">
    <w:name w:val="Bod Char"/>
    <w:rPr>
      <w:rFonts w:ascii="Arial" w:hAnsi="Arial"/>
      <w:kern w:val="28"/>
      <w:sz w:val="22"/>
      <w:shd w:val="clear" w:color="auto" w:fill="FFFFFF"/>
    </w:rPr>
  </w:style>
  <w:style w:type="paragraph" w:styleId="Seznamsodrkami2">
    <w:name w:val="List Bullet 2"/>
    <w:basedOn w:val="Normln"/>
    <w:semiHidden/>
    <w:pPr>
      <w:numPr>
        <w:numId w:val="31"/>
      </w:numPr>
    </w:pPr>
  </w:style>
  <w:style w:type="paragraph" w:styleId="Rozloendokumentu">
    <w:name w:val="Document Map"/>
    <w:basedOn w:val="Normln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CharChar1">
    <w:name w:val="Char Char1"/>
    <w:semiHidden/>
    <w:rPr>
      <w:rFonts w:ascii="Tahoma" w:hAnsi="Tahoma" w:cs="HHFBMM+TimesNewRoman,Bold"/>
      <w:kern w:val="28"/>
      <w:sz w:val="16"/>
      <w:szCs w:val="16"/>
    </w:rPr>
  </w:style>
  <w:style w:type="character" w:customStyle="1" w:styleId="ZhlavChar">
    <w:name w:val="Záhlaví Char"/>
    <w:basedOn w:val="Standardnpsmoodstavce"/>
    <w:link w:val="Zhlav"/>
    <w:semiHidden/>
    <w:rsid w:val="00EB6853"/>
    <w:rPr>
      <w:rFonts w:ascii="Arial" w:hAnsi="Arial"/>
      <w:kern w:val="28"/>
      <w:sz w:val="18"/>
    </w:rPr>
  </w:style>
  <w:style w:type="character" w:styleId="Zstupntext">
    <w:name w:val="Placeholder Text"/>
    <w:basedOn w:val="Standardnpsmoodstavce"/>
    <w:uiPriority w:val="99"/>
    <w:semiHidden/>
    <w:rsid w:val="00EB6853"/>
    <w:rPr>
      <w:color w:val="808080"/>
    </w:rPr>
  </w:style>
  <w:style w:type="paragraph" w:styleId="Revize">
    <w:name w:val="Revision"/>
    <w:hidden/>
    <w:uiPriority w:val="99"/>
    <w:semiHidden/>
    <w:rsid w:val="0080730A"/>
    <w:rPr>
      <w:rFonts w:ascii="Arial" w:hAnsi="Arial"/>
      <w:kern w:val="28"/>
    </w:rPr>
  </w:style>
  <w:style w:type="paragraph" w:styleId="Odstavecseseznamem">
    <w:name w:val="List Paragraph"/>
    <w:basedOn w:val="Normln"/>
    <w:uiPriority w:val="34"/>
    <w:qFormat/>
    <w:rsid w:val="00820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d6881-60bb-4da7-8e92-7b4ffa97354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EDC77B0411C4CA9219E19BF22C1E6" ma:contentTypeVersion="14" ma:contentTypeDescription="Vytvoří nový dokument" ma:contentTypeScope="" ma:versionID="cebe3ab0949b9bce4e7e265002f95c77">
  <xsd:schema xmlns:xsd="http://www.w3.org/2001/XMLSchema" xmlns:xs="http://www.w3.org/2001/XMLSchema" xmlns:p="http://schemas.microsoft.com/office/2006/metadata/properties" xmlns:ns2="ff2d6881-60bb-4da7-8e92-7b4ffa97354f" xmlns:ns3="b22b49fc-3fdd-4f20-a3ac-451ff0e683ef" targetNamespace="http://schemas.microsoft.com/office/2006/metadata/properties" ma:root="true" ma:fieldsID="3399b3acc154e6dc65b7bb64654ddfa3" ns2:_="" ns3:_="">
    <xsd:import namespace="ff2d6881-60bb-4da7-8e92-7b4ffa97354f"/>
    <xsd:import namespace="b22b49fc-3fdd-4f20-a3ac-451ff0e68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6881-60bb-4da7-8e92-7b4ffa973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118d3b-a110-40ad-968e-2df851b90b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49fc-3fdd-4f20-a3ac-451ff0e68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Data PartID="{D93AD286-B919-4464-811A-9DC00AAF2997}" ByvZdrojovySoubor="C:\Users\svarc\E-CONSULT, s.r.o\EC - Dokumenty\BF09_01 - EVOK\KV ZD na UE_2021-mm-dd\A_Titulní list ZD_UE.docx"/>
</file>

<file path=customXml/itemProps1.xml><?xml version="1.0" encoding="utf-8"?>
<ds:datastoreItem xmlns:ds="http://schemas.openxmlformats.org/officeDocument/2006/customXml" ds:itemID="{AC25B22C-ECD4-468A-882D-7F57AA6F9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E863B-135E-412A-8E81-36105BB76E99}">
  <ds:schemaRefs>
    <ds:schemaRef ds:uri="http://schemas.microsoft.com/office/2006/metadata/properties"/>
    <ds:schemaRef ds:uri="http://schemas.microsoft.com/office/infopath/2007/PartnerControls"/>
    <ds:schemaRef ds:uri="ff2d6881-60bb-4da7-8e92-7b4ffa97354f"/>
  </ds:schemaRefs>
</ds:datastoreItem>
</file>

<file path=customXml/itemProps3.xml><?xml version="1.0" encoding="utf-8"?>
<ds:datastoreItem xmlns:ds="http://schemas.openxmlformats.org/officeDocument/2006/customXml" ds:itemID="{078A2DA2-704E-435D-8D6D-8B499D297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9DC7B-457D-466D-BE1A-666B0FED3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d6881-60bb-4da7-8e92-7b4ffa97354f"/>
    <ds:schemaRef ds:uri="b22b49fc-3fdd-4f20-a3ac-451ff0e68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9EC71C-ADDA-48B9-87BA-2A1CA73BE7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6200</Words>
  <Characters>36583</Characters>
  <Application>Microsoft Office Word</Application>
  <DocSecurity>0</DocSecurity>
  <Lines>304</Lines>
  <Paragraphs>85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KGJ TPI</vt:lpstr>
      <vt:lpstr>EVO Komořany</vt:lpstr>
    </vt:vector>
  </TitlesOfParts>
  <Company>E-Consult</Company>
  <LinksUpToDate>false</LinksUpToDate>
  <CharactersWithSpaces>42698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KGJ TPI</dc:title>
  <dc:subject/>
  <dc:creator>E-CONSULT, s.r.o.</dc:creator>
  <cp:keywords/>
  <cp:lastModifiedBy>Manhalova</cp:lastModifiedBy>
  <cp:revision>4</cp:revision>
  <cp:lastPrinted>2025-01-24T10:39:00Z</cp:lastPrinted>
  <dcterms:created xsi:type="dcterms:W3CDTF">2025-06-23T08:48:00Z</dcterms:created>
  <dcterms:modified xsi:type="dcterms:W3CDTF">2025-06-23T08:50:00Z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0x010100FE4EBA6E53AB484A8C95A56C23B6AD71</vt:lpwstr>
  </property>
  <property fmtid="{D5CDD505-2E9C-101B-9397-08002B2CF9AE}" pid="3" name="MediaServiceImageTags">
    <vt:lpwstr/>
  </property>
</Properties>
</file>