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9961D7" w14:textId="77777777" w:rsidR="000B2359" w:rsidRDefault="000B2359" w:rsidP="00EE1885">
      <w:pPr>
        <w:pStyle w:val="Nadpis1"/>
        <w:ind w:left="0" w:firstLine="0"/>
        <w:jc w:val="center"/>
      </w:pPr>
      <w:r>
        <w:t>SMLOUVA O DÍLO</w:t>
      </w:r>
    </w:p>
    <w:p w14:paraId="704B4DBE" w14:textId="77777777" w:rsidR="000B2359" w:rsidRDefault="000B2359"/>
    <w:p w14:paraId="13F26DA8" w14:textId="77777777" w:rsidR="000B2359" w:rsidRPr="00624C73" w:rsidRDefault="000B2359">
      <w:pPr>
        <w:spacing w:before="120"/>
        <w:jc w:val="both"/>
        <w:rPr>
          <w:sz w:val="22"/>
          <w:szCs w:val="22"/>
        </w:rPr>
      </w:pPr>
      <w:r w:rsidRPr="00624C73">
        <w:rPr>
          <w:sz w:val="22"/>
          <w:szCs w:val="22"/>
        </w:rPr>
        <w:t xml:space="preserve">kterou dnešního dne, měsíce a roku v souladu s </w:t>
      </w:r>
      <w:r w:rsidR="009C5AA8" w:rsidRPr="009C5AA8">
        <w:rPr>
          <w:sz w:val="22"/>
          <w:szCs w:val="22"/>
        </w:rPr>
        <w:t>ust. § 2586 a násl. Zákona č. 89/2012 Sb. občanský zákoník</w:t>
      </w:r>
      <w:r w:rsidRPr="00624C73">
        <w:rPr>
          <w:sz w:val="22"/>
          <w:szCs w:val="22"/>
        </w:rPr>
        <w:t xml:space="preserve"> uzavřeli:</w:t>
      </w:r>
    </w:p>
    <w:p w14:paraId="566594C8" w14:textId="77777777" w:rsidR="000B2359" w:rsidRPr="00624C73" w:rsidRDefault="000B2359">
      <w:pPr>
        <w:spacing w:before="120"/>
        <w:jc w:val="both"/>
        <w:rPr>
          <w:sz w:val="22"/>
          <w:szCs w:val="22"/>
        </w:rPr>
      </w:pPr>
    </w:p>
    <w:p w14:paraId="120992D4" w14:textId="77777777" w:rsidR="000B2359" w:rsidRPr="00624C73" w:rsidRDefault="000B2359">
      <w:pPr>
        <w:jc w:val="both"/>
        <w:rPr>
          <w:sz w:val="22"/>
          <w:szCs w:val="22"/>
        </w:rPr>
      </w:pPr>
      <w:r w:rsidRPr="00624C73">
        <w:rPr>
          <w:b/>
          <w:sz w:val="22"/>
          <w:szCs w:val="22"/>
        </w:rPr>
        <w:t>Domov pro seniory Loučka, příspěvková organizace</w:t>
      </w:r>
    </w:p>
    <w:p w14:paraId="14527E26" w14:textId="77777777" w:rsidR="000B2359" w:rsidRPr="00624C73" w:rsidRDefault="000B2359">
      <w:pPr>
        <w:jc w:val="both"/>
        <w:rPr>
          <w:sz w:val="22"/>
          <w:szCs w:val="22"/>
        </w:rPr>
      </w:pPr>
      <w:r w:rsidRPr="00624C73">
        <w:rPr>
          <w:sz w:val="22"/>
          <w:szCs w:val="22"/>
        </w:rPr>
        <w:t>Sídlem: Loučka 128, Újezd u Valašských Klobouk 763 25</w:t>
      </w:r>
    </w:p>
    <w:p w14:paraId="3BBE34F2" w14:textId="77777777" w:rsidR="000B2359" w:rsidRPr="00624C73" w:rsidRDefault="000B2359">
      <w:pPr>
        <w:rPr>
          <w:sz w:val="22"/>
          <w:szCs w:val="22"/>
        </w:rPr>
      </w:pPr>
      <w:r w:rsidRPr="00624C73">
        <w:rPr>
          <w:sz w:val="22"/>
          <w:szCs w:val="22"/>
        </w:rPr>
        <w:t>zastoupená:  ředitelem</w:t>
      </w:r>
      <w:r w:rsidR="00287A9F">
        <w:rPr>
          <w:sz w:val="22"/>
          <w:szCs w:val="22"/>
        </w:rPr>
        <w:t>M</w:t>
      </w:r>
      <w:r w:rsidRPr="00624C73">
        <w:rPr>
          <w:sz w:val="22"/>
          <w:szCs w:val="22"/>
        </w:rPr>
        <w:t>g</w:t>
      </w:r>
      <w:r w:rsidR="00287A9F">
        <w:rPr>
          <w:sz w:val="22"/>
          <w:szCs w:val="22"/>
        </w:rPr>
        <w:t>r</w:t>
      </w:r>
      <w:r w:rsidRPr="00624C73">
        <w:rPr>
          <w:sz w:val="22"/>
          <w:szCs w:val="22"/>
        </w:rPr>
        <w:t xml:space="preserve">. </w:t>
      </w:r>
      <w:r w:rsidR="00FD2DAE">
        <w:rPr>
          <w:sz w:val="22"/>
          <w:szCs w:val="22"/>
        </w:rPr>
        <w:t>Martinem Liškou</w:t>
      </w:r>
    </w:p>
    <w:p w14:paraId="0B020A26" w14:textId="77777777" w:rsidR="000B2359" w:rsidRPr="00624C73" w:rsidRDefault="000B2359" w:rsidP="009C5AA8">
      <w:pPr>
        <w:jc w:val="both"/>
        <w:rPr>
          <w:sz w:val="22"/>
          <w:szCs w:val="22"/>
        </w:rPr>
      </w:pPr>
      <w:r w:rsidRPr="00624C73">
        <w:rPr>
          <w:sz w:val="22"/>
          <w:szCs w:val="22"/>
        </w:rPr>
        <w:t>IČO: 70850895</w:t>
      </w:r>
      <w:r w:rsidR="009C5AA8">
        <w:rPr>
          <w:sz w:val="22"/>
          <w:szCs w:val="22"/>
        </w:rPr>
        <w:t xml:space="preserve">; </w:t>
      </w:r>
      <w:r w:rsidRPr="00624C73">
        <w:rPr>
          <w:sz w:val="22"/>
          <w:szCs w:val="22"/>
        </w:rPr>
        <w:t>DIČ : CZ70850895</w:t>
      </w:r>
    </w:p>
    <w:p w14:paraId="684C0C4C" w14:textId="77777777" w:rsidR="000B2359" w:rsidRPr="00624C73" w:rsidRDefault="000B2359">
      <w:pPr>
        <w:spacing w:before="120"/>
        <w:jc w:val="both"/>
        <w:rPr>
          <w:sz w:val="22"/>
          <w:szCs w:val="22"/>
        </w:rPr>
      </w:pPr>
      <w:r w:rsidRPr="00624C73">
        <w:rPr>
          <w:sz w:val="22"/>
          <w:szCs w:val="22"/>
        </w:rPr>
        <w:t xml:space="preserve">na straně jedné (dále jen </w:t>
      </w:r>
      <w:r w:rsidRPr="00624C73">
        <w:rPr>
          <w:b/>
          <w:sz w:val="22"/>
          <w:szCs w:val="22"/>
        </w:rPr>
        <w:t>„objednatel“</w:t>
      </w:r>
      <w:r w:rsidRPr="00624C73">
        <w:rPr>
          <w:sz w:val="22"/>
          <w:szCs w:val="22"/>
        </w:rPr>
        <w:t>)</w:t>
      </w:r>
    </w:p>
    <w:p w14:paraId="4880BE2A" w14:textId="77777777" w:rsidR="000B2359" w:rsidRPr="00624C73" w:rsidRDefault="000B2359">
      <w:pPr>
        <w:spacing w:before="120"/>
        <w:rPr>
          <w:sz w:val="22"/>
          <w:szCs w:val="22"/>
        </w:rPr>
      </w:pPr>
      <w:r w:rsidRPr="00624C73">
        <w:rPr>
          <w:sz w:val="22"/>
          <w:szCs w:val="22"/>
        </w:rPr>
        <w:t xml:space="preserve"> a</w:t>
      </w:r>
    </w:p>
    <w:p w14:paraId="0E0C2315" w14:textId="77777777" w:rsidR="000B2359" w:rsidRPr="00624C73" w:rsidRDefault="000B2359">
      <w:pPr>
        <w:pStyle w:val="Zkladntext31"/>
        <w:spacing w:before="0"/>
        <w:rPr>
          <w:sz w:val="22"/>
          <w:szCs w:val="22"/>
        </w:rPr>
      </w:pPr>
    </w:p>
    <w:p w14:paraId="02AA9D99" w14:textId="77777777" w:rsidR="000B2359" w:rsidRPr="00624C73" w:rsidRDefault="00C16D71">
      <w:pPr>
        <w:pStyle w:val="Zkladntext31"/>
        <w:spacing w:before="0"/>
        <w:rPr>
          <w:sz w:val="22"/>
          <w:szCs w:val="22"/>
        </w:rPr>
      </w:pPr>
      <w:r>
        <w:rPr>
          <w:b/>
          <w:sz w:val="22"/>
          <w:szCs w:val="22"/>
        </w:rPr>
        <w:t>Michal Oliva</w:t>
      </w:r>
    </w:p>
    <w:p w14:paraId="666C9633" w14:textId="77777777" w:rsidR="000B2359" w:rsidRPr="00C16D71" w:rsidRDefault="00D466FF">
      <w:pPr>
        <w:pStyle w:val="Zkladntext31"/>
        <w:spacing w:before="0"/>
        <w:rPr>
          <w:b/>
          <w:sz w:val="22"/>
          <w:szCs w:val="22"/>
        </w:rPr>
      </w:pPr>
      <w:r>
        <w:rPr>
          <w:b/>
          <w:sz w:val="22"/>
          <w:szCs w:val="22"/>
        </w:rPr>
        <w:t>Lipina</w:t>
      </w:r>
      <w:r w:rsidR="003D3B81">
        <w:rPr>
          <w:b/>
          <w:sz w:val="22"/>
          <w:szCs w:val="22"/>
        </w:rPr>
        <w:t xml:space="preserve"> 117</w:t>
      </w:r>
    </w:p>
    <w:p w14:paraId="6ECB1564" w14:textId="77777777" w:rsidR="000B2359" w:rsidRPr="00624C73" w:rsidRDefault="000B2359">
      <w:pPr>
        <w:pStyle w:val="Zkladntext31"/>
        <w:spacing w:before="0"/>
        <w:rPr>
          <w:sz w:val="22"/>
          <w:szCs w:val="22"/>
        </w:rPr>
      </w:pPr>
      <w:r w:rsidRPr="00624C73">
        <w:rPr>
          <w:b/>
          <w:sz w:val="22"/>
          <w:szCs w:val="22"/>
        </w:rPr>
        <w:t>7</w:t>
      </w:r>
      <w:r w:rsidR="00B75C97">
        <w:rPr>
          <w:b/>
          <w:sz w:val="22"/>
          <w:szCs w:val="22"/>
        </w:rPr>
        <w:t>6601Valašské Klobouky</w:t>
      </w:r>
    </w:p>
    <w:p w14:paraId="00009FA2" w14:textId="77777777" w:rsidR="000B2359" w:rsidRPr="00624C73" w:rsidRDefault="000B2359">
      <w:pPr>
        <w:pStyle w:val="Zkladntext31"/>
        <w:spacing w:before="0"/>
        <w:rPr>
          <w:sz w:val="22"/>
          <w:szCs w:val="22"/>
        </w:rPr>
      </w:pPr>
      <w:r w:rsidRPr="00624C73">
        <w:rPr>
          <w:sz w:val="22"/>
          <w:szCs w:val="22"/>
        </w:rPr>
        <w:t>IČO: </w:t>
      </w:r>
      <w:r w:rsidR="00C16D71">
        <w:rPr>
          <w:sz w:val="22"/>
          <w:szCs w:val="22"/>
        </w:rPr>
        <w:t>01314815</w:t>
      </w:r>
    </w:p>
    <w:p w14:paraId="32F8B888" w14:textId="77777777" w:rsidR="000B2359" w:rsidRPr="00624C73" w:rsidRDefault="000B2359">
      <w:pPr>
        <w:pStyle w:val="Zkladntext31"/>
        <w:spacing w:before="0"/>
        <w:rPr>
          <w:sz w:val="22"/>
          <w:szCs w:val="22"/>
        </w:rPr>
      </w:pPr>
      <w:r w:rsidRPr="00624C73">
        <w:rPr>
          <w:sz w:val="22"/>
          <w:szCs w:val="22"/>
        </w:rPr>
        <w:t xml:space="preserve">tel.:  </w:t>
      </w:r>
      <w:r w:rsidR="00C16D71">
        <w:rPr>
          <w:sz w:val="22"/>
          <w:szCs w:val="22"/>
        </w:rPr>
        <w:t>777 096 991</w:t>
      </w:r>
    </w:p>
    <w:p w14:paraId="0ACC1978" w14:textId="77777777" w:rsidR="000B2359" w:rsidRPr="00624C73" w:rsidRDefault="000B2359">
      <w:pPr>
        <w:pStyle w:val="Zkladntext31"/>
        <w:spacing w:before="0"/>
        <w:rPr>
          <w:sz w:val="22"/>
          <w:szCs w:val="22"/>
        </w:rPr>
      </w:pPr>
      <w:r w:rsidRPr="00624C73">
        <w:rPr>
          <w:sz w:val="22"/>
          <w:szCs w:val="22"/>
        </w:rPr>
        <w:t>e-mail: </w:t>
      </w:r>
      <w:r w:rsidR="00B75C97">
        <w:rPr>
          <w:sz w:val="22"/>
          <w:szCs w:val="22"/>
        </w:rPr>
        <w:t>michal.oliva</w:t>
      </w:r>
      <w:r w:rsidRPr="00624C73">
        <w:rPr>
          <w:sz w:val="22"/>
          <w:szCs w:val="22"/>
        </w:rPr>
        <w:t>@</w:t>
      </w:r>
      <w:r w:rsidR="00B75C97">
        <w:rPr>
          <w:sz w:val="22"/>
          <w:szCs w:val="22"/>
        </w:rPr>
        <w:t>gmail.com</w:t>
      </w:r>
    </w:p>
    <w:p w14:paraId="52F9CC9C" w14:textId="77777777" w:rsidR="000B2359" w:rsidRPr="00C16D71" w:rsidRDefault="000B2359" w:rsidP="00C16D71">
      <w:pPr>
        <w:pStyle w:val="Zkladntext31"/>
        <w:spacing w:before="0"/>
        <w:rPr>
          <w:sz w:val="22"/>
          <w:szCs w:val="22"/>
        </w:rPr>
      </w:pPr>
      <w:r w:rsidRPr="00624C73">
        <w:rPr>
          <w:sz w:val="22"/>
          <w:szCs w:val="22"/>
        </w:rPr>
        <w:t>Účet</w:t>
      </w:r>
      <w:r w:rsidR="009C5AA8">
        <w:rPr>
          <w:sz w:val="22"/>
          <w:szCs w:val="22"/>
        </w:rPr>
        <w:t xml:space="preserve"> vedený u </w:t>
      </w:r>
      <w:r w:rsidR="00C16D71">
        <w:rPr>
          <w:sz w:val="22"/>
          <w:szCs w:val="22"/>
        </w:rPr>
        <w:t>České spořitelny</w:t>
      </w:r>
      <w:r w:rsidR="009C5AA8">
        <w:rPr>
          <w:sz w:val="22"/>
          <w:szCs w:val="22"/>
        </w:rPr>
        <w:t xml:space="preserve"> č.</w:t>
      </w:r>
      <w:r w:rsidRPr="00624C73">
        <w:rPr>
          <w:sz w:val="22"/>
          <w:szCs w:val="22"/>
        </w:rPr>
        <w:t xml:space="preserve">:  </w:t>
      </w:r>
      <w:r w:rsidR="00C16D71" w:rsidRPr="00C16D71">
        <w:rPr>
          <w:sz w:val="22"/>
          <w:szCs w:val="22"/>
        </w:rPr>
        <w:t>3176657173/0800</w:t>
      </w:r>
    </w:p>
    <w:p w14:paraId="542B6978" w14:textId="77777777" w:rsidR="000B2359" w:rsidRPr="00624C73" w:rsidRDefault="000B2359">
      <w:pPr>
        <w:spacing w:before="120"/>
        <w:rPr>
          <w:sz w:val="22"/>
          <w:szCs w:val="22"/>
        </w:rPr>
      </w:pPr>
      <w:r w:rsidRPr="00624C73">
        <w:rPr>
          <w:sz w:val="22"/>
          <w:szCs w:val="22"/>
        </w:rPr>
        <w:t xml:space="preserve">na straně druhé (dále jen </w:t>
      </w:r>
      <w:r w:rsidRPr="00624C73">
        <w:rPr>
          <w:b/>
          <w:sz w:val="22"/>
          <w:szCs w:val="22"/>
        </w:rPr>
        <w:t>„zhotovitel“</w:t>
      </w:r>
      <w:r w:rsidRPr="00624C73">
        <w:rPr>
          <w:sz w:val="22"/>
          <w:szCs w:val="22"/>
        </w:rPr>
        <w:t>)</w:t>
      </w:r>
    </w:p>
    <w:p w14:paraId="2079F08B" w14:textId="77777777" w:rsidR="000B2359" w:rsidRDefault="000B2359">
      <w:pPr>
        <w:spacing w:before="120"/>
        <w:rPr>
          <w:sz w:val="22"/>
          <w:szCs w:val="22"/>
        </w:rPr>
      </w:pPr>
      <w:r w:rsidRPr="00624C73">
        <w:rPr>
          <w:sz w:val="22"/>
          <w:szCs w:val="22"/>
        </w:rPr>
        <w:t>t a k t o :</w:t>
      </w:r>
    </w:p>
    <w:p w14:paraId="010DD712" w14:textId="77777777" w:rsidR="009C5AA8" w:rsidRPr="00624C73" w:rsidRDefault="009C5AA8">
      <w:pPr>
        <w:spacing w:before="120"/>
        <w:rPr>
          <w:sz w:val="22"/>
          <w:szCs w:val="22"/>
        </w:rPr>
      </w:pPr>
    </w:p>
    <w:p w14:paraId="0B008776" w14:textId="77777777" w:rsidR="000B2359" w:rsidRPr="00624C73" w:rsidRDefault="000B2359">
      <w:pPr>
        <w:pStyle w:val="Nadpis3"/>
        <w:rPr>
          <w:sz w:val="22"/>
          <w:szCs w:val="22"/>
        </w:rPr>
      </w:pPr>
      <w:r w:rsidRPr="00624C73">
        <w:rPr>
          <w:sz w:val="22"/>
          <w:szCs w:val="22"/>
          <w:u w:val="single"/>
        </w:rPr>
        <w:t>ČLÁNEK I. PŘEDMĚT SMLOUVY</w:t>
      </w:r>
    </w:p>
    <w:p w14:paraId="2E597D01" w14:textId="77777777" w:rsidR="000B2359" w:rsidRPr="005C74B5" w:rsidRDefault="000B2359" w:rsidP="008E34FE">
      <w:pPr>
        <w:pStyle w:val="Odstavecseseznamem"/>
        <w:numPr>
          <w:ilvl w:val="0"/>
          <w:numId w:val="12"/>
        </w:numPr>
        <w:spacing w:before="120"/>
        <w:ind w:left="284" w:hanging="284"/>
        <w:jc w:val="both"/>
        <w:rPr>
          <w:sz w:val="22"/>
          <w:szCs w:val="22"/>
        </w:rPr>
      </w:pPr>
      <w:r w:rsidRPr="005C74B5">
        <w:rPr>
          <w:sz w:val="22"/>
          <w:szCs w:val="22"/>
        </w:rPr>
        <w:t xml:space="preserve">Zhotovitel se zavazuje za podmínek stanovených touto smlouvou provést pro objednatele a objednateli předat </w:t>
      </w:r>
      <w:r w:rsidRPr="005C74B5">
        <w:rPr>
          <w:b/>
          <w:sz w:val="22"/>
          <w:szCs w:val="22"/>
        </w:rPr>
        <w:t>Dílo</w:t>
      </w:r>
      <w:r w:rsidRPr="005C74B5">
        <w:rPr>
          <w:sz w:val="22"/>
          <w:szCs w:val="22"/>
        </w:rPr>
        <w:t>, a to:</w:t>
      </w:r>
    </w:p>
    <w:p w14:paraId="3A1D6B1D" w14:textId="77777777" w:rsidR="007C7D1F" w:rsidRPr="00385F7E" w:rsidRDefault="00406F36" w:rsidP="005C74B5">
      <w:pPr>
        <w:numPr>
          <w:ilvl w:val="0"/>
          <w:numId w:val="10"/>
        </w:numPr>
        <w:spacing w:before="120"/>
        <w:ind w:left="709" w:hanging="283"/>
        <w:jc w:val="both"/>
        <w:rPr>
          <w:sz w:val="22"/>
          <w:szCs w:val="22"/>
        </w:rPr>
      </w:pPr>
      <w:r w:rsidRPr="00B064A6">
        <w:rPr>
          <w:b/>
          <w:color w:val="000000"/>
          <w:sz w:val="22"/>
          <w:szCs w:val="22"/>
        </w:rPr>
        <w:t>PROJEKT – DS LOUČKA - STAVEBNÍ ÚPRAVY KANCELÁŘ, ZASKLENÍ TERASY A DOPLNĚNÍ ČIDEL</w:t>
      </w:r>
      <w:r w:rsidR="00CA1543">
        <w:rPr>
          <w:b/>
          <w:color w:val="000000"/>
          <w:sz w:val="22"/>
          <w:szCs w:val="22"/>
        </w:rPr>
        <w:t xml:space="preserve"> </w:t>
      </w:r>
      <w:r w:rsidRPr="00B064A6">
        <w:rPr>
          <w:b/>
          <w:color w:val="000000"/>
          <w:sz w:val="22"/>
          <w:szCs w:val="22"/>
        </w:rPr>
        <w:t>EPS</w:t>
      </w:r>
      <w:r w:rsidR="00CA1543">
        <w:rPr>
          <w:b/>
          <w:color w:val="000000"/>
          <w:sz w:val="22"/>
          <w:szCs w:val="22"/>
        </w:rPr>
        <w:t xml:space="preserve"> DO </w:t>
      </w:r>
      <w:r w:rsidR="00CA1543" w:rsidRPr="00385F7E">
        <w:rPr>
          <w:b/>
          <w:color w:val="000000"/>
          <w:sz w:val="22"/>
          <w:szCs w:val="22"/>
        </w:rPr>
        <w:t>KOUPELNY</w:t>
      </w:r>
      <w:r w:rsidR="00021674" w:rsidRPr="00385F7E">
        <w:rPr>
          <w:b/>
          <w:color w:val="000000"/>
          <w:sz w:val="22"/>
          <w:szCs w:val="22"/>
        </w:rPr>
        <w:t xml:space="preserve"> A SKL</w:t>
      </w:r>
      <w:r w:rsidR="00BB0CEC" w:rsidRPr="00385F7E">
        <w:rPr>
          <w:b/>
          <w:color w:val="000000"/>
          <w:sz w:val="22"/>
          <w:szCs w:val="22"/>
        </w:rPr>
        <w:t>A</w:t>
      </w:r>
      <w:r w:rsidR="00021674" w:rsidRPr="00385F7E">
        <w:rPr>
          <w:b/>
          <w:color w:val="000000"/>
          <w:sz w:val="22"/>
          <w:szCs w:val="22"/>
        </w:rPr>
        <w:t>DŮ POD SCHODIŠTĚM</w:t>
      </w:r>
    </w:p>
    <w:p w14:paraId="15A30E44" w14:textId="77777777" w:rsidR="000B2359" w:rsidRPr="00B064A6" w:rsidRDefault="001A351F" w:rsidP="005C74B5">
      <w:pPr>
        <w:numPr>
          <w:ilvl w:val="0"/>
          <w:numId w:val="6"/>
        </w:numPr>
        <w:spacing w:before="120"/>
        <w:ind w:left="1134" w:hanging="425"/>
        <w:jc w:val="both"/>
        <w:rPr>
          <w:sz w:val="22"/>
          <w:szCs w:val="22"/>
        </w:rPr>
      </w:pPr>
      <w:r w:rsidRPr="00B064A6">
        <w:rPr>
          <w:color w:val="000000"/>
          <w:sz w:val="22"/>
          <w:szCs w:val="22"/>
        </w:rPr>
        <w:t>dokumentace pro povolení stavby</w:t>
      </w:r>
      <w:r w:rsidR="000B2359" w:rsidRPr="00B064A6">
        <w:rPr>
          <w:color w:val="000000"/>
          <w:sz w:val="22"/>
          <w:szCs w:val="22"/>
        </w:rPr>
        <w:t>.</w:t>
      </w:r>
    </w:p>
    <w:p w14:paraId="2B6716E1" w14:textId="77777777" w:rsidR="008D3AAC" w:rsidRPr="00B064A6" w:rsidRDefault="008D3AAC" w:rsidP="005C74B5">
      <w:pPr>
        <w:numPr>
          <w:ilvl w:val="0"/>
          <w:numId w:val="6"/>
        </w:numPr>
        <w:spacing w:before="120"/>
        <w:ind w:left="1134" w:hanging="425"/>
        <w:jc w:val="both"/>
        <w:rPr>
          <w:sz w:val="22"/>
          <w:szCs w:val="22"/>
        </w:rPr>
      </w:pPr>
      <w:r w:rsidRPr="00B064A6">
        <w:rPr>
          <w:color w:val="000000"/>
          <w:sz w:val="22"/>
          <w:szCs w:val="22"/>
        </w:rPr>
        <w:t xml:space="preserve">požárně bezpečnostní řešení </w:t>
      </w:r>
      <w:r w:rsidR="00EC486B" w:rsidRPr="00B064A6">
        <w:rPr>
          <w:color w:val="000000"/>
          <w:sz w:val="22"/>
          <w:szCs w:val="22"/>
        </w:rPr>
        <w:t>ke každé úpravě</w:t>
      </w:r>
    </w:p>
    <w:p w14:paraId="2CE576DA" w14:textId="77777777" w:rsidR="000B2359" w:rsidRPr="00B064A6" w:rsidRDefault="00F664AB" w:rsidP="005C74B5">
      <w:pPr>
        <w:numPr>
          <w:ilvl w:val="0"/>
          <w:numId w:val="6"/>
        </w:numPr>
        <w:spacing w:before="120"/>
        <w:ind w:left="1134" w:hanging="425"/>
        <w:jc w:val="both"/>
        <w:rPr>
          <w:sz w:val="22"/>
          <w:szCs w:val="22"/>
        </w:rPr>
      </w:pPr>
      <w:r w:rsidRPr="00B064A6">
        <w:rPr>
          <w:color w:val="000000"/>
          <w:sz w:val="22"/>
          <w:szCs w:val="22"/>
        </w:rPr>
        <w:t>zajištění vyjádření KHS ZK, HZS ZK a stanovisko JES</w:t>
      </w:r>
      <w:r w:rsidR="000B2359" w:rsidRPr="00B064A6">
        <w:rPr>
          <w:color w:val="000000"/>
          <w:sz w:val="22"/>
          <w:szCs w:val="22"/>
        </w:rPr>
        <w:t xml:space="preserve">.   </w:t>
      </w:r>
    </w:p>
    <w:p w14:paraId="7A0D5D1D" w14:textId="77777777" w:rsidR="000B2359" w:rsidRPr="00B064A6" w:rsidRDefault="000B2359" w:rsidP="005C74B5">
      <w:pPr>
        <w:numPr>
          <w:ilvl w:val="0"/>
          <w:numId w:val="6"/>
        </w:numPr>
        <w:spacing w:before="120"/>
        <w:ind w:left="1134" w:hanging="425"/>
        <w:jc w:val="both"/>
        <w:rPr>
          <w:sz w:val="22"/>
          <w:szCs w:val="22"/>
        </w:rPr>
      </w:pPr>
      <w:r w:rsidRPr="00B064A6">
        <w:rPr>
          <w:color w:val="000000"/>
          <w:sz w:val="22"/>
          <w:szCs w:val="22"/>
        </w:rPr>
        <w:t>Podání žádosti o stavební povolení; zajištění stavebního povolení (případně souhlasu s ohlášeným záměrem</w:t>
      </w:r>
      <w:r w:rsidR="009C5AA8" w:rsidRPr="00B064A6">
        <w:rPr>
          <w:color w:val="000000"/>
          <w:sz w:val="22"/>
          <w:szCs w:val="22"/>
        </w:rPr>
        <w:t>)</w:t>
      </w:r>
      <w:r w:rsidRPr="00B064A6">
        <w:rPr>
          <w:color w:val="000000"/>
          <w:sz w:val="22"/>
          <w:szCs w:val="22"/>
        </w:rPr>
        <w:t xml:space="preserve">. </w:t>
      </w:r>
    </w:p>
    <w:p w14:paraId="6DBA0C28" w14:textId="77777777" w:rsidR="000B2359" w:rsidRPr="00624C73" w:rsidRDefault="000B2359">
      <w:pPr>
        <w:spacing w:before="120"/>
        <w:ind w:left="360"/>
        <w:rPr>
          <w:sz w:val="22"/>
          <w:szCs w:val="22"/>
        </w:rPr>
      </w:pPr>
    </w:p>
    <w:p w14:paraId="157146A8" w14:textId="77777777" w:rsidR="000B2359" w:rsidRPr="008E34FE" w:rsidRDefault="000B2359">
      <w:pPr>
        <w:spacing w:before="120"/>
        <w:jc w:val="both"/>
        <w:rPr>
          <w:bCs/>
          <w:sz w:val="22"/>
          <w:szCs w:val="22"/>
        </w:rPr>
      </w:pPr>
      <w:r w:rsidRPr="008E34FE">
        <w:rPr>
          <w:bCs/>
          <w:sz w:val="22"/>
          <w:szCs w:val="22"/>
        </w:rPr>
        <w:t xml:space="preserve">Místo stavby – </w:t>
      </w:r>
      <w:r w:rsidR="00C15996" w:rsidRPr="008E34FE">
        <w:rPr>
          <w:bCs/>
          <w:sz w:val="22"/>
          <w:szCs w:val="22"/>
        </w:rPr>
        <w:t>budova</w:t>
      </w:r>
      <w:r w:rsidRPr="008E34FE">
        <w:rPr>
          <w:bCs/>
          <w:sz w:val="22"/>
          <w:szCs w:val="22"/>
        </w:rPr>
        <w:t xml:space="preserve"> Domova pro seniory Loučka</w:t>
      </w:r>
      <w:r w:rsidR="00C15996" w:rsidRPr="008E34FE">
        <w:rPr>
          <w:bCs/>
          <w:sz w:val="22"/>
          <w:szCs w:val="22"/>
        </w:rPr>
        <w:t xml:space="preserve"> č.p. 128</w:t>
      </w:r>
    </w:p>
    <w:p w14:paraId="35B052B4" w14:textId="77777777" w:rsidR="000B2359" w:rsidRPr="00624C73" w:rsidRDefault="000B2359">
      <w:pPr>
        <w:spacing w:before="120"/>
        <w:jc w:val="both"/>
        <w:rPr>
          <w:sz w:val="22"/>
          <w:szCs w:val="22"/>
        </w:rPr>
      </w:pPr>
      <w:r w:rsidRPr="00624C73">
        <w:rPr>
          <w:b/>
          <w:sz w:val="22"/>
          <w:szCs w:val="22"/>
        </w:rPr>
        <w:t xml:space="preserve">Dílo bude provedeno v rozsahu uvedeném výše a dále </w:t>
      </w:r>
      <w:r w:rsidR="008E34FE">
        <w:rPr>
          <w:b/>
          <w:sz w:val="22"/>
          <w:szCs w:val="22"/>
        </w:rPr>
        <w:t>u</w:t>
      </w:r>
      <w:r w:rsidRPr="00624C73">
        <w:rPr>
          <w:b/>
          <w:sz w:val="22"/>
          <w:szCs w:val="22"/>
        </w:rPr>
        <w:t>přesněném v</w:t>
      </w:r>
      <w:r w:rsidR="00EE1885">
        <w:rPr>
          <w:b/>
          <w:sz w:val="22"/>
          <w:szCs w:val="22"/>
        </w:rPr>
        <w:t xml:space="preserve"> cenové </w:t>
      </w:r>
      <w:r w:rsidRPr="00624C73">
        <w:rPr>
          <w:b/>
          <w:sz w:val="22"/>
          <w:szCs w:val="22"/>
        </w:rPr>
        <w:t>nabídce</w:t>
      </w:r>
      <w:r w:rsidR="008E34FE">
        <w:rPr>
          <w:b/>
          <w:sz w:val="22"/>
          <w:szCs w:val="22"/>
        </w:rPr>
        <w:t xml:space="preserve"> č. 07_2025, která je nedílnou součástí smlouvy</w:t>
      </w:r>
      <w:r w:rsidR="00E15766">
        <w:rPr>
          <w:b/>
          <w:sz w:val="22"/>
          <w:szCs w:val="22"/>
        </w:rPr>
        <w:t>.</w:t>
      </w:r>
    </w:p>
    <w:p w14:paraId="48619BA8" w14:textId="77777777" w:rsidR="000B2359" w:rsidRPr="00624C73" w:rsidRDefault="000B2359" w:rsidP="00E15766">
      <w:pPr>
        <w:spacing w:before="120"/>
        <w:jc w:val="both"/>
        <w:rPr>
          <w:sz w:val="22"/>
          <w:szCs w:val="22"/>
        </w:rPr>
      </w:pPr>
    </w:p>
    <w:p w14:paraId="639D54D2" w14:textId="77777777" w:rsidR="000B2359" w:rsidRPr="00624C73" w:rsidRDefault="000B2359" w:rsidP="00C16D71">
      <w:pPr>
        <w:rPr>
          <w:sz w:val="22"/>
          <w:szCs w:val="22"/>
        </w:rPr>
      </w:pPr>
    </w:p>
    <w:p w14:paraId="25CBDF7F" w14:textId="77777777" w:rsidR="000B2359" w:rsidRPr="00624C73" w:rsidRDefault="000B2359">
      <w:pPr>
        <w:pStyle w:val="Nadpis3"/>
        <w:rPr>
          <w:sz w:val="22"/>
          <w:szCs w:val="22"/>
        </w:rPr>
      </w:pPr>
      <w:r w:rsidRPr="00624C73">
        <w:rPr>
          <w:sz w:val="22"/>
          <w:szCs w:val="22"/>
          <w:u w:val="single"/>
        </w:rPr>
        <w:t>ČLÁNEK II. DOBA PROVEDENÍ DÍLA</w:t>
      </w:r>
    </w:p>
    <w:p w14:paraId="1949D17F" w14:textId="77777777" w:rsidR="000B2359" w:rsidRPr="00624C73" w:rsidRDefault="000B2359">
      <w:pPr>
        <w:numPr>
          <w:ilvl w:val="0"/>
          <w:numId w:val="5"/>
        </w:numPr>
        <w:spacing w:before="120"/>
        <w:rPr>
          <w:sz w:val="22"/>
          <w:szCs w:val="22"/>
        </w:rPr>
      </w:pPr>
      <w:r w:rsidRPr="00624C73">
        <w:rPr>
          <w:sz w:val="22"/>
          <w:szCs w:val="22"/>
        </w:rPr>
        <w:t>Dílo je zhotovitel povinen provést v následujících termínech:</w:t>
      </w:r>
    </w:p>
    <w:p w14:paraId="3FF6BE1E" w14:textId="60DD3906" w:rsidR="000B2359" w:rsidRPr="00873A6C" w:rsidRDefault="007D3A6B" w:rsidP="00E15766">
      <w:pPr>
        <w:pStyle w:val="Zkladntext"/>
        <w:numPr>
          <w:ilvl w:val="0"/>
          <w:numId w:val="2"/>
        </w:numPr>
        <w:tabs>
          <w:tab w:val="left" w:pos="5103"/>
        </w:tabs>
        <w:rPr>
          <w:sz w:val="22"/>
          <w:szCs w:val="22"/>
        </w:rPr>
      </w:pPr>
      <w:r>
        <w:rPr>
          <w:sz w:val="22"/>
          <w:szCs w:val="22"/>
        </w:rPr>
        <w:t>d</w:t>
      </w:r>
      <w:r w:rsidR="00C63ABD" w:rsidRPr="00873A6C">
        <w:rPr>
          <w:sz w:val="22"/>
          <w:szCs w:val="22"/>
        </w:rPr>
        <w:t xml:space="preserve">o </w:t>
      </w:r>
      <w:r w:rsidR="000D7FB0">
        <w:rPr>
          <w:sz w:val="22"/>
          <w:szCs w:val="22"/>
        </w:rPr>
        <w:t>5.9</w:t>
      </w:r>
      <w:r w:rsidR="00C63ABD" w:rsidRPr="00873A6C">
        <w:rPr>
          <w:sz w:val="22"/>
          <w:szCs w:val="22"/>
        </w:rPr>
        <w:t>.202</w:t>
      </w:r>
      <w:r w:rsidR="00E374A3" w:rsidRPr="00873A6C">
        <w:rPr>
          <w:sz w:val="22"/>
          <w:szCs w:val="22"/>
        </w:rPr>
        <w:t>5</w:t>
      </w:r>
      <w:r w:rsidR="00C63ABD" w:rsidRPr="00873A6C">
        <w:rPr>
          <w:sz w:val="22"/>
          <w:szCs w:val="22"/>
        </w:rPr>
        <w:t xml:space="preserve"> zpracování </w:t>
      </w:r>
      <w:r w:rsidR="00E374A3" w:rsidRPr="00873A6C">
        <w:rPr>
          <w:sz w:val="22"/>
          <w:szCs w:val="22"/>
        </w:rPr>
        <w:t>projektové dokumentace</w:t>
      </w:r>
    </w:p>
    <w:p w14:paraId="77E85B96" w14:textId="6F9A3C7B" w:rsidR="000B2359" w:rsidRPr="00873A6C" w:rsidRDefault="00E374A3" w:rsidP="00E15766">
      <w:pPr>
        <w:pStyle w:val="Zkladntext"/>
        <w:numPr>
          <w:ilvl w:val="0"/>
          <w:numId w:val="2"/>
        </w:numPr>
        <w:tabs>
          <w:tab w:val="left" w:pos="5103"/>
        </w:tabs>
        <w:rPr>
          <w:sz w:val="22"/>
          <w:szCs w:val="22"/>
        </w:rPr>
      </w:pPr>
      <w:r w:rsidRPr="00873A6C">
        <w:rPr>
          <w:sz w:val="22"/>
          <w:szCs w:val="22"/>
        </w:rPr>
        <w:t xml:space="preserve">do </w:t>
      </w:r>
      <w:r w:rsidR="00241095">
        <w:rPr>
          <w:sz w:val="22"/>
          <w:szCs w:val="22"/>
        </w:rPr>
        <w:t>6</w:t>
      </w:r>
      <w:r w:rsidR="00837332" w:rsidRPr="00873A6C">
        <w:rPr>
          <w:sz w:val="22"/>
          <w:szCs w:val="22"/>
        </w:rPr>
        <w:t>.</w:t>
      </w:r>
      <w:r w:rsidR="00241095">
        <w:rPr>
          <w:sz w:val="22"/>
          <w:szCs w:val="22"/>
        </w:rPr>
        <w:t>10</w:t>
      </w:r>
      <w:r w:rsidR="00837332" w:rsidRPr="00873A6C">
        <w:rPr>
          <w:sz w:val="22"/>
          <w:szCs w:val="22"/>
        </w:rPr>
        <w:t>.2025</w:t>
      </w:r>
      <w:r w:rsidR="007D3A6B">
        <w:rPr>
          <w:sz w:val="22"/>
          <w:szCs w:val="22"/>
        </w:rPr>
        <w:t xml:space="preserve"> </w:t>
      </w:r>
      <w:r w:rsidR="001273EC" w:rsidRPr="00873A6C">
        <w:rPr>
          <w:sz w:val="22"/>
          <w:szCs w:val="22"/>
        </w:rPr>
        <w:t>přílohy projektové dokumentace + zpracování PBŘ</w:t>
      </w:r>
    </w:p>
    <w:p w14:paraId="280E8FC4" w14:textId="03F3A942" w:rsidR="00051251" w:rsidRPr="00873A6C" w:rsidRDefault="007D3A6B" w:rsidP="00E15766">
      <w:pPr>
        <w:pStyle w:val="Zkladntext"/>
        <w:numPr>
          <w:ilvl w:val="0"/>
          <w:numId w:val="2"/>
        </w:numPr>
        <w:tabs>
          <w:tab w:val="left" w:pos="5103"/>
        </w:tabs>
        <w:rPr>
          <w:sz w:val="22"/>
          <w:szCs w:val="22"/>
        </w:rPr>
      </w:pPr>
      <w:r>
        <w:rPr>
          <w:sz w:val="22"/>
          <w:szCs w:val="22"/>
        </w:rPr>
        <w:lastRenderedPageBreak/>
        <w:t>d</w:t>
      </w:r>
      <w:r w:rsidR="00C63ABD" w:rsidRPr="00873A6C">
        <w:rPr>
          <w:sz w:val="22"/>
          <w:szCs w:val="22"/>
        </w:rPr>
        <w:t xml:space="preserve">o </w:t>
      </w:r>
      <w:r w:rsidR="004B12D7">
        <w:rPr>
          <w:sz w:val="22"/>
          <w:szCs w:val="22"/>
        </w:rPr>
        <w:t>6</w:t>
      </w:r>
      <w:r w:rsidR="001273EC" w:rsidRPr="00873A6C">
        <w:rPr>
          <w:sz w:val="22"/>
          <w:szCs w:val="22"/>
        </w:rPr>
        <w:t>.1</w:t>
      </w:r>
      <w:r w:rsidR="004B12D7">
        <w:rPr>
          <w:sz w:val="22"/>
          <w:szCs w:val="22"/>
        </w:rPr>
        <w:t>1</w:t>
      </w:r>
      <w:r w:rsidR="001273EC" w:rsidRPr="00873A6C">
        <w:rPr>
          <w:sz w:val="22"/>
          <w:szCs w:val="22"/>
        </w:rPr>
        <w:t>.2025</w:t>
      </w:r>
      <w:r>
        <w:rPr>
          <w:sz w:val="22"/>
          <w:szCs w:val="22"/>
        </w:rPr>
        <w:t xml:space="preserve"> </w:t>
      </w:r>
      <w:r w:rsidR="00051251" w:rsidRPr="00873A6C">
        <w:rPr>
          <w:sz w:val="22"/>
          <w:szCs w:val="22"/>
        </w:rPr>
        <w:t>zajištění vyjádření HZS ZK a podání na stavební úřad</w:t>
      </w:r>
      <w:r w:rsidR="006423CF" w:rsidRPr="00873A6C">
        <w:rPr>
          <w:sz w:val="22"/>
          <w:szCs w:val="22"/>
        </w:rPr>
        <w:t>**</w:t>
      </w:r>
    </w:p>
    <w:p w14:paraId="51AE18DC" w14:textId="77777777" w:rsidR="000B2359" w:rsidRPr="00873A6C" w:rsidRDefault="00DE08F2" w:rsidP="00E15766">
      <w:pPr>
        <w:pStyle w:val="Zkladntext"/>
        <w:numPr>
          <w:ilvl w:val="0"/>
          <w:numId w:val="2"/>
        </w:numPr>
        <w:tabs>
          <w:tab w:val="left" w:pos="5103"/>
        </w:tabs>
        <w:rPr>
          <w:sz w:val="22"/>
          <w:szCs w:val="22"/>
        </w:rPr>
      </w:pPr>
      <w:r w:rsidRPr="00873A6C">
        <w:rPr>
          <w:sz w:val="22"/>
          <w:szCs w:val="22"/>
        </w:rPr>
        <w:t xml:space="preserve">do </w:t>
      </w:r>
      <w:r w:rsidR="004632C1">
        <w:rPr>
          <w:sz w:val="22"/>
          <w:szCs w:val="22"/>
        </w:rPr>
        <w:t>15</w:t>
      </w:r>
      <w:r w:rsidR="00C93606" w:rsidRPr="00873A6C">
        <w:rPr>
          <w:sz w:val="22"/>
          <w:szCs w:val="22"/>
        </w:rPr>
        <w:t>.1</w:t>
      </w:r>
      <w:r w:rsidR="004632C1">
        <w:rPr>
          <w:sz w:val="22"/>
          <w:szCs w:val="22"/>
        </w:rPr>
        <w:t>2</w:t>
      </w:r>
      <w:r w:rsidR="00C93606" w:rsidRPr="00873A6C">
        <w:rPr>
          <w:sz w:val="22"/>
          <w:szCs w:val="22"/>
        </w:rPr>
        <w:t>.2025</w:t>
      </w:r>
      <w:r w:rsidR="00C63ABD" w:rsidRPr="00873A6C">
        <w:rPr>
          <w:sz w:val="22"/>
          <w:szCs w:val="22"/>
        </w:rPr>
        <w:t xml:space="preserve"> kompletní PD včetně povolení stavby</w:t>
      </w:r>
      <w:r w:rsidR="006423CF" w:rsidRPr="00873A6C">
        <w:rPr>
          <w:sz w:val="22"/>
          <w:szCs w:val="22"/>
        </w:rPr>
        <w:t xml:space="preserve"> stavebním úřadem</w:t>
      </w:r>
      <w:r w:rsidR="000B2359" w:rsidRPr="00873A6C">
        <w:rPr>
          <w:sz w:val="22"/>
          <w:szCs w:val="22"/>
        </w:rPr>
        <w:t>*</w:t>
      </w:r>
      <w:r w:rsidR="002D0D95" w:rsidRPr="00873A6C">
        <w:rPr>
          <w:sz w:val="22"/>
          <w:szCs w:val="22"/>
        </w:rPr>
        <w:t>*</w:t>
      </w:r>
    </w:p>
    <w:p w14:paraId="1EFC94C7" w14:textId="77777777" w:rsidR="000B2359" w:rsidRDefault="000B2359" w:rsidP="00F70867">
      <w:pPr>
        <w:pStyle w:val="Zkladntext"/>
        <w:tabs>
          <w:tab w:val="left" w:pos="5103"/>
        </w:tabs>
        <w:ind w:left="720"/>
        <w:jc w:val="both"/>
        <w:rPr>
          <w:b w:val="0"/>
          <w:sz w:val="20"/>
        </w:rPr>
      </w:pPr>
      <w:r w:rsidRPr="00C63ABD">
        <w:rPr>
          <w:sz w:val="22"/>
          <w:szCs w:val="22"/>
        </w:rPr>
        <w:t>**</w:t>
      </w:r>
      <w:r w:rsidRPr="001C0A4A">
        <w:rPr>
          <w:b w:val="0"/>
          <w:sz w:val="20"/>
        </w:rPr>
        <w:t>Závislé na kladném vyřízení stanovisek. Vzhledem k obecně známé nepředvídatelnosti schvalovacího procesu</w:t>
      </w:r>
      <w:r w:rsidR="001C0A4A" w:rsidRPr="001C0A4A">
        <w:rPr>
          <w:b w:val="0"/>
          <w:sz w:val="20"/>
        </w:rPr>
        <w:t>.</w:t>
      </w:r>
      <w:r w:rsidRPr="001C0A4A">
        <w:rPr>
          <w:b w:val="0"/>
          <w:sz w:val="20"/>
        </w:rPr>
        <w:t xml:space="preserve"> V případě prodlev v projednání podmiňujících stanovisek, </w:t>
      </w:r>
      <w:r w:rsidR="001C0A4A" w:rsidRPr="001C0A4A">
        <w:rPr>
          <w:b w:val="0"/>
          <w:sz w:val="20"/>
        </w:rPr>
        <w:t>neovlivněných</w:t>
      </w:r>
      <w:r w:rsidRPr="001C0A4A">
        <w:rPr>
          <w:b w:val="0"/>
          <w:sz w:val="20"/>
        </w:rPr>
        <w:t xml:space="preserve"> ze strany zhotovitele, si zhotovitel vyhrazuje právo tento termín, po dohodě </w:t>
      </w:r>
      <w:r w:rsidR="002D0D95">
        <w:rPr>
          <w:b w:val="0"/>
          <w:sz w:val="20"/>
        </w:rPr>
        <w:t>s</w:t>
      </w:r>
      <w:r w:rsidR="002D0D95" w:rsidRPr="00624C73">
        <w:rPr>
          <w:sz w:val="22"/>
          <w:szCs w:val="22"/>
        </w:rPr>
        <w:t> </w:t>
      </w:r>
      <w:r w:rsidR="000B3A89">
        <w:rPr>
          <w:b w:val="0"/>
          <w:sz w:val="20"/>
        </w:rPr>
        <w:t>o</w:t>
      </w:r>
      <w:r w:rsidRPr="001C0A4A">
        <w:rPr>
          <w:b w:val="0"/>
          <w:sz w:val="20"/>
        </w:rPr>
        <w:t>bjednatelem, změnit bez nároku na uplatnění sankcí ze strany objednatele.</w:t>
      </w:r>
    </w:p>
    <w:p w14:paraId="5AE45C80" w14:textId="77777777" w:rsidR="00E374A3" w:rsidRDefault="00E374A3" w:rsidP="00F70867">
      <w:pPr>
        <w:pStyle w:val="Zkladntext"/>
        <w:tabs>
          <w:tab w:val="left" w:pos="5103"/>
        </w:tabs>
        <w:ind w:left="720"/>
        <w:jc w:val="both"/>
        <w:rPr>
          <w:sz w:val="22"/>
          <w:szCs w:val="22"/>
        </w:rPr>
      </w:pPr>
    </w:p>
    <w:p w14:paraId="05BD7BE9" w14:textId="77777777" w:rsidR="000B2359" w:rsidRDefault="000B2359" w:rsidP="00E15766">
      <w:pPr>
        <w:numPr>
          <w:ilvl w:val="0"/>
          <w:numId w:val="5"/>
        </w:numPr>
        <w:tabs>
          <w:tab w:val="left" w:pos="4962"/>
        </w:tabs>
        <w:spacing w:before="120"/>
        <w:jc w:val="both"/>
        <w:rPr>
          <w:sz w:val="22"/>
          <w:szCs w:val="22"/>
        </w:rPr>
      </w:pPr>
      <w:r w:rsidRPr="00624C73">
        <w:rPr>
          <w:sz w:val="22"/>
          <w:szCs w:val="22"/>
        </w:rPr>
        <w:t xml:space="preserve">Za prodlení s povinností dodat řádně zhotovené Dílo nebo jeho část je zhotovitel povinen zaplatit objednateli smluvní pokutu ve výši </w:t>
      </w:r>
      <w:r w:rsidR="001C0A4A" w:rsidRPr="00624C73">
        <w:rPr>
          <w:sz w:val="22"/>
          <w:szCs w:val="22"/>
        </w:rPr>
        <w:t>0,05 %</w:t>
      </w:r>
      <w:r w:rsidRPr="00624C73">
        <w:rPr>
          <w:sz w:val="22"/>
          <w:szCs w:val="22"/>
        </w:rPr>
        <w:t xml:space="preserve"> z ceny nedodané části Díla za každý pracovní den prodlení. </w:t>
      </w:r>
    </w:p>
    <w:p w14:paraId="51475237" w14:textId="77777777" w:rsidR="00E15766" w:rsidRDefault="00E15766" w:rsidP="00E15766">
      <w:pPr>
        <w:tabs>
          <w:tab w:val="left" w:pos="4962"/>
          <w:tab w:val="left" w:pos="7371"/>
        </w:tabs>
        <w:spacing w:before="120"/>
        <w:ind w:left="360"/>
        <w:jc w:val="both"/>
        <w:rPr>
          <w:sz w:val="22"/>
          <w:szCs w:val="22"/>
        </w:rPr>
      </w:pPr>
    </w:p>
    <w:p w14:paraId="3829E724" w14:textId="77777777" w:rsidR="00623691" w:rsidRPr="00624C73" w:rsidRDefault="00623691" w:rsidP="00E15766">
      <w:pPr>
        <w:tabs>
          <w:tab w:val="left" w:pos="4962"/>
          <w:tab w:val="left" w:pos="7371"/>
        </w:tabs>
        <w:spacing w:before="120"/>
        <w:ind w:left="360"/>
        <w:jc w:val="both"/>
        <w:rPr>
          <w:sz w:val="22"/>
          <w:szCs w:val="22"/>
        </w:rPr>
      </w:pPr>
    </w:p>
    <w:p w14:paraId="3A951DC8" w14:textId="77777777" w:rsidR="000B2359" w:rsidRPr="00624C73" w:rsidRDefault="000B2359" w:rsidP="008E34FE">
      <w:pPr>
        <w:pStyle w:val="Nadpis3"/>
        <w:rPr>
          <w:sz w:val="22"/>
          <w:szCs w:val="22"/>
        </w:rPr>
      </w:pPr>
      <w:r w:rsidRPr="00624C73">
        <w:rPr>
          <w:sz w:val="22"/>
          <w:szCs w:val="22"/>
          <w:u w:val="single"/>
        </w:rPr>
        <w:t>ČLÁNEK III. CENA DÍLA</w:t>
      </w:r>
    </w:p>
    <w:p w14:paraId="05A442FF" w14:textId="77777777" w:rsidR="000B2359" w:rsidRPr="00624C73" w:rsidRDefault="000B2359" w:rsidP="008E34FE">
      <w:pPr>
        <w:tabs>
          <w:tab w:val="left" w:pos="426"/>
        </w:tabs>
        <w:spacing w:before="120"/>
        <w:ind w:left="425" w:hanging="425"/>
        <w:jc w:val="both"/>
        <w:rPr>
          <w:sz w:val="22"/>
          <w:szCs w:val="22"/>
        </w:rPr>
      </w:pPr>
      <w:r w:rsidRPr="00624C73">
        <w:rPr>
          <w:sz w:val="22"/>
          <w:szCs w:val="22"/>
        </w:rPr>
        <w:t>1.</w:t>
      </w:r>
      <w:r w:rsidRPr="00624C73">
        <w:rPr>
          <w:sz w:val="22"/>
          <w:szCs w:val="22"/>
        </w:rPr>
        <w:tab/>
        <w:t>Za řádné a včasné provedení Díla v rozsahu dle této smlouvy se objednatel zavazuje zaplatit zhotoviteli cenu, která je v souladu s přísl.ust. zák.č. 526/90 Sb. tvořena dohodou smluvních stran a která činí částku:</w:t>
      </w:r>
    </w:p>
    <w:p w14:paraId="09AAF31A" w14:textId="6F707BBF" w:rsidR="000B2359" w:rsidRPr="00624C73" w:rsidRDefault="000B2359" w:rsidP="001C0A4A">
      <w:pPr>
        <w:pStyle w:val="Zkladntext"/>
        <w:ind w:firstLine="426"/>
        <w:rPr>
          <w:sz w:val="22"/>
          <w:szCs w:val="22"/>
        </w:rPr>
      </w:pPr>
      <w:r w:rsidRPr="00624C73">
        <w:rPr>
          <w:sz w:val="22"/>
          <w:szCs w:val="22"/>
        </w:rPr>
        <w:t>Celkem</w:t>
      </w:r>
      <w:r w:rsidR="00385F7E">
        <w:rPr>
          <w:sz w:val="22"/>
          <w:szCs w:val="22"/>
        </w:rPr>
        <w:t xml:space="preserve"> </w:t>
      </w:r>
      <w:r w:rsidR="00D06325">
        <w:rPr>
          <w:sz w:val="22"/>
          <w:szCs w:val="22"/>
        </w:rPr>
        <w:t>8</w:t>
      </w:r>
      <w:r w:rsidR="0037736F">
        <w:rPr>
          <w:sz w:val="22"/>
          <w:szCs w:val="22"/>
        </w:rPr>
        <w:t>0</w:t>
      </w:r>
      <w:r w:rsidR="00267CF3">
        <w:rPr>
          <w:sz w:val="22"/>
          <w:szCs w:val="22"/>
        </w:rPr>
        <w:t xml:space="preserve"> 000</w:t>
      </w:r>
      <w:r w:rsidRPr="00624C73">
        <w:rPr>
          <w:sz w:val="22"/>
          <w:szCs w:val="22"/>
        </w:rPr>
        <w:t>,- Kč</w:t>
      </w:r>
    </w:p>
    <w:p w14:paraId="7E3CE457" w14:textId="77777777" w:rsidR="000B2359" w:rsidRPr="00624C73" w:rsidRDefault="000B2359" w:rsidP="001C0A4A">
      <w:pPr>
        <w:pStyle w:val="Zkladntext"/>
        <w:ind w:left="284" w:firstLine="142"/>
        <w:rPr>
          <w:sz w:val="22"/>
          <w:szCs w:val="22"/>
        </w:rPr>
      </w:pPr>
      <w:r w:rsidRPr="00C16D71">
        <w:rPr>
          <w:sz w:val="22"/>
          <w:szCs w:val="22"/>
        </w:rPr>
        <w:t>Zhotovitel není</w:t>
      </w:r>
      <w:r w:rsidRPr="00624C73">
        <w:rPr>
          <w:sz w:val="22"/>
          <w:szCs w:val="22"/>
        </w:rPr>
        <w:t xml:space="preserve"> plátcem DPH.</w:t>
      </w:r>
    </w:p>
    <w:p w14:paraId="0110CAC8" w14:textId="77777777" w:rsidR="000B2359" w:rsidRPr="00624C73" w:rsidRDefault="000B2359">
      <w:pPr>
        <w:numPr>
          <w:ilvl w:val="0"/>
          <w:numId w:val="5"/>
        </w:numPr>
        <w:spacing w:before="120"/>
        <w:jc w:val="both"/>
        <w:rPr>
          <w:sz w:val="22"/>
          <w:szCs w:val="22"/>
        </w:rPr>
      </w:pPr>
      <w:r w:rsidRPr="00624C73">
        <w:rPr>
          <w:sz w:val="22"/>
          <w:szCs w:val="22"/>
        </w:rPr>
        <w:t xml:space="preserve">Cena díla uvedená v odst.1 tohoto článku byla dohodou smluvních stran stanovena jako cena maximální a zhotovitel tedy nemůže po objednateli v souvislosti s prováděním a předáním díla požadovat žádných dalších úhrad. </w:t>
      </w:r>
    </w:p>
    <w:p w14:paraId="7C4000CB" w14:textId="77777777" w:rsidR="000B2359" w:rsidRPr="00624C73" w:rsidRDefault="000B2359">
      <w:pPr>
        <w:numPr>
          <w:ilvl w:val="0"/>
          <w:numId w:val="5"/>
        </w:numPr>
        <w:spacing w:before="120"/>
        <w:jc w:val="both"/>
        <w:rPr>
          <w:sz w:val="22"/>
          <w:szCs w:val="22"/>
        </w:rPr>
      </w:pPr>
      <w:r w:rsidRPr="00624C73">
        <w:rPr>
          <w:sz w:val="22"/>
          <w:szCs w:val="22"/>
        </w:rPr>
        <w:t>V případě, kdy objednatel bude požadovat práce a dodávky nad rozsah uvedený v této smlouvě, je zhotovitel povinen tyto práce provést pouze v případě, kdy dojde k dohodě o jejich provedení (zejm. termín plnění a cena) samostatným dodatkem k této smlouvě. Za práce a dodávky nad rozsah uvedený v této smlouvě se nepovažují takové činnosti, které bezprostředně souvisejí se zhotovováním a předáváním sjednaného díla a bez nichž by nebylo možno dílo zhotovit a předat řádně a včas dle této smlouvy, a to ani pokud nejsou v této smlouvě výslovně specifikovány.</w:t>
      </w:r>
    </w:p>
    <w:p w14:paraId="3E6B570C" w14:textId="77777777" w:rsidR="000B2359" w:rsidRPr="00624C73" w:rsidRDefault="000B2359">
      <w:pPr>
        <w:numPr>
          <w:ilvl w:val="0"/>
          <w:numId w:val="5"/>
        </w:numPr>
        <w:spacing w:before="120"/>
        <w:jc w:val="both"/>
        <w:rPr>
          <w:sz w:val="22"/>
          <w:szCs w:val="22"/>
        </w:rPr>
      </w:pPr>
      <w:r w:rsidRPr="00624C73">
        <w:rPr>
          <w:sz w:val="22"/>
          <w:szCs w:val="22"/>
        </w:rPr>
        <w:t>Zhotovitel je povinen (za předpokladu kdy dojde k písemné dohodě o ceně) provést v</w:t>
      </w:r>
      <w:r w:rsidR="001C0A4A" w:rsidRPr="00624C73">
        <w:rPr>
          <w:sz w:val="22"/>
          <w:szCs w:val="22"/>
        </w:rPr>
        <w:t> </w:t>
      </w:r>
      <w:r w:rsidRPr="00624C73">
        <w:rPr>
          <w:sz w:val="22"/>
          <w:szCs w:val="22"/>
        </w:rPr>
        <w:t>případě dodatečně zjištění potřeby vícepráce související s jeho předmětem plnění, a to v</w:t>
      </w:r>
      <w:r w:rsidR="001C0A4A" w:rsidRPr="00624C73">
        <w:rPr>
          <w:sz w:val="22"/>
          <w:szCs w:val="22"/>
        </w:rPr>
        <w:t> </w:t>
      </w:r>
      <w:r w:rsidRPr="00624C73">
        <w:rPr>
          <w:sz w:val="22"/>
          <w:szCs w:val="22"/>
        </w:rPr>
        <w:t>rozsahu do 5% smluveného plnění zásadně ve sjednaném čase. Přesáhnou-li vícepráce nebo dodatečná plnění zhotovitele 5% sjednaného objemu, dohodnou strany dodatkem přiměřené prodloužení termínu dalšího plnění.</w:t>
      </w:r>
    </w:p>
    <w:p w14:paraId="36F72A92" w14:textId="77777777" w:rsidR="000B2359" w:rsidRPr="00624C73" w:rsidRDefault="000B2359">
      <w:pPr>
        <w:spacing w:before="120"/>
        <w:ind w:left="360"/>
        <w:jc w:val="both"/>
        <w:rPr>
          <w:sz w:val="22"/>
          <w:szCs w:val="22"/>
        </w:rPr>
      </w:pPr>
    </w:p>
    <w:p w14:paraId="4328FA41" w14:textId="77777777" w:rsidR="000B2359" w:rsidRPr="00624C73" w:rsidRDefault="000B2359">
      <w:pPr>
        <w:pStyle w:val="Nadpis3"/>
        <w:rPr>
          <w:sz w:val="22"/>
          <w:szCs w:val="22"/>
        </w:rPr>
      </w:pPr>
      <w:r w:rsidRPr="00624C73">
        <w:rPr>
          <w:sz w:val="22"/>
          <w:szCs w:val="22"/>
          <w:u w:val="single"/>
        </w:rPr>
        <w:t>ČLÁNEK IV. SPLATNOST A FAKTURACE</w:t>
      </w:r>
    </w:p>
    <w:p w14:paraId="161579F0" w14:textId="77777777" w:rsidR="000B2359" w:rsidRPr="005354BE" w:rsidRDefault="000B2359" w:rsidP="005354BE">
      <w:pPr>
        <w:pStyle w:val="Odstavecseseznamem"/>
        <w:numPr>
          <w:ilvl w:val="0"/>
          <w:numId w:val="13"/>
        </w:numPr>
        <w:spacing w:before="120"/>
        <w:ind w:left="426" w:hanging="426"/>
        <w:jc w:val="both"/>
        <w:rPr>
          <w:sz w:val="22"/>
          <w:szCs w:val="22"/>
        </w:rPr>
      </w:pPr>
      <w:r w:rsidRPr="005354BE">
        <w:rPr>
          <w:sz w:val="22"/>
          <w:szCs w:val="22"/>
        </w:rPr>
        <w:t xml:space="preserve">Cena za dílo je splatná na základě faktur vystavených zhotovitelem. </w:t>
      </w:r>
    </w:p>
    <w:p w14:paraId="50F3BC5C" w14:textId="77777777" w:rsidR="005354BE" w:rsidRDefault="00A04E05" w:rsidP="006F0135">
      <w:pPr>
        <w:pStyle w:val="Odstavecseseznamem"/>
        <w:numPr>
          <w:ilvl w:val="0"/>
          <w:numId w:val="13"/>
        </w:numPr>
        <w:spacing w:before="120"/>
        <w:ind w:left="426" w:hanging="426"/>
        <w:contextualSpacing w:val="0"/>
        <w:jc w:val="both"/>
        <w:rPr>
          <w:sz w:val="22"/>
          <w:szCs w:val="22"/>
        </w:rPr>
      </w:pPr>
      <w:r>
        <w:rPr>
          <w:sz w:val="22"/>
          <w:szCs w:val="22"/>
        </w:rPr>
        <w:t>Zhotovitel vystaví na začátku realizace zálohovou fakturu v objemu 50</w:t>
      </w:r>
      <w:r w:rsidR="002E59DF">
        <w:rPr>
          <w:sz w:val="22"/>
          <w:szCs w:val="22"/>
        </w:rPr>
        <w:t xml:space="preserve"> % smluvní ceny.</w:t>
      </w:r>
    </w:p>
    <w:p w14:paraId="318DFCE6" w14:textId="77777777" w:rsidR="002E59DF" w:rsidRDefault="00AD1113" w:rsidP="006F0135">
      <w:pPr>
        <w:pStyle w:val="Odstavecseseznamem"/>
        <w:numPr>
          <w:ilvl w:val="0"/>
          <w:numId w:val="13"/>
        </w:numPr>
        <w:spacing w:before="120"/>
        <w:ind w:left="426" w:hanging="426"/>
        <w:contextualSpacing w:val="0"/>
        <w:jc w:val="both"/>
        <w:rPr>
          <w:sz w:val="22"/>
          <w:szCs w:val="22"/>
        </w:rPr>
      </w:pPr>
      <w:r>
        <w:rPr>
          <w:sz w:val="22"/>
          <w:szCs w:val="22"/>
        </w:rPr>
        <w:t>Konečnou fakturu</w:t>
      </w:r>
      <w:r w:rsidR="002E59DF" w:rsidRPr="00624C73">
        <w:rPr>
          <w:sz w:val="22"/>
          <w:szCs w:val="22"/>
        </w:rPr>
        <w:t xml:space="preserve"> vystav</w:t>
      </w:r>
      <w:r>
        <w:rPr>
          <w:sz w:val="22"/>
          <w:szCs w:val="22"/>
        </w:rPr>
        <w:t>í</w:t>
      </w:r>
      <w:r w:rsidR="002E59DF" w:rsidRPr="00624C73">
        <w:rPr>
          <w:sz w:val="22"/>
          <w:szCs w:val="22"/>
        </w:rPr>
        <w:t xml:space="preserve"> zhotovitel dnem předání díla dle čl. II</w:t>
      </w:r>
      <w:r w:rsidR="006F0135">
        <w:rPr>
          <w:sz w:val="22"/>
          <w:szCs w:val="22"/>
        </w:rPr>
        <w:t>.</w:t>
      </w:r>
    </w:p>
    <w:p w14:paraId="2F2BD77A" w14:textId="77777777" w:rsidR="006F0135" w:rsidRDefault="006F0135" w:rsidP="006F0135">
      <w:pPr>
        <w:pStyle w:val="Odstavecseseznamem"/>
        <w:numPr>
          <w:ilvl w:val="0"/>
          <w:numId w:val="13"/>
        </w:numPr>
        <w:spacing w:before="120"/>
        <w:ind w:left="426" w:hanging="426"/>
        <w:contextualSpacing w:val="0"/>
        <w:jc w:val="both"/>
        <w:rPr>
          <w:sz w:val="22"/>
          <w:szCs w:val="22"/>
        </w:rPr>
      </w:pPr>
      <w:r w:rsidRPr="00624C73">
        <w:rPr>
          <w:sz w:val="22"/>
          <w:szCs w:val="22"/>
        </w:rPr>
        <w:t>Faktura je splatná do 14 dnů ode dne jejího doručení objednateli. Za den doručení faktury se považuje den, kdy přísl. faktura je osobně předána zástupci objednatele, nebo den následující po dni, kdy byla přísl. faktura předána poště k doporučenému odeslání. Zhotovitel musí vystavit fakturu neprodleně, nejpozději do 14 dnů po předání díla</w:t>
      </w:r>
      <w:r>
        <w:rPr>
          <w:sz w:val="22"/>
          <w:szCs w:val="22"/>
        </w:rPr>
        <w:t>.</w:t>
      </w:r>
    </w:p>
    <w:p w14:paraId="3FF62795" w14:textId="77777777" w:rsidR="00646453" w:rsidRDefault="00646453" w:rsidP="006F0135">
      <w:pPr>
        <w:pStyle w:val="Odstavecseseznamem"/>
        <w:numPr>
          <w:ilvl w:val="0"/>
          <w:numId w:val="13"/>
        </w:numPr>
        <w:spacing w:before="120"/>
        <w:ind w:left="426" w:hanging="426"/>
        <w:contextualSpacing w:val="0"/>
        <w:jc w:val="both"/>
        <w:rPr>
          <w:sz w:val="22"/>
          <w:szCs w:val="22"/>
        </w:rPr>
      </w:pPr>
      <w:r w:rsidRPr="006F0135">
        <w:rPr>
          <w:sz w:val="22"/>
          <w:szCs w:val="22"/>
        </w:rPr>
        <w:t xml:space="preserve">Faktury vystavené zhotovitelem k tíži objednatele musí splňovat náležitosti určené obecně závaznými právními předpisy a touto smlouvou jako daňový doklad. V případě, že faktura bude obsahovat věcně nesprávné údaje či formální vady, je objednatel oprávněn </w:t>
      </w:r>
      <w:r w:rsidRPr="006F0135">
        <w:rPr>
          <w:sz w:val="22"/>
          <w:szCs w:val="22"/>
        </w:rPr>
        <w:lastRenderedPageBreak/>
        <w:t>předmětnou fakturu s vyznačením vady vrátit zpět zhotoviteli k provedení opravy. V takovém případě zhotovitel vadnou fakturu opraví a doručí zpět objednateli, přičemž platí, že po dobu provádění opravy se běh lhůty splatnosti přerušuje</w:t>
      </w:r>
    </w:p>
    <w:p w14:paraId="615944CF" w14:textId="77777777" w:rsidR="006F0135" w:rsidRPr="005354BE" w:rsidRDefault="00523276" w:rsidP="00646453">
      <w:pPr>
        <w:pStyle w:val="Odstavecseseznamem"/>
        <w:numPr>
          <w:ilvl w:val="0"/>
          <w:numId w:val="13"/>
        </w:numPr>
        <w:spacing w:before="120"/>
        <w:ind w:left="426" w:hanging="426"/>
        <w:contextualSpacing w:val="0"/>
        <w:jc w:val="both"/>
        <w:rPr>
          <w:sz w:val="22"/>
          <w:szCs w:val="22"/>
        </w:rPr>
      </w:pPr>
      <w:r w:rsidRPr="00624C73">
        <w:rPr>
          <w:sz w:val="22"/>
          <w:szCs w:val="22"/>
        </w:rPr>
        <w:t xml:space="preserve">Objednatel splní svoji platební povinnost v den, kdy bude fakturovaná částka odepsána </w:t>
      </w:r>
      <w:r>
        <w:rPr>
          <w:sz w:val="22"/>
          <w:szCs w:val="22"/>
        </w:rPr>
        <w:t xml:space="preserve">z jeho </w:t>
      </w:r>
      <w:r w:rsidRPr="00624C73">
        <w:rPr>
          <w:sz w:val="22"/>
          <w:szCs w:val="22"/>
        </w:rPr>
        <w:t>účtu ve prospěch účtu zhotovitele</w:t>
      </w:r>
    </w:p>
    <w:p w14:paraId="38B1B68E" w14:textId="77777777" w:rsidR="00EE1885" w:rsidRPr="00624C73" w:rsidRDefault="00EE1885">
      <w:pPr>
        <w:pStyle w:val="Zkladntext31"/>
        <w:rPr>
          <w:sz w:val="22"/>
          <w:szCs w:val="22"/>
        </w:rPr>
      </w:pPr>
    </w:p>
    <w:p w14:paraId="14B53B02" w14:textId="77777777" w:rsidR="000B2359" w:rsidRPr="00624C73" w:rsidRDefault="000B2359">
      <w:pPr>
        <w:pStyle w:val="Nadpis3"/>
        <w:rPr>
          <w:sz w:val="22"/>
          <w:szCs w:val="22"/>
        </w:rPr>
      </w:pPr>
      <w:r w:rsidRPr="00624C73">
        <w:rPr>
          <w:sz w:val="22"/>
          <w:szCs w:val="22"/>
          <w:u w:val="single"/>
        </w:rPr>
        <w:t>ČLÁNEK V. PRÁVA A POVINNOSTI STRAN</w:t>
      </w:r>
    </w:p>
    <w:p w14:paraId="07A571E7" w14:textId="49484EBD" w:rsidR="000B2359" w:rsidRPr="00624C73" w:rsidRDefault="000B2359">
      <w:pPr>
        <w:spacing w:before="120"/>
        <w:jc w:val="both"/>
        <w:rPr>
          <w:sz w:val="22"/>
          <w:szCs w:val="22"/>
        </w:rPr>
      </w:pPr>
      <w:r w:rsidRPr="00624C73">
        <w:rPr>
          <w:sz w:val="22"/>
          <w:szCs w:val="22"/>
        </w:rPr>
        <w:t>1.Kvalita díla musí plně odpovídat požadavkům této smlouvy. Dílo musí být</w:t>
      </w:r>
      <w:r w:rsidR="00385F7E">
        <w:rPr>
          <w:sz w:val="22"/>
          <w:szCs w:val="22"/>
        </w:rPr>
        <w:t xml:space="preserve"> </w:t>
      </w:r>
      <w:r w:rsidRPr="00624C73">
        <w:rPr>
          <w:sz w:val="22"/>
          <w:szCs w:val="22"/>
        </w:rPr>
        <w:t xml:space="preserve">provedeno </w:t>
      </w:r>
      <w:r w:rsidR="0020194D">
        <w:rPr>
          <w:sz w:val="22"/>
          <w:szCs w:val="22"/>
        </w:rPr>
        <w:t xml:space="preserve">v souladu </w:t>
      </w:r>
      <w:r w:rsidRPr="00624C73">
        <w:rPr>
          <w:sz w:val="22"/>
          <w:szCs w:val="22"/>
        </w:rPr>
        <w:t>s platnými právními předpisy a platnými technickými normami, písemnými dohodami stran a závaznými vyjádřeními veřejnoprávních orgánů a organizací.</w:t>
      </w:r>
    </w:p>
    <w:p w14:paraId="710F6AE7" w14:textId="77777777" w:rsidR="000B2359" w:rsidRPr="00624C73" w:rsidRDefault="000B2359">
      <w:pPr>
        <w:spacing w:before="120"/>
        <w:jc w:val="both"/>
        <w:rPr>
          <w:sz w:val="22"/>
          <w:szCs w:val="22"/>
        </w:rPr>
      </w:pPr>
      <w:r w:rsidRPr="00624C73">
        <w:rPr>
          <w:sz w:val="22"/>
          <w:szCs w:val="22"/>
        </w:rPr>
        <w:t xml:space="preserve">Zhotovitel odpovídá za skutečnost, že jím zhotovené dílo bude ve všech etapách jeho uplatnění objednatelem plně použitelné ke sjednanému účelu určení. </w:t>
      </w:r>
    </w:p>
    <w:p w14:paraId="778524C3" w14:textId="77777777" w:rsidR="000B2359" w:rsidRPr="00624C73" w:rsidRDefault="000B2359">
      <w:pPr>
        <w:spacing w:before="120"/>
        <w:jc w:val="both"/>
        <w:rPr>
          <w:sz w:val="22"/>
          <w:szCs w:val="22"/>
        </w:rPr>
      </w:pPr>
      <w:r w:rsidRPr="00624C73">
        <w:rPr>
          <w:sz w:val="22"/>
          <w:szCs w:val="22"/>
        </w:rPr>
        <w:t>2. Objednatel je povinen zabezpečit zhotoviteli možnost vstupu na místo stavby tak, aby tento se v ní mohl po dohodě s objednatelem v kterýkoli pracovní den v čase od 08,00 hod. do 16,00 hod. pohybovat.</w:t>
      </w:r>
    </w:p>
    <w:p w14:paraId="49E04EFD" w14:textId="77777777" w:rsidR="000B2359" w:rsidRPr="00624C73" w:rsidRDefault="000B2359">
      <w:pPr>
        <w:spacing w:before="120"/>
        <w:jc w:val="both"/>
        <w:rPr>
          <w:sz w:val="22"/>
          <w:szCs w:val="22"/>
        </w:rPr>
      </w:pPr>
      <w:r w:rsidRPr="00624C73">
        <w:rPr>
          <w:sz w:val="22"/>
          <w:szCs w:val="22"/>
        </w:rPr>
        <w:t>Objednatel se zavazuje poskytnout nutné projekční podklady a to:</w:t>
      </w:r>
    </w:p>
    <w:p w14:paraId="3D432D62" w14:textId="77777777" w:rsidR="000B2359" w:rsidRPr="00624C73" w:rsidRDefault="000B2359">
      <w:pPr>
        <w:numPr>
          <w:ilvl w:val="0"/>
          <w:numId w:val="2"/>
        </w:numPr>
        <w:rPr>
          <w:sz w:val="22"/>
          <w:szCs w:val="22"/>
        </w:rPr>
      </w:pPr>
      <w:r w:rsidRPr="00624C73">
        <w:rPr>
          <w:sz w:val="22"/>
          <w:szCs w:val="22"/>
        </w:rPr>
        <w:t>Dokumentace stávajících objektů (bude-li dostupná)</w:t>
      </w:r>
    </w:p>
    <w:p w14:paraId="5530CA8A" w14:textId="77777777" w:rsidR="000B2359" w:rsidRPr="00624C73" w:rsidRDefault="000B2359" w:rsidP="003010FF">
      <w:pPr>
        <w:pStyle w:val="Zkladntext31"/>
        <w:rPr>
          <w:sz w:val="22"/>
          <w:szCs w:val="22"/>
        </w:rPr>
      </w:pPr>
      <w:r w:rsidRPr="00624C73">
        <w:rPr>
          <w:sz w:val="22"/>
          <w:szCs w:val="22"/>
        </w:rPr>
        <w:t xml:space="preserve">3. Zhotovitel odpovídá za kvalitu, bezvadnost a úplnost provedeného díla. Zhotovitel je povinen vady díla odstranit v nejkratší lhůtě oboustranně odsouhlasené. Pro odpovědnost za vady a ze záruky platí příslušná ustanovení obchodního zákoníku, přičemž strany se dohodly tak, že se preferuje bezúplatné odstranění vad. </w:t>
      </w:r>
    </w:p>
    <w:p w14:paraId="4BD6E3FA" w14:textId="77777777" w:rsidR="000B2359" w:rsidRPr="00624C73" w:rsidRDefault="000B2359">
      <w:pPr>
        <w:spacing w:before="120"/>
        <w:jc w:val="both"/>
        <w:rPr>
          <w:sz w:val="22"/>
          <w:szCs w:val="22"/>
        </w:rPr>
      </w:pPr>
      <w:r w:rsidRPr="00624C73">
        <w:rPr>
          <w:sz w:val="22"/>
          <w:szCs w:val="22"/>
        </w:rPr>
        <w:t>4. Odstoupení od smlouvy:</w:t>
      </w:r>
    </w:p>
    <w:p w14:paraId="0DF4D17A" w14:textId="77777777" w:rsidR="000B2359" w:rsidRPr="00624C73" w:rsidRDefault="000B2359" w:rsidP="004707F8">
      <w:pPr>
        <w:spacing w:before="120"/>
        <w:ind w:left="284"/>
        <w:jc w:val="both"/>
        <w:rPr>
          <w:sz w:val="22"/>
          <w:szCs w:val="22"/>
        </w:rPr>
      </w:pPr>
      <w:r w:rsidRPr="00624C73">
        <w:rPr>
          <w:sz w:val="22"/>
          <w:szCs w:val="22"/>
          <w:u w:val="single"/>
        </w:rPr>
        <w:t>a) Zhotovitel je oprávněn od této smlouvy odstoupit, pokud:</w:t>
      </w:r>
    </w:p>
    <w:p w14:paraId="0414FF21" w14:textId="77777777" w:rsidR="000B2359" w:rsidRPr="00624C73" w:rsidRDefault="000B2359" w:rsidP="004707F8">
      <w:pPr>
        <w:spacing w:before="120"/>
        <w:ind w:left="567"/>
        <w:jc w:val="both"/>
        <w:rPr>
          <w:sz w:val="22"/>
          <w:szCs w:val="22"/>
        </w:rPr>
      </w:pPr>
      <w:r w:rsidRPr="00624C73">
        <w:rPr>
          <w:sz w:val="22"/>
          <w:szCs w:val="22"/>
        </w:rPr>
        <w:t xml:space="preserve">aa) je objednatel v prodlení s placením kterékoli ze svých platebních povinností po dobu delší 30-ti dnů </w:t>
      </w:r>
    </w:p>
    <w:p w14:paraId="348C453E" w14:textId="77777777" w:rsidR="000B2359" w:rsidRPr="00624C73" w:rsidRDefault="000B2359" w:rsidP="004707F8">
      <w:pPr>
        <w:pStyle w:val="Zkladntext31"/>
        <w:ind w:left="567"/>
        <w:rPr>
          <w:sz w:val="22"/>
          <w:szCs w:val="22"/>
        </w:rPr>
      </w:pPr>
      <w:r w:rsidRPr="00624C73">
        <w:rPr>
          <w:sz w:val="22"/>
          <w:szCs w:val="22"/>
        </w:rPr>
        <w:t>ab) bude objednatel požadovat podstatné změny a doplnění díla nebo jednotlivých částí dle této smlouvy bez toho, aby byl uzavřen dodatek k této smlouvě specifikující tyto změny a jejich dopad do ceny a termínů plnění</w:t>
      </w:r>
    </w:p>
    <w:p w14:paraId="04493478" w14:textId="77777777" w:rsidR="000B2359" w:rsidRPr="00624C73" w:rsidRDefault="000B2359" w:rsidP="004707F8">
      <w:pPr>
        <w:spacing w:before="120"/>
        <w:ind w:left="567"/>
        <w:jc w:val="both"/>
        <w:rPr>
          <w:sz w:val="22"/>
          <w:szCs w:val="22"/>
        </w:rPr>
      </w:pPr>
      <w:r w:rsidRPr="00624C73">
        <w:rPr>
          <w:sz w:val="22"/>
          <w:szCs w:val="22"/>
        </w:rPr>
        <w:t>ac) objednatel i přes dostatečnou a přiměřenou lhůtu danou zhotovitelem nebude plnit svou povinnost součinnosti dle této smlouvy</w:t>
      </w:r>
    </w:p>
    <w:p w14:paraId="076E8403" w14:textId="77777777" w:rsidR="000B2359" w:rsidRPr="00624C73" w:rsidRDefault="000B2359" w:rsidP="004707F8">
      <w:pPr>
        <w:spacing w:before="120"/>
        <w:ind w:left="284"/>
        <w:jc w:val="both"/>
        <w:rPr>
          <w:sz w:val="22"/>
          <w:szCs w:val="22"/>
        </w:rPr>
      </w:pPr>
      <w:r w:rsidRPr="00624C73">
        <w:rPr>
          <w:sz w:val="22"/>
          <w:szCs w:val="22"/>
          <w:u w:val="single"/>
        </w:rPr>
        <w:t>b) Objednatel je oprávněn od této smlouvy odstoupit, pokud:</w:t>
      </w:r>
    </w:p>
    <w:p w14:paraId="35CB2535" w14:textId="77777777" w:rsidR="000B2359" w:rsidRPr="00624C73" w:rsidRDefault="000B2359" w:rsidP="004707F8">
      <w:pPr>
        <w:spacing w:before="120"/>
        <w:ind w:left="567"/>
        <w:jc w:val="both"/>
        <w:rPr>
          <w:sz w:val="22"/>
          <w:szCs w:val="22"/>
        </w:rPr>
      </w:pPr>
      <w:r w:rsidRPr="00624C73">
        <w:rPr>
          <w:sz w:val="22"/>
          <w:szCs w:val="22"/>
        </w:rPr>
        <w:t>ba) zhotovitel bude v prodlení s předáním díla nebo jeho jednotlivých částí po dobu delší 30-ti dnů</w:t>
      </w:r>
    </w:p>
    <w:p w14:paraId="4D5F2BFC" w14:textId="77777777" w:rsidR="000B2359" w:rsidRPr="00624C73" w:rsidRDefault="000B2359" w:rsidP="004707F8">
      <w:pPr>
        <w:pStyle w:val="Zkladntext31"/>
        <w:ind w:left="567"/>
        <w:rPr>
          <w:sz w:val="22"/>
          <w:szCs w:val="22"/>
        </w:rPr>
      </w:pPr>
      <w:r w:rsidRPr="00624C73">
        <w:rPr>
          <w:sz w:val="22"/>
          <w:szCs w:val="22"/>
        </w:rPr>
        <w:t>bb) tvrzení zhotovitele uvedené v odst.9 tohoto článku se ukáže nepravdivým v takové míře, že dílo dle této smlouvy nebude moci být užito k účelu, ke kterému je určeno</w:t>
      </w:r>
      <w:r w:rsidR="00827358">
        <w:rPr>
          <w:sz w:val="22"/>
          <w:szCs w:val="22"/>
        </w:rPr>
        <w:t>.</w:t>
      </w:r>
    </w:p>
    <w:p w14:paraId="57273232" w14:textId="77777777" w:rsidR="000B2359" w:rsidRPr="00624C73" w:rsidRDefault="00831361">
      <w:pPr>
        <w:pStyle w:val="Zkladntext31"/>
        <w:rPr>
          <w:sz w:val="22"/>
          <w:szCs w:val="22"/>
        </w:rPr>
      </w:pPr>
      <w:r>
        <w:rPr>
          <w:sz w:val="22"/>
          <w:szCs w:val="22"/>
        </w:rPr>
        <w:t>5</w:t>
      </w:r>
      <w:r w:rsidR="000B2359" w:rsidRPr="00624C73">
        <w:rPr>
          <w:sz w:val="22"/>
          <w:szCs w:val="22"/>
        </w:rPr>
        <w:t>. Mimo povinností objednatele, které jsou mu dány jinými ustanoveními této smlouvy, je objednatel povinen pro zhotovitele touto součinností:</w:t>
      </w:r>
    </w:p>
    <w:p w14:paraId="15BD853A" w14:textId="77777777" w:rsidR="000B2359" w:rsidRPr="00624C73" w:rsidRDefault="000B2359">
      <w:pPr>
        <w:spacing w:before="120"/>
        <w:jc w:val="both"/>
        <w:rPr>
          <w:sz w:val="22"/>
          <w:szCs w:val="22"/>
        </w:rPr>
      </w:pPr>
      <w:r w:rsidRPr="00624C73">
        <w:rPr>
          <w:sz w:val="22"/>
          <w:szCs w:val="22"/>
        </w:rPr>
        <w:t xml:space="preserve">Účastnit se průběžných konzultací rozpracovaného díla na vyzvání zhotovitele (nejméně tři dny předem) </w:t>
      </w:r>
    </w:p>
    <w:p w14:paraId="22ACCC7A" w14:textId="77777777" w:rsidR="000B2359" w:rsidRPr="00624C73" w:rsidRDefault="000B2359">
      <w:pPr>
        <w:spacing w:before="120"/>
        <w:jc w:val="both"/>
        <w:rPr>
          <w:sz w:val="22"/>
          <w:szCs w:val="22"/>
        </w:rPr>
      </w:pPr>
      <w:r w:rsidRPr="00624C73">
        <w:rPr>
          <w:sz w:val="22"/>
          <w:szCs w:val="22"/>
        </w:rPr>
        <w:t>6. Objednatel je po dohodě se zhotovitelem oprávněn k soustavné kontrole provádění díla.</w:t>
      </w:r>
    </w:p>
    <w:p w14:paraId="5A2D25F5" w14:textId="77777777" w:rsidR="000B2359" w:rsidRPr="00624C73" w:rsidRDefault="000B2359">
      <w:pPr>
        <w:spacing w:before="120"/>
        <w:jc w:val="both"/>
        <w:rPr>
          <w:sz w:val="22"/>
          <w:szCs w:val="22"/>
        </w:rPr>
      </w:pPr>
      <w:r w:rsidRPr="00624C73">
        <w:rPr>
          <w:sz w:val="22"/>
          <w:szCs w:val="22"/>
        </w:rPr>
        <w:t xml:space="preserve">7. Zhotovitel splní svoji povinnost provést dílo jeho řádným a včasným ukončením a předáním objednateli. O předání a převzetí díla bude mezi smluvními stranami sepsán zápis. Pokud dílo vykazuje ke dni předání vady či nedodělky, je objednatel oprávněn dílo nepřevzít a současně je povinen vyznačit vytčené vady či nedodělky do předávacího protokolu. Zhotovitel je v takovém </w:t>
      </w:r>
      <w:r w:rsidRPr="00624C73">
        <w:rPr>
          <w:sz w:val="22"/>
          <w:szCs w:val="22"/>
        </w:rPr>
        <w:lastRenderedPageBreak/>
        <w:t>případě povinen vytčené vady či nedodělky odstranit bezodkladně a bezvadné dílo předat objednateli v náhradním termínu.</w:t>
      </w:r>
    </w:p>
    <w:p w14:paraId="11160658" w14:textId="77777777" w:rsidR="000B2359" w:rsidRPr="00624C73" w:rsidRDefault="000B2359">
      <w:pPr>
        <w:pStyle w:val="Zkladntext31"/>
        <w:rPr>
          <w:sz w:val="22"/>
          <w:szCs w:val="22"/>
        </w:rPr>
      </w:pPr>
      <w:r w:rsidRPr="00624C73">
        <w:rPr>
          <w:sz w:val="22"/>
          <w:szCs w:val="22"/>
        </w:rPr>
        <w:t xml:space="preserve">K předávání a přebírání díla a jeho jednotlivých částí dochází na adrese Objednatele, nedohodnou-li se strany jinak. </w:t>
      </w:r>
    </w:p>
    <w:p w14:paraId="14FE0562" w14:textId="77777777" w:rsidR="000B2359" w:rsidRPr="00624C73" w:rsidRDefault="000B2359">
      <w:pPr>
        <w:spacing w:before="120"/>
        <w:jc w:val="both"/>
        <w:rPr>
          <w:sz w:val="22"/>
          <w:szCs w:val="22"/>
        </w:rPr>
      </w:pPr>
      <w:r w:rsidRPr="00624C73">
        <w:rPr>
          <w:sz w:val="22"/>
          <w:szCs w:val="22"/>
        </w:rPr>
        <w:t xml:space="preserve">8. Objednatel umožňuje zhotoviteli, aby tento pověřil provedením jednotlivých částí díla (odborné profese apod.) k tomu způsobilé třetí osoby. V těchto případech má zhotovitel odpovědnost, jako by příslušné části díla prováděl sám. </w:t>
      </w:r>
    </w:p>
    <w:p w14:paraId="702148E8" w14:textId="77777777" w:rsidR="000B2359" w:rsidRPr="00624C73" w:rsidRDefault="000B2359">
      <w:pPr>
        <w:pStyle w:val="Zkladntext31"/>
        <w:rPr>
          <w:sz w:val="22"/>
          <w:szCs w:val="22"/>
        </w:rPr>
      </w:pPr>
      <w:r w:rsidRPr="00624C73">
        <w:rPr>
          <w:sz w:val="22"/>
          <w:szCs w:val="22"/>
        </w:rPr>
        <w:t>9. Zhotovitel zaručuje objednateli soulad díla a jeho jednotlivých částí s veškerými platnými právními, bezpečnostními, hygienickými a technologickými předpisy a normami platnými na území České republiky, a dále zhotovitel zaručuje možnost používání tohoto díla v souladu s těmito předpisy a touto smlouvou na území České republiky.</w:t>
      </w:r>
    </w:p>
    <w:p w14:paraId="47F6D0FC" w14:textId="77777777" w:rsidR="000B2359" w:rsidRPr="00624C73" w:rsidRDefault="000B2359">
      <w:pPr>
        <w:spacing w:before="120"/>
        <w:jc w:val="both"/>
        <w:rPr>
          <w:sz w:val="22"/>
          <w:szCs w:val="22"/>
        </w:rPr>
      </w:pPr>
      <w:r w:rsidRPr="00624C73">
        <w:rPr>
          <w:sz w:val="22"/>
          <w:szCs w:val="22"/>
        </w:rPr>
        <w:t>10. Obě strany se zavazují, že Dílo uvedené v této smlouvě nebude užito k jiným účelům, než je určeno.</w:t>
      </w:r>
    </w:p>
    <w:p w14:paraId="62BC322E" w14:textId="77777777" w:rsidR="000B2359" w:rsidRPr="00624C73" w:rsidRDefault="000B2359">
      <w:pPr>
        <w:spacing w:before="120"/>
        <w:jc w:val="both"/>
        <w:rPr>
          <w:sz w:val="22"/>
          <w:szCs w:val="22"/>
        </w:rPr>
      </w:pPr>
      <w:r w:rsidRPr="00624C73">
        <w:rPr>
          <w:sz w:val="22"/>
          <w:szCs w:val="22"/>
        </w:rPr>
        <w:t>11. Na objednatele přechází vlastnické právo k dílu vždy okamžikem zaplacení celé ceny za dílo.</w:t>
      </w:r>
    </w:p>
    <w:p w14:paraId="68DDF85C" w14:textId="77777777" w:rsidR="000B2359" w:rsidRPr="00624C73" w:rsidRDefault="000B2359">
      <w:pPr>
        <w:spacing w:before="120"/>
        <w:jc w:val="both"/>
        <w:rPr>
          <w:sz w:val="22"/>
          <w:szCs w:val="22"/>
        </w:rPr>
      </w:pPr>
      <w:r w:rsidRPr="00624C73">
        <w:rPr>
          <w:sz w:val="22"/>
          <w:szCs w:val="22"/>
        </w:rPr>
        <w:t>12. Výchozí podklady a zpracované matrice zůstávají v archivu zhotovitele a jsou jeho vlastnictvím.</w:t>
      </w:r>
    </w:p>
    <w:p w14:paraId="268DBF9C" w14:textId="77777777" w:rsidR="000B2359" w:rsidRPr="00624C73" w:rsidRDefault="000B2359">
      <w:pPr>
        <w:spacing w:before="120"/>
        <w:jc w:val="both"/>
        <w:rPr>
          <w:sz w:val="22"/>
          <w:szCs w:val="22"/>
        </w:rPr>
      </w:pPr>
      <w:r w:rsidRPr="00624C73">
        <w:rPr>
          <w:sz w:val="22"/>
          <w:szCs w:val="22"/>
        </w:rPr>
        <w:t xml:space="preserve">13. Zhotovitel neodpovídá za vady díla, které byly způsobeny použitím vadných podkladů převzatých od objednatele a zhotovitel ani při vynaložení veškeré odborné péče nemohl zjistit jejich vadnost.  </w:t>
      </w:r>
    </w:p>
    <w:p w14:paraId="26FC8383" w14:textId="77777777" w:rsidR="000B2359" w:rsidRPr="00624C73" w:rsidRDefault="000B2359">
      <w:pPr>
        <w:spacing w:before="120"/>
        <w:jc w:val="both"/>
        <w:rPr>
          <w:sz w:val="22"/>
          <w:szCs w:val="22"/>
        </w:rPr>
      </w:pPr>
      <w:r w:rsidRPr="00624C73">
        <w:rPr>
          <w:sz w:val="22"/>
          <w:szCs w:val="22"/>
        </w:rPr>
        <w:t>14. Pokud bude objednatel v prodlení s plněním své součinnosti při provádění díla dle této smlouvy, posunují se o dobu tohoto prodlení objednatele termíny plnění zhotovitele. Tím nejsou v takovém případě dotčena další práva a nároky vzniklé zhotoviteli z titulu objednatelova prodlení v součinnosti.</w:t>
      </w:r>
    </w:p>
    <w:p w14:paraId="404E0923" w14:textId="77777777" w:rsidR="00EE1885" w:rsidRPr="00EE1885" w:rsidRDefault="00EE1885">
      <w:pPr>
        <w:pStyle w:val="Nadpis3"/>
        <w:rPr>
          <w:sz w:val="22"/>
          <w:szCs w:val="22"/>
        </w:rPr>
      </w:pPr>
    </w:p>
    <w:p w14:paraId="0CC167AC" w14:textId="77777777" w:rsidR="000B2359" w:rsidRPr="00624C73" w:rsidRDefault="000B2359">
      <w:pPr>
        <w:pStyle w:val="Nadpis3"/>
        <w:rPr>
          <w:sz w:val="22"/>
          <w:szCs w:val="22"/>
        </w:rPr>
      </w:pPr>
      <w:r w:rsidRPr="00624C73">
        <w:rPr>
          <w:sz w:val="22"/>
          <w:szCs w:val="22"/>
          <w:u w:val="single"/>
        </w:rPr>
        <w:t>ČLÁNEK VI. USTANOVENÍ SPOLEČNÁ A ZÁVĚREČNÁ</w:t>
      </w:r>
    </w:p>
    <w:p w14:paraId="72B2F0CC" w14:textId="77777777" w:rsidR="000B2359" w:rsidRPr="00624C73" w:rsidRDefault="000B2359">
      <w:pPr>
        <w:spacing w:before="120"/>
        <w:jc w:val="both"/>
        <w:rPr>
          <w:sz w:val="22"/>
          <w:szCs w:val="22"/>
        </w:rPr>
      </w:pPr>
      <w:r w:rsidRPr="00624C73">
        <w:rPr>
          <w:sz w:val="22"/>
          <w:szCs w:val="22"/>
        </w:rPr>
        <w:t>1. Ke změně či doplnění této smlouvy může dojít pouze formou písemných dodatků, které musí být podepsány a odsouhlaseny oběma smluvními stranami.</w:t>
      </w:r>
    </w:p>
    <w:p w14:paraId="55CCAE9B" w14:textId="77777777" w:rsidR="000B2359" w:rsidRPr="00624C73" w:rsidRDefault="000B2359">
      <w:pPr>
        <w:spacing w:before="120"/>
        <w:jc w:val="both"/>
        <w:rPr>
          <w:sz w:val="22"/>
          <w:szCs w:val="22"/>
        </w:rPr>
      </w:pPr>
      <w:r w:rsidRPr="00624C73">
        <w:rPr>
          <w:sz w:val="22"/>
          <w:szCs w:val="22"/>
        </w:rPr>
        <w:t>2. Ve věcech souvisejících s plněním této smlouvy jsou oprávněni jednat statutární zástupci smluvních stran a dále tyto osoby:</w:t>
      </w:r>
    </w:p>
    <w:p w14:paraId="28534AC0" w14:textId="77777777" w:rsidR="000B2359" w:rsidRPr="00624C73" w:rsidRDefault="000B2359" w:rsidP="004707F8">
      <w:pPr>
        <w:numPr>
          <w:ilvl w:val="0"/>
          <w:numId w:val="4"/>
        </w:numPr>
        <w:tabs>
          <w:tab w:val="clear" w:pos="360"/>
          <w:tab w:val="left" w:pos="2268"/>
        </w:tabs>
        <w:spacing w:before="120"/>
        <w:ind w:left="709"/>
        <w:rPr>
          <w:sz w:val="22"/>
          <w:szCs w:val="22"/>
        </w:rPr>
      </w:pPr>
      <w:r w:rsidRPr="00624C73">
        <w:rPr>
          <w:sz w:val="22"/>
          <w:szCs w:val="22"/>
        </w:rPr>
        <w:t>za objednatele</w:t>
      </w:r>
      <w:r w:rsidR="006962DC">
        <w:rPr>
          <w:sz w:val="22"/>
          <w:szCs w:val="22"/>
        </w:rPr>
        <w:tab/>
      </w:r>
      <w:r w:rsidRPr="00624C73">
        <w:rPr>
          <w:sz w:val="22"/>
          <w:szCs w:val="22"/>
        </w:rPr>
        <w:t xml:space="preserve">- ve věcech smluvních: </w:t>
      </w:r>
      <w:r w:rsidR="00B00801">
        <w:rPr>
          <w:sz w:val="22"/>
          <w:szCs w:val="22"/>
        </w:rPr>
        <w:t>M</w:t>
      </w:r>
      <w:r w:rsidR="00B00801" w:rsidRPr="00624C73">
        <w:rPr>
          <w:sz w:val="22"/>
          <w:szCs w:val="22"/>
        </w:rPr>
        <w:t>g</w:t>
      </w:r>
      <w:r w:rsidR="00B00801">
        <w:rPr>
          <w:sz w:val="22"/>
          <w:szCs w:val="22"/>
        </w:rPr>
        <w:t>r</w:t>
      </w:r>
      <w:r w:rsidR="00B00801" w:rsidRPr="00624C73">
        <w:rPr>
          <w:sz w:val="22"/>
          <w:szCs w:val="22"/>
        </w:rPr>
        <w:t xml:space="preserve">. </w:t>
      </w:r>
      <w:r w:rsidR="00B00801">
        <w:rPr>
          <w:sz w:val="22"/>
          <w:szCs w:val="22"/>
        </w:rPr>
        <w:t>Martin Liška</w:t>
      </w:r>
    </w:p>
    <w:p w14:paraId="1E676472" w14:textId="77777777" w:rsidR="000B2359" w:rsidRPr="00624C73" w:rsidRDefault="000B2359" w:rsidP="004707F8">
      <w:pPr>
        <w:tabs>
          <w:tab w:val="left" w:pos="2268"/>
        </w:tabs>
        <w:spacing w:before="120"/>
        <w:ind w:left="709"/>
        <w:rPr>
          <w:sz w:val="22"/>
          <w:szCs w:val="22"/>
        </w:rPr>
      </w:pPr>
      <w:r w:rsidRPr="00624C73">
        <w:rPr>
          <w:sz w:val="22"/>
          <w:szCs w:val="22"/>
        </w:rPr>
        <w:tab/>
        <w:t xml:space="preserve">- ve věcech technických: Ing. Alena Malotová, </w:t>
      </w:r>
      <w:r w:rsidR="00B00801">
        <w:rPr>
          <w:sz w:val="22"/>
          <w:szCs w:val="22"/>
        </w:rPr>
        <w:t>Pavel Vaněk</w:t>
      </w:r>
    </w:p>
    <w:p w14:paraId="7F8521D5" w14:textId="77777777" w:rsidR="000B2359" w:rsidRPr="00624C73" w:rsidRDefault="000B2359" w:rsidP="004707F8">
      <w:pPr>
        <w:tabs>
          <w:tab w:val="left" w:pos="709"/>
          <w:tab w:val="left" w:pos="2268"/>
        </w:tabs>
        <w:spacing w:before="120"/>
        <w:ind w:left="426"/>
        <w:rPr>
          <w:sz w:val="22"/>
          <w:szCs w:val="22"/>
        </w:rPr>
      </w:pPr>
      <w:r w:rsidRPr="00624C73">
        <w:rPr>
          <w:sz w:val="22"/>
          <w:szCs w:val="22"/>
        </w:rPr>
        <w:t>b)</w:t>
      </w:r>
      <w:r w:rsidR="004707F8">
        <w:rPr>
          <w:sz w:val="22"/>
          <w:szCs w:val="22"/>
        </w:rPr>
        <w:tab/>
      </w:r>
      <w:r w:rsidRPr="00624C73">
        <w:rPr>
          <w:sz w:val="22"/>
          <w:szCs w:val="22"/>
        </w:rPr>
        <w:t xml:space="preserve">za zhotovitele </w:t>
      </w:r>
      <w:r w:rsidR="004707F8">
        <w:rPr>
          <w:sz w:val="22"/>
          <w:szCs w:val="22"/>
        </w:rPr>
        <w:tab/>
      </w:r>
      <w:r w:rsidRPr="00624C73">
        <w:rPr>
          <w:sz w:val="22"/>
          <w:szCs w:val="22"/>
        </w:rPr>
        <w:t>- ve věcech sml</w:t>
      </w:r>
      <w:r w:rsidR="003010FF">
        <w:rPr>
          <w:sz w:val="22"/>
          <w:szCs w:val="22"/>
        </w:rPr>
        <w:t xml:space="preserve">uvních a technických </w:t>
      </w:r>
      <w:r w:rsidR="00B75C97">
        <w:rPr>
          <w:sz w:val="22"/>
          <w:szCs w:val="22"/>
        </w:rPr>
        <w:t>Michal Oliva</w:t>
      </w:r>
    </w:p>
    <w:p w14:paraId="316FDFF7" w14:textId="77777777" w:rsidR="000B2359" w:rsidRPr="00624C73" w:rsidRDefault="000B2359" w:rsidP="003A5CAA">
      <w:pPr>
        <w:spacing w:before="120"/>
        <w:jc w:val="both"/>
        <w:rPr>
          <w:sz w:val="22"/>
          <w:szCs w:val="22"/>
        </w:rPr>
      </w:pPr>
      <w:r w:rsidRPr="00624C73">
        <w:rPr>
          <w:sz w:val="22"/>
          <w:szCs w:val="22"/>
        </w:rPr>
        <w:t>K odvolání zmocnění u těchto osob postačí písemné oznámení druhé smluvní straně, ve kterém budou též označeny osoby je nahrazující. Oznámení je vůči druhé smluvní straně účinné dnem, kdy jí toto bude doručeno, přičemž v pochybnostech se má za to, že oznámení bylo druhé smluvní straně doručeno třetího dne po jeho doporučeném odeslání.</w:t>
      </w:r>
    </w:p>
    <w:p w14:paraId="2BEFDCAD" w14:textId="77777777" w:rsidR="000B2359" w:rsidRPr="00624C73" w:rsidRDefault="000B2359">
      <w:pPr>
        <w:spacing w:before="120"/>
        <w:jc w:val="both"/>
        <w:rPr>
          <w:sz w:val="22"/>
          <w:szCs w:val="22"/>
        </w:rPr>
      </w:pPr>
      <w:r w:rsidRPr="00624C73">
        <w:rPr>
          <w:sz w:val="22"/>
          <w:szCs w:val="22"/>
        </w:rPr>
        <w:t>3. Veškeré spory z této smlouvy vyplývající budou řešeny dohodou statutárních zástupců smluvních stran. Pokud nedojde k dohodě, předloží některá ze smluvních stran spor příslušnému českému soudu.</w:t>
      </w:r>
    </w:p>
    <w:p w14:paraId="2BF19970" w14:textId="77777777" w:rsidR="000B2359" w:rsidRPr="00624C73" w:rsidRDefault="000B2359">
      <w:pPr>
        <w:spacing w:before="120"/>
        <w:jc w:val="both"/>
        <w:rPr>
          <w:sz w:val="22"/>
          <w:szCs w:val="22"/>
        </w:rPr>
      </w:pPr>
      <w:r w:rsidRPr="00624C73">
        <w:rPr>
          <w:sz w:val="22"/>
          <w:szCs w:val="22"/>
        </w:rPr>
        <w:t>4. Práva a povinnosti smluvních stran v této smlouvě výslovně neupravená se řídí příslušnými ustanoveními obchodního zákoníku a předpisů souvisejících.</w:t>
      </w:r>
    </w:p>
    <w:p w14:paraId="6E982731" w14:textId="77777777" w:rsidR="000B2359" w:rsidRPr="00624C73" w:rsidRDefault="000B2359">
      <w:pPr>
        <w:spacing w:before="120"/>
        <w:jc w:val="both"/>
        <w:rPr>
          <w:sz w:val="22"/>
          <w:szCs w:val="22"/>
        </w:rPr>
      </w:pPr>
      <w:r w:rsidRPr="00624C73">
        <w:rPr>
          <w:sz w:val="22"/>
          <w:szCs w:val="22"/>
        </w:rPr>
        <w:t>5. Tato smlouva je vyhotovena ve dvou výtiscích, z nichž jeden obdrží objednatel a jeden zhotovitel.</w:t>
      </w:r>
    </w:p>
    <w:p w14:paraId="5E2463E8" w14:textId="77777777" w:rsidR="000B2359" w:rsidRPr="00624C73" w:rsidRDefault="000B2359">
      <w:pPr>
        <w:spacing w:before="120"/>
        <w:jc w:val="both"/>
        <w:rPr>
          <w:sz w:val="22"/>
          <w:szCs w:val="22"/>
        </w:rPr>
      </w:pPr>
      <w:r w:rsidRPr="00624C73">
        <w:rPr>
          <w:sz w:val="22"/>
          <w:szCs w:val="22"/>
        </w:rPr>
        <w:lastRenderedPageBreak/>
        <w:t>6. Smlouva zavazuje obě strany dnem jejího oboustranného podpis</w:t>
      </w:r>
      <w:r w:rsidR="00DB4222">
        <w:rPr>
          <w:sz w:val="22"/>
          <w:szCs w:val="22"/>
        </w:rPr>
        <w:t>u. Ú</w:t>
      </w:r>
      <w:r w:rsidR="00DB4222" w:rsidRPr="00DB4222">
        <w:rPr>
          <w:sz w:val="22"/>
          <w:szCs w:val="22"/>
        </w:rPr>
        <w:t xml:space="preserve">činnosti </w:t>
      </w:r>
      <w:r w:rsidR="00DB4222">
        <w:rPr>
          <w:sz w:val="22"/>
          <w:szCs w:val="22"/>
        </w:rPr>
        <w:t xml:space="preserve">pak </w:t>
      </w:r>
      <w:r w:rsidR="00DB4222" w:rsidRPr="00DB4222">
        <w:rPr>
          <w:sz w:val="22"/>
          <w:szCs w:val="22"/>
        </w:rPr>
        <w:t>nabývá až dnem jejího uveřejnění dle zákona č. 340/2015 Sb., o zvláštních podmínkách účinnosti některých smluv, uveřejňování těchto smluv a o registru smluv (zákon o registru smluv) ve znění pozdějších předpisů.</w:t>
      </w:r>
      <w:r w:rsidRPr="00624C73">
        <w:rPr>
          <w:sz w:val="22"/>
          <w:szCs w:val="22"/>
        </w:rPr>
        <w:t xml:space="preserve"> Smluvní strany po řádném přečtení této smlouvy shodně prohlašují, že byla sepsána a uzavřena podle jejich pravé a svobodné vůle a na důkaz toho připojují své podpisy.</w:t>
      </w:r>
    </w:p>
    <w:p w14:paraId="3519A4B5" w14:textId="77777777" w:rsidR="000B2359" w:rsidRPr="00624C73" w:rsidRDefault="000B2359">
      <w:pPr>
        <w:spacing w:before="120"/>
        <w:rPr>
          <w:sz w:val="22"/>
          <w:szCs w:val="22"/>
        </w:rPr>
      </w:pPr>
    </w:p>
    <w:p w14:paraId="33D07D09" w14:textId="77777777" w:rsidR="000B2359" w:rsidRPr="00624C73" w:rsidRDefault="000B2359">
      <w:pPr>
        <w:spacing w:before="120"/>
        <w:rPr>
          <w:sz w:val="22"/>
          <w:szCs w:val="22"/>
        </w:rPr>
      </w:pPr>
      <w:r w:rsidRPr="00624C73">
        <w:rPr>
          <w:sz w:val="22"/>
          <w:szCs w:val="22"/>
        </w:rPr>
        <w:t xml:space="preserve">V Loučce, dne </w:t>
      </w:r>
      <w:r w:rsidR="0037736F">
        <w:rPr>
          <w:sz w:val="22"/>
          <w:szCs w:val="22"/>
        </w:rPr>
        <w:t>1</w:t>
      </w:r>
      <w:r w:rsidR="0096058A">
        <w:rPr>
          <w:sz w:val="22"/>
          <w:szCs w:val="22"/>
        </w:rPr>
        <w:t>1.</w:t>
      </w:r>
      <w:r w:rsidR="0037736F">
        <w:rPr>
          <w:sz w:val="22"/>
          <w:szCs w:val="22"/>
        </w:rPr>
        <w:t>8</w:t>
      </w:r>
      <w:r w:rsidR="0096058A">
        <w:rPr>
          <w:sz w:val="22"/>
          <w:szCs w:val="22"/>
        </w:rPr>
        <w:t>.2025</w:t>
      </w:r>
    </w:p>
    <w:p w14:paraId="60598E78" w14:textId="77777777" w:rsidR="000B2359" w:rsidRPr="00624C73" w:rsidRDefault="000B2359">
      <w:pPr>
        <w:spacing w:before="120"/>
        <w:rPr>
          <w:sz w:val="22"/>
          <w:szCs w:val="22"/>
        </w:rPr>
      </w:pPr>
    </w:p>
    <w:p w14:paraId="66BB8761" w14:textId="76018857" w:rsidR="000B2359" w:rsidRPr="00624C73" w:rsidRDefault="000B2359" w:rsidP="0096058A">
      <w:pPr>
        <w:tabs>
          <w:tab w:val="left" w:pos="4820"/>
        </w:tabs>
        <w:spacing w:before="120"/>
        <w:rPr>
          <w:sz w:val="22"/>
          <w:szCs w:val="22"/>
        </w:rPr>
      </w:pPr>
      <w:r w:rsidRPr="00624C73">
        <w:rPr>
          <w:sz w:val="22"/>
          <w:szCs w:val="22"/>
        </w:rPr>
        <w:t>za objednatele:</w:t>
      </w:r>
      <w:r w:rsidR="00385F7E">
        <w:rPr>
          <w:sz w:val="22"/>
          <w:szCs w:val="22"/>
        </w:rPr>
        <w:t xml:space="preserve"> </w:t>
      </w:r>
      <w:r w:rsidR="0096058A">
        <w:rPr>
          <w:sz w:val="22"/>
          <w:szCs w:val="22"/>
        </w:rPr>
        <w:t>Mgr. Martin Liška</w:t>
      </w:r>
      <w:r w:rsidR="0096058A">
        <w:rPr>
          <w:sz w:val="22"/>
          <w:szCs w:val="22"/>
        </w:rPr>
        <w:tab/>
      </w:r>
    </w:p>
    <w:p w14:paraId="434582C2" w14:textId="77777777" w:rsidR="000B2359" w:rsidRPr="00624C73" w:rsidRDefault="000B2359">
      <w:pPr>
        <w:spacing w:before="120"/>
        <w:rPr>
          <w:sz w:val="22"/>
          <w:szCs w:val="22"/>
        </w:rPr>
      </w:pPr>
    </w:p>
    <w:p w14:paraId="5CB6233E" w14:textId="77777777" w:rsidR="000B2359" w:rsidRPr="00624C73" w:rsidRDefault="000B2359">
      <w:pPr>
        <w:spacing w:before="120"/>
        <w:rPr>
          <w:sz w:val="22"/>
          <w:szCs w:val="22"/>
        </w:rPr>
      </w:pPr>
    </w:p>
    <w:p w14:paraId="5272E866" w14:textId="77777777" w:rsidR="000B2359" w:rsidRPr="00624C73" w:rsidRDefault="000B2359">
      <w:pPr>
        <w:spacing w:before="120"/>
        <w:rPr>
          <w:sz w:val="22"/>
          <w:szCs w:val="22"/>
        </w:rPr>
      </w:pPr>
    </w:p>
    <w:p w14:paraId="1D4A79F5" w14:textId="77777777" w:rsidR="000B2359" w:rsidRPr="00624C73" w:rsidRDefault="000B2359" w:rsidP="0096058A">
      <w:pPr>
        <w:tabs>
          <w:tab w:val="left" w:pos="4820"/>
        </w:tabs>
        <w:spacing w:before="120"/>
        <w:rPr>
          <w:sz w:val="22"/>
          <w:szCs w:val="22"/>
        </w:rPr>
      </w:pPr>
      <w:r w:rsidRPr="00624C73">
        <w:rPr>
          <w:sz w:val="22"/>
          <w:szCs w:val="22"/>
        </w:rPr>
        <w:t>za zhotovitele:</w:t>
      </w:r>
      <w:r w:rsidR="00F70867">
        <w:rPr>
          <w:sz w:val="22"/>
          <w:szCs w:val="22"/>
        </w:rPr>
        <w:t xml:space="preserve"> Michal Oliva</w:t>
      </w:r>
      <w:r w:rsidR="0096058A">
        <w:rPr>
          <w:sz w:val="22"/>
          <w:szCs w:val="22"/>
        </w:rPr>
        <w:tab/>
      </w:r>
    </w:p>
    <w:p w14:paraId="4D356ADE" w14:textId="77777777" w:rsidR="000B2359" w:rsidRDefault="000B2359">
      <w:pPr>
        <w:spacing w:before="120"/>
        <w:rPr>
          <w:sz w:val="24"/>
        </w:rPr>
      </w:pPr>
    </w:p>
    <w:p w14:paraId="1551AFB3" w14:textId="77777777" w:rsidR="000B2359" w:rsidRDefault="000B2359">
      <w:pPr>
        <w:spacing w:before="120"/>
        <w:rPr>
          <w:sz w:val="24"/>
        </w:rPr>
      </w:pPr>
    </w:p>
    <w:p w14:paraId="79CE32D3" w14:textId="77777777" w:rsidR="000B2359" w:rsidRDefault="000B2359">
      <w:pPr>
        <w:spacing w:before="120"/>
      </w:pPr>
    </w:p>
    <w:sectPr w:rsidR="000B2359" w:rsidSect="0010634A">
      <w:footerReference w:type="default" r:id="rId7"/>
      <w:footerReference w:type="firs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E519" w14:textId="77777777" w:rsidR="00672543" w:rsidRDefault="00672543">
      <w:r>
        <w:separator/>
      </w:r>
    </w:p>
  </w:endnote>
  <w:endnote w:type="continuationSeparator" w:id="0">
    <w:p w14:paraId="152A1EDF" w14:textId="77777777" w:rsidR="00672543" w:rsidRDefault="0067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247C" w14:textId="7AC02834" w:rsidR="000B2359" w:rsidRDefault="00385F7E">
    <w:pPr>
      <w:pStyle w:val="Zpat"/>
    </w:pPr>
    <w:r>
      <w:rPr>
        <w:noProof/>
      </w:rPr>
      <mc:AlternateContent>
        <mc:Choice Requires="wps">
          <w:drawing>
            <wp:anchor distT="0" distB="0" distL="0" distR="0" simplePos="0" relativeHeight="251657728" behindDoc="0" locked="0" layoutInCell="1" allowOverlap="1" wp14:anchorId="164474A5" wp14:editId="2812F7FB">
              <wp:simplePos x="0" y="0"/>
              <wp:positionH relativeFrom="margin">
                <wp:align>center</wp:align>
              </wp:positionH>
              <wp:positionV relativeFrom="paragraph">
                <wp:posOffset>635</wp:posOffset>
              </wp:positionV>
              <wp:extent cx="63500" cy="146050"/>
              <wp:effectExtent l="0" t="0" r="0" b="0"/>
              <wp:wrapSquare wrapText="largest"/>
              <wp:docPr id="294346826"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wps:spPr>
                    <wps:txbx>
                      <w:txbxContent>
                        <w:p w14:paraId="5B3B8C9F" w14:textId="77777777" w:rsidR="000B2359" w:rsidRDefault="0010634A">
                          <w:pPr>
                            <w:pStyle w:val="Zpat"/>
                          </w:pPr>
                          <w:r>
                            <w:rPr>
                              <w:rStyle w:val="slostrnky"/>
                            </w:rPr>
                            <w:fldChar w:fldCharType="begin"/>
                          </w:r>
                          <w:r w:rsidR="000B2359">
                            <w:rPr>
                              <w:rStyle w:val="slostrnky"/>
                            </w:rPr>
                            <w:instrText xml:space="preserve"> PAGE </w:instrText>
                          </w:r>
                          <w:r>
                            <w:rPr>
                              <w:rStyle w:val="slostrnky"/>
                            </w:rPr>
                            <w:fldChar w:fldCharType="separate"/>
                          </w:r>
                          <w:r w:rsidR="001F717A">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474A5" id="_x0000_t202" coordsize="21600,21600" o:spt="202" path="m,l,21600r21600,l21600,xe">
              <v:stroke joinstyle="miter"/>
              <v:path gradientshapeok="t" o:connecttype="rect"/>
            </v:shapetype>
            <v:shape id="Textové pole 1" o:spid="_x0000_s1026" type="#_x0000_t202" style="position:absolute;margin-left:0;margin-top:.05pt;width: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VTqpzXAAAAAwEAAA8AAABkcnMvZG93bnJl&#10;di54bWxMj8FuwjAQRO+V+AdrkXorDkFqaZoNAip6rZpW4mriJY4Sr6PYQPj7Oqf2ODurmTf5ZrSd&#10;uNLgG8cIy0UCgrhyuuEa4ef78LQG4YNirTrHhHAnD5ti9pCrTLsbf9G1DLWIIewzhWBC6DMpfWXI&#10;Kr9wPXH0zm6wKkQ51FIP6hbDbSfTJHmWVjUcG4zqaW+oasuLRVh9pi9H/1G+7/sjvbZrv2vPbBAf&#10;5+P2DUSgMfw9w4Qf0aGITCd3Ye1FhxCHhOkqJi+J6oSQrpYgi1z+Zy9+AQAA//8DAFBLAQItABQA&#10;BgAIAAAAIQC2gziS/gAAAOEBAAATAAAAAAAAAAAAAAAAAAAAAABbQ29udGVudF9UeXBlc10ueG1s&#10;UEsBAi0AFAAGAAgAAAAhADj9If/WAAAAlAEAAAsAAAAAAAAAAAAAAAAALwEAAF9yZWxzLy5yZWxz&#10;UEsBAi0AFAAGAAgAAAAhACFbcdXyAQAA1QMAAA4AAAAAAAAAAAAAAAAALgIAAGRycy9lMm9Eb2Mu&#10;eG1sUEsBAi0AFAAGAAgAAAAhABVTqpzXAAAAAwEAAA8AAAAAAAAAAAAAAAAATAQAAGRycy9kb3du&#10;cmV2LnhtbFBLBQYAAAAABAAEAPMAAABQBQAAAAA=&#10;" stroked="f">
              <v:fill opacity="0"/>
              <v:textbox inset="0,0,0,0">
                <w:txbxContent>
                  <w:p w14:paraId="5B3B8C9F" w14:textId="77777777" w:rsidR="000B2359" w:rsidRDefault="0010634A">
                    <w:pPr>
                      <w:pStyle w:val="Zpat"/>
                    </w:pPr>
                    <w:r>
                      <w:rPr>
                        <w:rStyle w:val="slostrnky"/>
                      </w:rPr>
                      <w:fldChar w:fldCharType="begin"/>
                    </w:r>
                    <w:r w:rsidR="000B2359">
                      <w:rPr>
                        <w:rStyle w:val="slostrnky"/>
                      </w:rPr>
                      <w:instrText xml:space="preserve"> PAGE </w:instrText>
                    </w:r>
                    <w:r>
                      <w:rPr>
                        <w:rStyle w:val="slostrnky"/>
                      </w:rPr>
                      <w:fldChar w:fldCharType="separate"/>
                    </w:r>
                    <w:r w:rsidR="001F717A">
                      <w:rPr>
                        <w:rStyle w:val="slostrnky"/>
                        <w:noProof/>
                      </w:rPr>
                      <w:t>1</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363" w14:textId="77777777" w:rsidR="000B2359" w:rsidRDefault="000B2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0C56" w14:textId="77777777" w:rsidR="00672543" w:rsidRDefault="00672543">
      <w:r>
        <w:separator/>
      </w:r>
    </w:p>
  </w:footnote>
  <w:footnote w:type="continuationSeparator" w:id="0">
    <w:p w14:paraId="54C9B548" w14:textId="77777777" w:rsidR="00672543" w:rsidRDefault="0067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Times New Roman" w:hAnsi="Times New Roman" w:cs="Times New Roman" w:hint="default"/>
        <w:sz w:val="24"/>
        <w:szCs w:val="24"/>
      </w:rPr>
    </w:lvl>
  </w:abstractNum>
  <w:abstractNum w:abstractNumId="3" w15:restartNumberingAfterBreak="0">
    <w:nsid w:val="00000004"/>
    <w:multiLevelType w:val="singleLevel"/>
    <w:tmpl w:val="00000004"/>
    <w:name w:val="WW8Num16"/>
    <w:lvl w:ilvl="0">
      <w:start w:val="1"/>
      <w:numFmt w:val="lowerLetter"/>
      <w:lvlText w:val="%1)"/>
      <w:lvlJc w:val="left"/>
      <w:pPr>
        <w:tabs>
          <w:tab w:val="num" w:pos="360"/>
        </w:tabs>
        <w:ind w:left="360" w:hanging="360"/>
      </w:pPr>
      <w:rPr>
        <w:rFonts w:hint="default"/>
        <w:sz w:val="24"/>
      </w:rPr>
    </w:lvl>
  </w:abstractNum>
  <w:abstractNum w:abstractNumId="4" w15:restartNumberingAfterBreak="0">
    <w:nsid w:val="00000005"/>
    <w:multiLevelType w:val="singleLevel"/>
    <w:tmpl w:val="00000005"/>
    <w:name w:val="WW8Num27"/>
    <w:lvl w:ilvl="0">
      <w:start w:val="1"/>
      <w:numFmt w:val="decimal"/>
      <w:lvlText w:val="%1."/>
      <w:lvlJc w:val="left"/>
      <w:pPr>
        <w:tabs>
          <w:tab w:val="num" w:pos="360"/>
        </w:tabs>
        <w:ind w:left="360" w:hanging="360"/>
      </w:pPr>
      <w:rPr>
        <w:rFonts w:hint="default"/>
        <w:sz w:val="24"/>
      </w:rPr>
    </w:lvl>
  </w:abstractNum>
  <w:abstractNum w:abstractNumId="5" w15:restartNumberingAfterBreak="0">
    <w:nsid w:val="055372C2"/>
    <w:multiLevelType w:val="hybridMultilevel"/>
    <w:tmpl w:val="2534C3D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3FA62F3"/>
    <w:multiLevelType w:val="hybridMultilevel"/>
    <w:tmpl w:val="11F08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0502A7"/>
    <w:multiLevelType w:val="hybridMultilevel"/>
    <w:tmpl w:val="E1A4DB8C"/>
    <w:lvl w:ilvl="0" w:tplc="13E8FE1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5F71F9"/>
    <w:multiLevelType w:val="hybridMultilevel"/>
    <w:tmpl w:val="6192A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585746"/>
    <w:multiLevelType w:val="multilevel"/>
    <w:tmpl w:val="7646E2AE"/>
    <w:lvl w:ilvl="0">
      <w:start w:val="1"/>
      <w:numFmt w:val="bullet"/>
      <w:lvlText w:val=""/>
      <w:lvlJc w:val="left"/>
      <w:pPr>
        <w:ind w:left="768" w:hanging="360"/>
      </w:pPr>
      <w:rPr>
        <w:rFonts w:ascii="Wingdings" w:hAnsi="Wingdings" w:hint="default"/>
      </w:rPr>
    </w:lvl>
    <w:lvl w:ilvl="1">
      <w:start w:val="1"/>
      <w:numFmt w:val="bullet"/>
      <w:lvlText w:val=""/>
      <w:lvlJc w:val="left"/>
      <w:pPr>
        <w:ind w:left="1128" w:hanging="360"/>
      </w:pPr>
      <w:rPr>
        <w:rFonts w:ascii="Wingdings" w:hAnsi="Wingdings" w:hint="default"/>
      </w:rPr>
    </w:lvl>
    <w:lvl w:ilvl="2">
      <w:start w:val="1"/>
      <w:numFmt w:val="bullet"/>
      <w:lvlText w:val=""/>
      <w:lvlJc w:val="left"/>
      <w:pPr>
        <w:ind w:left="1488" w:hanging="360"/>
      </w:pPr>
      <w:rPr>
        <w:rFonts w:ascii="Wingdings" w:hAnsi="Wingdings" w:hint="default"/>
      </w:rPr>
    </w:lvl>
    <w:lvl w:ilvl="3">
      <w:start w:val="1"/>
      <w:numFmt w:val="bullet"/>
      <w:lvlText w:val=""/>
      <w:lvlJc w:val="left"/>
      <w:pPr>
        <w:ind w:left="1848" w:hanging="360"/>
      </w:pPr>
      <w:rPr>
        <w:rFonts w:ascii="Symbol" w:hAnsi="Symbol" w:hint="default"/>
      </w:rPr>
    </w:lvl>
    <w:lvl w:ilvl="4">
      <w:start w:val="1"/>
      <w:numFmt w:val="bullet"/>
      <w:lvlText w:val=""/>
      <w:lvlJc w:val="left"/>
      <w:pPr>
        <w:ind w:left="2208" w:hanging="360"/>
      </w:pPr>
      <w:rPr>
        <w:rFonts w:ascii="Symbol" w:hAnsi="Symbol" w:hint="default"/>
      </w:rPr>
    </w:lvl>
    <w:lvl w:ilvl="5">
      <w:start w:val="1"/>
      <w:numFmt w:val="bullet"/>
      <w:lvlText w:val=""/>
      <w:lvlJc w:val="left"/>
      <w:pPr>
        <w:ind w:left="2568" w:hanging="360"/>
      </w:pPr>
      <w:rPr>
        <w:rFonts w:ascii="Wingdings" w:hAnsi="Wingdings" w:hint="default"/>
      </w:rPr>
    </w:lvl>
    <w:lvl w:ilvl="6">
      <w:start w:val="1"/>
      <w:numFmt w:val="bullet"/>
      <w:lvlText w:val=""/>
      <w:lvlJc w:val="left"/>
      <w:pPr>
        <w:ind w:left="2928" w:hanging="360"/>
      </w:pPr>
      <w:rPr>
        <w:rFonts w:ascii="Wingdings" w:hAnsi="Wingdings" w:hint="default"/>
      </w:rPr>
    </w:lvl>
    <w:lvl w:ilvl="7">
      <w:start w:val="1"/>
      <w:numFmt w:val="bullet"/>
      <w:lvlText w:val=""/>
      <w:lvlJc w:val="left"/>
      <w:pPr>
        <w:ind w:left="3288" w:hanging="360"/>
      </w:pPr>
      <w:rPr>
        <w:rFonts w:ascii="Symbol" w:hAnsi="Symbol" w:hint="default"/>
      </w:rPr>
    </w:lvl>
    <w:lvl w:ilvl="8">
      <w:start w:val="1"/>
      <w:numFmt w:val="bullet"/>
      <w:lvlText w:val=""/>
      <w:lvlJc w:val="left"/>
      <w:pPr>
        <w:ind w:left="3648" w:hanging="360"/>
      </w:pPr>
      <w:rPr>
        <w:rFonts w:ascii="Symbol" w:hAnsi="Symbol" w:hint="default"/>
      </w:rPr>
    </w:lvl>
  </w:abstractNum>
  <w:abstractNum w:abstractNumId="10" w15:restartNumberingAfterBreak="0">
    <w:nsid w:val="62355597"/>
    <w:multiLevelType w:val="hybridMultilevel"/>
    <w:tmpl w:val="8DC0811C"/>
    <w:lvl w:ilvl="0" w:tplc="2E68DB88">
      <w:numFmt w:val="bullet"/>
      <w:lvlText w:val="-"/>
      <w:lvlJc w:val="left"/>
      <w:pPr>
        <w:ind w:left="768" w:hanging="360"/>
      </w:pPr>
      <w:rPr>
        <w:rFonts w:ascii="Times New Roman" w:eastAsia="Times New Roman" w:hAnsi="Times New Roman" w:cs="Times New Roman" w:hint="default"/>
        <w:b/>
        <w:color w:val="000000"/>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6E3C350A"/>
    <w:multiLevelType w:val="hybridMultilevel"/>
    <w:tmpl w:val="749CE190"/>
    <w:lvl w:ilvl="0" w:tplc="5E9A9ADC">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7D531A94"/>
    <w:multiLevelType w:val="hybridMultilevel"/>
    <w:tmpl w:val="C0B0D30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b/>
        <w:color w:val="00000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08024410">
    <w:abstractNumId w:val="0"/>
  </w:num>
  <w:num w:numId="2" w16cid:durableId="1943876225">
    <w:abstractNumId w:val="1"/>
  </w:num>
  <w:num w:numId="3" w16cid:durableId="308941358">
    <w:abstractNumId w:val="2"/>
  </w:num>
  <w:num w:numId="4" w16cid:durableId="1775780969">
    <w:abstractNumId w:val="3"/>
  </w:num>
  <w:num w:numId="5" w16cid:durableId="1605914497">
    <w:abstractNumId w:val="4"/>
  </w:num>
  <w:num w:numId="6" w16cid:durableId="2113864812">
    <w:abstractNumId w:val="9"/>
  </w:num>
  <w:num w:numId="7" w16cid:durableId="141120869">
    <w:abstractNumId w:val="10"/>
  </w:num>
  <w:num w:numId="8" w16cid:durableId="1177959898">
    <w:abstractNumId w:val="5"/>
  </w:num>
  <w:num w:numId="9" w16cid:durableId="1555505422">
    <w:abstractNumId w:val="11"/>
  </w:num>
  <w:num w:numId="10" w16cid:durableId="2046711715">
    <w:abstractNumId w:val="12"/>
  </w:num>
  <w:num w:numId="11" w16cid:durableId="591548875">
    <w:abstractNumId w:val="7"/>
  </w:num>
  <w:num w:numId="12" w16cid:durableId="1199049010">
    <w:abstractNumId w:val="8"/>
  </w:num>
  <w:num w:numId="13" w16cid:durableId="29367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73"/>
    <w:rsid w:val="00021674"/>
    <w:rsid w:val="00051251"/>
    <w:rsid w:val="000B2359"/>
    <w:rsid w:val="000B3A89"/>
    <w:rsid w:val="000D7FB0"/>
    <w:rsid w:val="0010634A"/>
    <w:rsid w:val="001273EC"/>
    <w:rsid w:val="0015780D"/>
    <w:rsid w:val="001A351F"/>
    <w:rsid w:val="001C0A4A"/>
    <w:rsid w:val="001F717A"/>
    <w:rsid w:val="0020194D"/>
    <w:rsid w:val="00241095"/>
    <w:rsid w:val="00243AC6"/>
    <w:rsid w:val="00247792"/>
    <w:rsid w:val="00267CF3"/>
    <w:rsid w:val="00287A9F"/>
    <w:rsid w:val="002D0D95"/>
    <w:rsid w:val="002E59DF"/>
    <w:rsid w:val="003010FF"/>
    <w:rsid w:val="0037736F"/>
    <w:rsid w:val="00385F7E"/>
    <w:rsid w:val="00396D06"/>
    <w:rsid w:val="003A5CAA"/>
    <w:rsid w:val="003D3B81"/>
    <w:rsid w:val="003D613F"/>
    <w:rsid w:val="00402D28"/>
    <w:rsid w:val="00406F36"/>
    <w:rsid w:val="00442FAD"/>
    <w:rsid w:val="004533EA"/>
    <w:rsid w:val="004632C1"/>
    <w:rsid w:val="004707F8"/>
    <w:rsid w:val="004B12D7"/>
    <w:rsid w:val="004C551C"/>
    <w:rsid w:val="004D61EC"/>
    <w:rsid w:val="00523276"/>
    <w:rsid w:val="005354BE"/>
    <w:rsid w:val="005C6A80"/>
    <w:rsid w:val="005C74B5"/>
    <w:rsid w:val="005F06AE"/>
    <w:rsid w:val="00610070"/>
    <w:rsid w:val="00623691"/>
    <w:rsid w:val="00624C73"/>
    <w:rsid w:val="00627F37"/>
    <w:rsid w:val="006423CF"/>
    <w:rsid w:val="00646453"/>
    <w:rsid w:val="00664CDF"/>
    <w:rsid w:val="00672543"/>
    <w:rsid w:val="006962DC"/>
    <w:rsid w:val="006F0135"/>
    <w:rsid w:val="0076509E"/>
    <w:rsid w:val="007C7D1F"/>
    <w:rsid w:val="007D3A6B"/>
    <w:rsid w:val="00827358"/>
    <w:rsid w:val="00827DEC"/>
    <w:rsid w:val="00831361"/>
    <w:rsid w:val="00837332"/>
    <w:rsid w:val="00850438"/>
    <w:rsid w:val="00873A6C"/>
    <w:rsid w:val="008D3AAC"/>
    <w:rsid w:val="008E34FE"/>
    <w:rsid w:val="009041B8"/>
    <w:rsid w:val="00925321"/>
    <w:rsid w:val="0096058A"/>
    <w:rsid w:val="009C5AA8"/>
    <w:rsid w:val="00A04E05"/>
    <w:rsid w:val="00AB1221"/>
    <w:rsid w:val="00AD1113"/>
    <w:rsid w:val="00AF0002"/>
    <w:rsid w:val="00B00801"/>
    <w:rsid w:val="00B064A6"/>
    <w:rsid w:val="00B75C97"/>
    <w:rsid w:val="00BB03AC"/>
    <w:rsid w:val="00BB0CEC"/>
    <w:rsid w:val="00C05126"/>
    <w:rsid w:val="00C14ECA"/>
    <w:rsid w:val="00C15996"/>
    <w:rsid w:val="00C16D71"/>
    <w:rsid w:val="00C30105"/>
    <w:rsid w:val="00C63ABD"/>
    <w:rsid w:val="00C93606"/>
    <w:rsid w:val="00CA1543"/>
    <w:rsid w:val="00CB5186"/>
    <w:rsid w:val="00D06325"/>
    <w:rsid w:val="00D466FF"/>
    <w:rsid w:val="00DB4222"/>
    <w:rsid w:val="00DE08F2"/>
    <w:rsid w:val="00DF42A3"/>
    <w:rsid w:val="00E15766"/>
    <w:rsid w:val="00E374A3"/>
    <w:rsid w:val="00EB4C2E"/>
    <w:rsid w:val="00EC486B"/>
    <w:rsid w:val="00EE1885"/>
    <w:rsid w:val="00F664AB"/>
    <w:rsid w:val="00F70867"/>
    <w:rsid w:val="00F708E1"/>
    <w:rsid w:val="00FD2DAE"/>
    <w:rsid w:val="00FE0C3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223C70"/>
  <w15:docId w15:val="{4E56CC93-49CC-4CFF-B71B-057EE6E1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135"/>
    <w:pPr>
      <w:suppressAutoHyphens/>
    </w:pPr>
    <w:rPr>
      <w:lang w:eastAsia="zh-CN"/>
    </w:rPr>
  </w:style>
  <w:style w:type="paragraph" w:styleId="Nadpis1">
    <w:name w:val="heading 1"/>
    <w:basedOn w:val="Normln"/>
    <w:next w:val="Normln"/>
    <w:qFormat/>
    <w:rsid w:val="0010634A"/>
    <w:pPr>
      <w:keepNext/>
      <w:numPr>
        <w:numId w:val="1"/>
      </w:numPr>
      <w:spacing w:before="120"/>
      <w:ind w:left="1440" w:firstLine="720"/>
      <w:outlineLvl w:val="0"/>
    </w:pPr>
    <w:rPr>
      <w:b/>
      <w:sz w:val="28"/>
    </w:rPr>
  </w:style>
  <w:style w:type="paragraph" w:styleId="Nadpis2">
    <w:name w:val="heading 2"/>
    <w:basedOn w:val="Normln"/>
    <w:next w:val="Normln"/>
    <w:qFormat/>
    <w:rsid w:val="0010634A"/>
    <w:pPr>
      <w:keepNext/>
      <w:numPr>
        <w:ilvl w:val="1"/>
        <w:numId w:val="1"/>
      </w:numPr>
      <w:spacing w:before="120"/>
      <w:outlineLvl w:val="1"/>
    </w:pPr>
    <w:rPr>
      <w:sz w:val="24"/>
    </w:rPr>
  </w:style>
  <w:style w:type="paragraph" w:styleId="Nadpis3">
    <w:name w:val="heading 3"/>
    <w:basedOn w:val="Normln"/>
    <w:next w:val="Normln"/>
    <w:qFormat/>
    <w:rsid w:val="0010634A"/>
    <w:pPr>
      <w:keepNext/>
      <w:numPr>
        <w:ilvl w:val="2"/>
        <w:numId w:val="1"/>
      </w:numPr>
      <w:spacing w:before="120"/>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0634A"/>
    <w:rPr>
      <w:rFonts w:ascii="Times New Roman" w:hAnsi="Times New Roman" w:cs="Times New Roman" w:hint="default"/>
      <w:sz w:val="28"/>
      <w:szCs w:val="28"/>
    </w:rPr>
  </w:style>
  <w:style w:type="character" w:customStyle="1" w:styleId="WW8Num2z0">
    <w:name w:val="WW8Num2z0"/>
    <w:rsid w:val="0010634A"/>
    <w:rPr>
      <w:rFonts w:hint="default"/>
    </w:rPr>
  </w:style>
  <w:style w:type="character" w:customStyle="1" w:styleId="WW8Num3z0">
    <w:name w:val="WW8Num3z0"/>
    <w:rsid w:val="0010634A"/>
  </w:style>
  <w:style w:type="character" w:customStyle="1" w:styleId="WW8Num4z0">
    <w:name w:val="WW8Num4z0"/>
    <w:rsid w:val="0010634A"/>
    <w:rPr>
      <w:rFonts w:ascii="Wingdings" w:hAnsi="Wingdings" w:cs="Wingdings" w:hint="default"/>
    </w:rPr>
  </w:style>
  <w:style w:type="character" w:customStyle="1" w:styleId="WW8Num5z0">
    <w:name w:val="WW8Num5z0"/>
    <w:rsid w:val="0010634A"/>
    <w:rPr>
      <w:rFonts w:hint="default"/>
    </w:rPr>
  </w:style>
  <w:style w:type="character" w:customStyle="1" w:styleId="WW8Num6z0">
    <w:name w:val="WW8Num6z0"/>
    <w:rsid w:val="0010634A"/>
    <w:rPr>
      <w:rFonts w:hint="default"/>
    </w:rPr>
  </w:style>
  <w:style w:type="character" w:customStyle="1" w:styleId="WW8Num7z0">
    <w:name w:val="WW8Num7z0"/>
    <w:rsid w:val="0010634A"/>
    <w:rPr>
      <w:rFonts w:hint="default"/>
    </w:rPr>
  </w:style>
  <w:style w:type="character" w:customStyle="1" w:styleId="WW8Num8z0">
    <w:name w:val="WW8Num8z0"/>
    <w:rsid w:val="0010634A"/>
    <w:rPr>
      <w:rFonts w:hint="default"/>
    </w:rPr>
  </w:style>
  <w:style w:type="character" w:customStyle="1" w:styleId="WW8Num9z0">
    <w:name w:val="WW8Num9z0"/>
    <w:rsid w:val="0010634A"/>
    <w:rPr>
      <w:rFonts w:hint="default"/>
    </w:rPr>
  </w:style>
  <w:style w:type="character" w:customStyle="1" w:styleId="WW8Num9z1">
    <w:name w:val="WW8Num9z1"/>
    <w:rsid w:val="0010634A"/>
  </w:style>
  <w:style w:type="character" w:customStyle="1" w:styleId="WW8Num9z2">
    <w:name w:val="WW8Num9z2"/>
    <w:rsid w:val="0010634A"/>
  </w:style>
  <w:style w:type="character" w:customStyle="1" w:styleId="WW8Num9z3">
    <w:name w:val="WW8Num9z3"/>
    <w:rsid w:val="0010634A"/>
  </w:style>
  <w:style w:type="character" w:customStyle="1" w:styleId="WW8Num9z4">
    <w:name w:val="WW8Num9z4"/>
    <w:rsid w:val="0010634A"/>
  </w:style>
  <w:style w:type="character" w:customStyle="1" w:styleId="WW8Num9z5">
    <w:name w:val="WW8Num9z5"/>
    <w:rsid w:val="0010634A"/>
  </w:style>
  <w:style w:type="character" w:customStyle="1" w:styleId="WW8Num9z6">
    <w:name w:val="WW8Num9z6"/>
    <w:rsid w:val="0010634A"/>
  </w:style>
  <w:style w:type="character" w:customStyle="1" w:styleId="WW8Num9z7">
    <w:name w:val="WW8Num9z7"/>
    <w:rsid w:val="0010634A"/>
  </w:style>
  <w:style w:type="character" w:customStyle="1" w:styleId="WW8Num9z8">
    <w:name w:val="WW8Num9z8"/>
    <w:rsid w:val="0010634A"/>
  </w:style>
  <w:style w:type="character" w:customStyle="1" w:styleId="WW8Num10z0">
    <w:name w:val="WW8Num10z0"/>
    <w:rsid w:val="0010634A"/>
    <w:rPr>
      <w:rFonts w:hint="default"/>
    </w:rPr>
  </w:style>
  <w:style w:type="character" w:customStyle="1" w:styleId="WW8Num10z1">
    <w:name w:val="WW8Num10z1"/>
    <w:rsid w:val="0010634A"/>
  </w:style>
  <w:style w:type="character" w:customStyle="1" w:styleId="WW8Num10z2">
    <w:name w:val="WW8Num10z2"/>
    <w:rsid w:val="0010634A"/>
  </w:style>
  <w:style w:type="character" w:customStyle="1" w:styleId="WW8Num10z3">
    <w:name w:val="WW8Num10z3"/>
    <w:rsid w:val="0010634A"/>
  </w:style>
  <w:style w:type="character" w:customStyle="1" w:styleId="WW8Num10z4">
    <w:name w:val="WW8Num10z4"/>
    <w:rsid w:val="0010634A"/>
  </w:style>
  <w:style w:type="character" w:customStyle="1" w:styleId="WW8Num10z5">
    <w:name w:val="WW8Num10z5"/>
    <w:rsid w:val="0010634A"/>
  </w:style>
  <w:style w:type="character" w:customStyle="1" w:styleId="WW8Num10z6">
    <w:name w:val="WW8Num10z6"/>
    <w:rsid w:val="0010634A"/>
  </w:style>
  <w:style w:type="character" w:customStyle="1" w:styleId="WW8Num10z7">
    <w:name w:val="WW8Num10z7"/>
    <w:rsid w:val="0010634A"/>
  </w:style>
  <w:style w:type="character" w:customStyle="1" w:styleId="WW8Num10z8">
    <w:name w:val="WW8Num10z8"/>
    <w:rsid w:val="0010634A"/>
  </w:style>
  <w:style w:type="character" w:customStyle="1" w:styleId="WW8Num11z0">
    <w:name w:val="WW8Num11z0"/>
    <w:rsid w:val="0010634A"/>
    <w:rPr>
      <w:rFonts w:ascii="Times New Roman" w:eastAsia="Times New Roman" w:hAnsi="Times New Roman" w:cs="Times New Roman" w:hint="default"/>
      <w:sz w:val="24"/>
      <w:szCs w:val="24"/>
    </w:rPr>
  </w:style>
  <w:style w:type="character" w:customStyle="1" w:styleId="WW8Num11z1">
    <w:name w:val="WW8Num11z1"/>
    <w:rsid w:val="0010634A"/>
    <w:rPr>
      <w:rFonts w:ascii="Courier New" w:hAnsi="Courier New" w:cs="Courier New" w:hint="default"/>
    </w:rPr>
  </w:style>
  <w:style w:type="character" w:customStyle="1" w:styleId="WW8Num11z2">
    <w:name w:val="WW8Num11z2"/>
    <w:rsid w:val="0010634A"/>
    <w:rPr>
      <w:rFonts w:ascii="Wingdings" w:hAnsi="Wingdings" w:cs="Wingdings" w:hint="default"/>
    </w:rPr>
  </w:style>
  <w:style w:type="character" w:customStyle="1" w:styleId="WW8Num11z3">
    <w:name w:val="WW8Num11z3"/>
    <w:rsid w:val="0010634A"/>
    <w:rPr>
      <w:rFonts w:ascii="Symbol" w:hAnsi="Symbol" w:cs="Symbol" w:hint="default"/>
    </w:rPr>
  </w:style>
  <w:style w:type="character" w:customStyle="1" w:styleId="WW8Num12z0">
    <w:name w:val="WW8Num12z0"/>
    <w:rsid w:val="0010634A"/>
    <w:rPr>
      <w:rFonts w:hint="default"/>
    </w:rPr>
  </w:style>
  <w:style w:type="character" w:customStyle="1" w:styleId="WW8Num12z1">
    <w:name w:val="WW8Num12z1"/>
    <w:rsid w:val="0010634A"/>
  </w:style>
  <w:style w:type="character" w:customStyle="1" w:styleId="WW8Num12z2">
    <w:name w:val="WW8Num12z2"/>
    <w:rsid w:val="0010634A"/>
  </w:style>
  <w:style w:type="character" w:customStyle="1" w:styleId="WW8Num12z3">
    <w:name w:val="WW8Num12z3"/>
    <w:rsid w:val="0010634A"/>
  </w:style>
  <w:style w:type="character" w:customStyle="1" w:styleId="WW8Num12z4">
    <w:name w:val="WW8Num12z4"/>
    <w:rsid w:val="0010634A"/>
  </w:style>
  <w:style w:type="character" w:customStyle="1" w:styleId="WW8Num12z5">
    <w:name w:val="WW8Num12z5"/>
    <w:rsid w:val="0010634A"/>
  </w:style>
  <w:style w:type="character" w:customStyle="1" w:styleId="WW8Num12z6">
    <w:name w:val="WW8Num12z6"/>
    <w:rsid w:val="0010634A"/>
  </w:style>
  <w:style w:type="character" w:customStyle="1" w:styleId="WW8Num12z7">
    <w:name w:val="WW8Num12z7"/>
    <w:rsid w:val="0010634A"/>
  </w:style>
  <w:style w:type="character" w:customStyle="1" w:styleId="WW8Num12z8">
    <w:name w:val="WW8Num12z8"/>
    <w:rsid w:val="0010634A"/>
  </w:style>
  <w:style w:type="character" w:customStyle="1" w:styleId="WW8Num13z0">
    <w:name w:val="WW8Num13z0"/>
    <w:rsid w:val="0010634A"/>
    <w:rPr>
      <w:rFonts w:hint="default"/>
    </w:rPr>
  </w:style>
  <w:style w:type="character" w:customStyle="1" w:styleId="WW8Num13z1">
    <w:name w:val="WW8Num13z1"/>
    <w:rsid w:val="0010634A"/>
  </w:style>
  <w:style w:type="character" w:customStyle="1" w:styleId="WW8Num13z2">
    <w:name w:val="WW8Num13z2"/>
    <w:rsid w:val="0010634A"/>
  </w:style>
  <w:style w:type="character" w:customStyle="1" w:styleId="WW8Num13z3">
    <w:name w:val="WW8Num13z3"/>
    <w:rsid w:val="0010634A"/>
  </w:style>
  <w:style w:type="character" w:customStyle="1" w:styleId="WW8Num13z4">
    <w:name w:val="WW8Num13z4"/>
    <w:rsid w:val="0010634A"/>
  </w:style>
  <w:style w:type="character" w:customStyle="1" w:styleId="WW8Num13z5">
    <w:name w:val="WW8Num13z5"/>
    <w:rsid w:val="0010634A"/>
  </w:style>
  <w:style w:type="character" w:customStyle="1" w:styleId="WW8Num13z6">
    <w:name w:val="WW8Num13z6"/>
    <w:rsid w:val="0010634A"/>
  </w:style>
  <w:style w:type="character" w:customStyle="1" w:styleId="WW8Num13z7">
    <w:name w:val="WW8Num13z7"/>
    <w:rsid w:val="0010634A"/>
  </w:style>
  <w:style w:type="character" w:customStyle="1" w:styleId="WW8Num13z8">
    <w:name w:val="WW8Num13z8"/>
    <w:rsid w:val="0010634A"/>
  </w:style>
  <w:style w:type="character" w:customStyle="1" w:styleId="WW8Num14z0">
    <w:name w:val="WW8Num14z0"/>
    <w:rsid w:val="0010634A"/>
    <w:rPr>
      <w:rFonts w:hint="default"/>
    </w:rPr>
  </w:style>
  <w:style w:type="character" w:customStyle="1" w:styleId="WW8Num15z0">
    <w:name w:val="WW8Num15z0"/>
    <w:rsid w:val="0010634A"/>
    <w:rPr>
      <w:rFonts w:ascii="Wingdings" w:hAnsi="Wingdings" w:cs="Wingdings" w:hint="default"/>
    </w:rPr>
  </w:style>
  <w:style w:type="character" w:customStyle="1" w:styleId="WW8Num16z0">
    <w:name w:val="WW8Num16z0"/>
    <w:rsid w:val="0010634A"/>
    <w:rPr>
      <w:rFonts w:hint="default"/>
      <w:sz w:val="24"/>
    </w:rPr>
  </w:style>
  <w:style w:type="character" w:customStyle="1" w:styleId="WW8Num17z0">
    <w:name w:val="WW8Num17z0"/>
    <w:rsid w:val="0010634A"/>
    <w:rPr>
      <w:rFonts w:hint="default"/>
    </w:rPr>
  </w:style>
  <w:style w:type="character" w:customStyle="1" w:styleId="WW8Num17z1">
    <w:name w:val="WW8Num17z1"/>
    <w:rsid w:val="0010634A"/>
  </w:style>
  <w:style w:type="character" w:customStyle="1" w:styleId="WW8Num17z2">
    <w:name w:val="WW8Num17z2"/>
    <w:rsid w:val="0010634A"/>
  </w:style>
  <w:style w:type="character" w:customStyle="1" w:styleId="WW8Num17z3">
    <w:name w:val="WW8Num17z3"/>
    <w:rsid w:val="0010634A"/>
  </w:style>
  <w:style w:type="character" w:customStyle="1" w:styleId="WW8Num17z4">
    <w:name w:val="WW8Num17z4"/>
    <w:rsid w:val="0010634A"/>
  </w:style>
  <w:style w:type="character" w:customStyle="1" w:styleId="WW8Num17z5">
    <w:name w:val="WW8Num17z5"/>
    <w:rsid w:val="0010634A"/>
  </w:style>
  <w:style w:type="character" w:customStyle="1" w:styleId="WW8Num17z6">
    <w:name w:val="WW8Num17z6"/>
    <w:rsid w:val="0010634A"/>
  </w:style>
  <w:style w:type="character" w:customStyle="1" w:styleId="WW8Num17z7">
    <w:name w:val="WW8Num17z7"/>
    <w:rsid w:val="0010634A"/>
  </w:style>
  <w:style w:type="character" w:customStyle="1" w:styleId="WW8Num17z8">
    <w:name w:val="WW8Num17z8"/>
    <w:rsid w:val="0010634A"/>
  </w:style>
  <w:style w:type="character" w:customStyle="1" w:styleId="WW8Num18z0">
    <w:name w:val="WW8Num18z0"/>
    <w:rsid w:val="0010634A"/>
    <w:rPr>
      <w:rFonts w:hint="default"/>
    </w:rPr>
  </w:style>
  <w:style w:type="character" w:customStyle="1" w:styleId="WW8Num18z1">
    <w:name w:val="WW8Num18z1"/>
    <w:rsid w:val="0010634A"/>
  </w:style>
  <w:style w:type="character" w:customStyle="1" w:styleId="WW8Num18z2">
    <w:name w:val="WW8Num18z2"/>
    <w:rsid w:val="0010634A"/>
  </w:style>
  <w:style w:type="character" w:customStyle="1" w:styleId="WW8Num18z3">
    <w:name w:val="WW8Num18z3"/>
    <w:rsid w:val="0010634A"/>
  </w:style>
  <w:style w:type="character" w:customStyle="1" w:styleId="WW8Num18z4">
    <w:name w:val="WW8Num18z4"/>
    <w:rsid w:val="0010634A"/>
  </w:style>
  <w:style w:type="character" w:customStyle="1" w:styleId="WW8Num18z5">
    <w:name w:val="WW8Num18z5"/>
    <w:rsid w:val="0010634A"/>
  </w:style>
  <w:style w:type="character" w:customStyle="1" w:styleId="WW8Num18z6">
    <w:name w:val="WW8Num18z6"/>
    <w:rsid w:val="0010634A"/>
  </w:style>
  <w:style w:type="character" w:customStyle="1" w:styleId="WW8Num18z7">
    <w:name w:val="WW8Num18z7"/>
    <w:rsid w:val="0010634A"/>
  </w:style>
  <w:style w:type="character" w:customStyle="1" w:styleId="WW8Num18z8">
    <w:name w:val="WW8Num18z8"/>
    <w:rsid w:val="0010634A"/>
  </w:style>
  <w:style w:type="character" w:customStyle="1" w:styleId="WW8Num19z0">
    <w:name w:val="WW8Num19z0"/>
    <w:rsid w:val="0010634A"/>
    <w:rPr>
      <w:rFonts w:hint="default"/>
    </w:rPr>
  </w:style>
  <w:style w:type="character" w:customStyle="1" w:styleId="WW8Num19z1">
    <w:name w:val="WW8Num19z1"/>
    <w:rsid w:val="0010634A"/>
  </w:style>
  <w:style w:type="character" w:customStyle="1" w:styleId="WW8Num19z2">
    <w:name w:val="WW8Num19z2"/>
    <w:rsid w:val="0010634A"/>
  </w:style>
  <w:style w:type="character" w:customStyle="1" w:styleId="WW8Num19z3">
    <w:name w:val="WW8Num19z3"/>
    <w:rsid w:val="0010634A"/>
  </w:style>
  <w:style w:type="character" w:customStyle="1" w:styleId="WW8Num19z4">
    <w:name w:val="WW8Num19z4"/>
    <w:rsid w:val="0010634A"/>
  </w:style>
  <w:style w:type="character" w:customStyle="1" w:styleId="WW8Num19z5">
    <w:name w:val="WW8Num19z5"/>
    <w:rsid w:val="0010634A"/>
  </w:style>
  <w:style w:type="character" w:customStyle="1" w:styleId="WW8Num19z6">
    <w:name w:val="WW8Num19z6"/>
    <w:rsid w:val="0010634A"/>
  </w:style>
  <w:style w:type="character" w:customStyle="1" w:styleId="WW8Num19z7">
    <w:name w:val="WW8Num19z7"/>
    <w:rsid w:val="0010634A"/>
  </w:style>
  <w:style w:type="character" w:customStyle="1" w:styleId="WW8Num19z8">
    <w:name w:val="WW8Num19z8"/>
    <w:rsid w:val="0010634A"/>
  </w:style>
  <w:style w:type="character" w:customStyle="1" w:styleId="WW8Num20z0">
    <w:name w:val="WW8Num20z0"/>
    <w:rsid w:val="0010634A"/>
    <w:rPr>
      <w:rFonts w:ascii="Wingdings" w:hAnsi="Wingdings" w:cs="Wingdings" w:hint="default"/>
    </w:rPr>
  </w:style>
  <w:style w:type="character" w:customStyle="1" w:styleId="WW8Num21z0">
    <w:name w:val="WW8Num21z0"/>
    <w:rsid w:val="0010634A"/>
  </w:style>
  <w:style w:type="character" w:customStyle="1" w:styleId="WW8Num22z0">
    <w:name w:val="WW8Num22z0"/>
    <w:rsid w:val="0010634A"/>
    <w:rPr>
      <w:rFonts w:hint="default"/>
    </w:rPr>
  </w:style>
  <w:style w:type="character" w:customStyle="1" w:styleId="WW8Num23z0">
    <w:name w:val="WW8Num23z0"/>
    <w:rsid w:val="0010634A"/>
    <w:rPr>
      <w:rFonts w:hint="default"/>
      <w:color w:val="auto"/>
    </w:rPr>
  </w:style>
  <w:style w:type="character" w:customStyle="1" w:styleId="WW8Num23z1">
    <w:name w:val="WW8Num23z1"/>
    <w:rsid w:val="0010634A"/>
  </w:style>
  <w:style w:type="character" w:customStyle="1" w:styleId="WW8Num23z2">
    <w:name w:val="WW8Num23z2"/>
    <w:rsid w:val="0010634A"/>
  </w:style>
  <w:style w:type="character" w:customStyle="1" w:styleId="WW8Num23z3">
    <w:name w:val="WW8Num23z3"/>
    <w:rsid w:val="0010634A"/>
  </w:style>
  <w:style w:type="character" w:customStyle="1" w:styleId="WW8Num23z4">
    <w:name w:val="WW8Num23z4"/>
    <w:rsid w:val="0010634A"/>
  </w:style>
  <w:style w:type="character" w:customStyle="1" w:styleId="WW8Num23z5">
    <w:name w:val="WW8Num23z5"/>
    <w:rsid w:val="0010634A"/>
  </w:style>
  <w:style w:type="character" w:customStyle="1" w:styleId="WW8Num23z6">
    <w:name w:val="WW8Num23z6"/>
    <w:rsid w:val="0010634A"/>
  </w:style>
  <w:style w:type="character" w:customStyle="1" w:styleId="WW8Num23z7">
    <w:name w:val="WW8Num23z7"/>
    <w:rsid w:val="0010634A"/>
  </w:style>
  <w:style w:type="character" w:customStyle="1" w:styleId="WW8Num23z8">
    <w:name w:val="WW8Num23z8"/>
    <w:rsid w:val="0010634A"/>
  </w:style>
  <w:style w:type="character" w:customStyle="1" w:styleId="WW8Num24z0">
    <w:name w:val="WW8Num24z0"/>
    <w:rsid w:val="0010634A"/>
    <w:rPr>
      <w:rFonts w:ascii="Wingdings" w:hAnsi="Wingdings" w:cs="Wingdings" w:hint="default"/>
    </w:rPr>
  </w:style>
  <w:style w:type="character" w:customStyle="1" w:styleId="WW8Num25z0">
    <w:name w:val="WW8Num25z0"/>
    <w:rsid w:val="0010634A"/>
    <w:rPr>
      <w:rFonts w:hint="default"/>
    </w:rPr>
  </w:style>
  <w:style w:type="character" w:customStyle="1" w:styleId="WW8Num25z1">
    <w:name w:val="WW8Num25z1"/>
    <w:rsid w:val="0010634A"/>
    <w:rPr>
      <w:rFonts w:ascii="Times New Roman" w:eastAsia="Times New Roman" w:hAnsi="Times New Roman" w:cs="Times New Roman"/>
    </w:rPr>
  </w:style>
  <w:style w:type="character" w:customStyle="1" w:styleId="WW8Num25z2">
    <w:name w:val="WW8Num25z2"/>
    <w:rsid w:val="0010634A"/>
    <w:rPr>
      <w:rFonts w:hint="default"/>
      <w:b w:val="0"/>
    </w:rPr>
  </w:style>
  <w:style w:type="character" w:customStyle="1" w:styleId="WW8Num26z0">
    <w:name w:val="WW8Num26z0"/>
    <w:rsid w:val="0010634A"/>
    <w:rPr>
      <w:rFonts w:ascii="Times New Roman" w:eastAsia="Times New Roman" w:hAnsi="Times New Roman" w:cs="Times New Roman" w:hint="default"/>
    </w:rPr>
  </w:style>
  <w:style w:type="character" w:customStyle="1" w:styleId="WW8Num26z1">
    <w:name w:val="WW8Num26z1"/>
    <w:rsid w:val="0010634A"/>
    <w:rPr>
      <w:rFonts w:ascii="Courier New" w:hAnsi="Courier New" w:cs="Courier New" w:hint="default"/>
    </w:rPr>
  </w:style>
  <w:style w:type="character" w:customStyle="1" w:styleId="WW8Num26z2">
    <w:name w:val="WW8Num26z2"/>
    <w:rsid w:val="0010634A"/>
    <w:rPr>
      <w:rFonts w:ascii="Wingdings" w:hAnsi="Wingdings" w:cs="Wingdings" w:hint="default"/>
    </w:rPr>
  </w:style>
  <w:style w:type="character" w:customStyle="1" w:styleId="WW8Num26z3">
    <w:name w:val="WW8Num26z3"/>
    <w:rsid w:val="0010634A"/>
    <w:rPr>
      <w:rFonts w:ascii="Symbol" w:hAnsi="Symbol" w:cs="Symbol" w:hint="default"/>
    </w:rPr>
  </w:style>
  <w:style w:type="character" w:customStyle="1" w:styleId="WW8Num27z0">
    <w:name w:val="WW8Num27z0"/>
    <w:rsid w:val="0010634A"/>
    <w:rPr>
      <w:rFonts w:hint="default"/>
      <w:sz w:val="24"/>
    </w:rPr>
  </w:style>
  <w:style w:type="character" w:customStyle="1" w:styleId="WW8Num28z0">
    <w:name w:val="WW8Num28z0"/>
    <w:rsid w:val="0010634A"/>
    <w:rPr>
      <w:rFonts w:hint="default"/>
      <w:b w:val="0"/>
    </w:rPr>
  </w:style>
  <w:style w:type="character" w:customStyle="1" w:styleId="WW8Num28z1">
    <w:name w:val="WW8Num28z1"/>
    <w:rsid w:val="0010634A"/>
    <w:rPr>
      <w:rFonts w:hint="default"/>
    </w:rPr>
  </w:style>
  <w:style w:type="character" w:customStyle="1" w:styleId="WW8Num28z2">
    <w:name w:val="WW8Num28z2"/>
    <w:rsid w:val="0010634A"/>
  </w:style>
  <w:style w:type="character" w:customStyle="1" w:styleId="WW8Num28z3">
    <w:name w:val="WW8Num28z3"/>
    <w:rsid w:val="0010634A"/>
  </w:style>
  <w:style w:type="character" w:customStyle="1" w:styleId="WW8Num28z4">
    <w:name w:val="WW8Num28z4"/>
    <w:rsid w:val="0010634A"/>
  </w:style>
  <w:style w:type="character" w:customStyle="1" w:styleId="WW8Num28z5">
    <w:name w:val="WW8Num28z5"/>
    <w:rsid w:val="0010634A"/>
  </w:style>
  <w:style w:type="character" w:customStyle="1" w:styleId="WW8Num28z6">
    <w:name w:val="WW8Num28z6"/>
    <w:rsid w:val="0010634A"/>
  </w:style>
  <w:style w:type="character" w:customStyle="1" w:styleId="WW8Num28z7">
    <w:name w:val="WW8Num28z7"/>
    <w:rsid w:val="0010634A"/>
  </w:style>
  <w:style w:type="character" w:customStyle="1" w:styleId="WW8Num28z8">
    <w:name w:val="WW8Num28z8"/>
    <w:rsid w:val="0010634A"/>
  </w:style>
  <w:style w:type="character" w:customStyle="1" w:styleId="WW8Num29z0">
    <w:name w:val="WW8Num29z0"/>
    <w:rsid w:val="0010634A"/>
    <w:rPr>
      <w:rFonts w:ascii="Times New Roman" w:eastAsia="Times New Roman" w:hAnsi="Times New Roman" w:cs="Times New Roman" w:hint="default"/>
    </w:rPr>
  </w:style>
  <w:style w:type="character" w:customStyle="1" w:styleId="WW8Num29z1">
    <w:name w:val="WW8Num29z1"/>
    <w:rsid w:val="0010634A"/>
    <w:rPr>
      <w:rFonts w:ascii="Courier New" w:hAnsi="Courier New" w:cs="Courier New" w:hint="default"/>
    </w:rPr>
  </w:style>
  <w:style w:type="character" w:customStyle="1" w:styleId="WW8Num29z2">
    <w:name w:val="WW8Num29z2"/>
    <w:rsid w:val="0010634A"/>
    <w:rPr>
      <w:rFonts w:ascii="Wingdings" w:hAnsi="Wingdings" w:cs="Wingdings" w:hint="default"/>
    </w:rPr>
  </w:style>
  <w:style w:type="character" w:customStyle="1" w:styleId="WW8Num29z3">
    <w:name w:val="WW8Num29z3"/>
    <w:rsid w:val="0010634A"/>
    <w:rPr>
      <w:rFonts w:ascii="Symbol" w:hAnsi="Symbol" w:cs="Symbol" w:hint="default"/>
    </w:rPr>
  </w:style>
  <w:style w:type="character" w:customStyle="1" w:styleId="WW8Num30z0">
    <w:name w:val="WW8Num30z0"/>
    <w:rsid w:val="0010634A"/>
    <w:rPr>
      <w:rFonts w:hint="default"/>
    </w:rPr>
  </w:style>
  <w:style w:type="character" w:customStyle="1" w:styleId="WW8Num31z0">
    <w:name w:val="WW8Num31z0"/>
    <w:rsid w:val="0010634A"/>
    <w:rPr>
      <w:rFonts w:hint="default"/>
    </w:rPr>
  </w:style>
  <w:style w:type="character" w:customStyle="1" w:styleId="WW8Num31z1">
    <w:name w:val="WW8Num31z1"/>
    <w:rsid w:val="0010634A"/>
  </w:style>
  <w:style w:type="character" w:customStyle="1" w:styleId="WW8Num31z2">
    <w:name w:val="WW8Num31z2"/>
    <w:rsid w:val="0010634A"/>
  </w:style>
  <w:style w:type="character" w:customStyle="1" w:styleId="WW8Num31z3">
    <w:name w:val="WW8Num31z3"/>
    <w:rsid w:val="0010634A"/>
  </w:style>
  <w:style w:type="character" w:customStyle="1" w:styleId="WW8Num31z4">
    <w:name w:val="WW8Num31z4"/>
    <w:rsid w:val="0010634A"/>
  </w:style>
  <w:style w:type="character" w:customStyle="1" w:styleId="WW8Num31z5">
    <w:name w:val="WW8Num31z5"/>
    <w:rsid w:val="0010634A"/>
  </w:style>
  <w:style w:type="character" w:customStyle="1" w:styleId="WW8Num31z6">
    <w:name w:val="WW8Num31z6"/>
    <w:rsid w:val="0010634A"/>
  </w:style>
  <w:style w:type="character" w:customStyle="1" w:styleId="WW8Num31z7">
    <w:name w:val="WW8Num31z7"/>
    <w:rsid w:val="0010634A"/>
  </w:style>
  <w:style w:type="character" w:customStyle="1" w:styleId="WW8Num31z8">
    <w:name w:val="WW8Num31z8"/>
    <w:rsid w:val="0010634A"/>
  </w:style>
  <w:style w:type="character" w:customStyle="1" w:styleId="WW8Num32z0">
    <w:name w:val="WW8Num32z0"/>
    <w:rsid w:val="0010634A"/>
    <w:rPr>
      <w:rFonts w:ascii="Wingdings" w:hAnsi="Wingdings" w:cs="Wingdings" w:hint="default"/>
    </w:rPr>
  </w:style>
  <w:style w:type="character" w:customStyle="1" w:styleId="WW8Num33z0">
    <w:name w:val="WW8Num33z0"/>
    <w:rsid w:val="0010634A"/>
  </w:style>
  <w:style w:type="character" w:customStyle="1" w:styleId="WW8Num34z0">
    <w:name w:val="WW8Num34z0"/>
    <w:rsid w:val="0010634A"/>
    <w:rPr>
      <w:rFonts w:hint="default"/>
    </w:rPr>
  </w:style>
  <w:style w:type="character" w:customStyle="1" w:styleId="WW8Num34z1">
    <w:name w:val="WW8Num34z1"/>
    <w:rsid w:val="0010634A"/>
  </w:style>
  <w:style w:type="character" w:customStyle="1" w:styleId="WW8Num34z2">
    <w:name w:val="WW8Num34z2"/>
    <w:rsid w:val="0010634A"/>
  </w:style>
  <w:style w:type="character" w:customStyle="1" w:styleId="WW8Num34z3">
    <w:name w:val="WW8Num34z3"/>
    <w:rsid w:val="0010634A"/>
  </w:style>
  <w:style w:type="character" w:customStyle="1" w:styleId="WW8Num34z4">
    <w:name w:val="WW8Num34z4"/>
    <w:rsid w:val="0010634A"/>
  </w:style>
  <w:style w:type="character" w:customStyle="1" w:styleId="WW8Num34z5">
    <w:name w:val="WW8Num34z5"/>
    <w:rsid w:val="0010634A"/>
  </w:style>
  <w:style w:type="character" w:customStyle="1" w:styleId="WW8Num34z6">
    <w:name w:val="WW8Num34z6"/>
    <w:rsid w:val="0010634A"/>
  </w:style>
  <w:style w:type="character" w:customStyle="1" w:styleId="WW8Num34z7">
    <w:name w:val="WW8Num34z7"/>
    <w:rsid w:val="0010634A"/>
  </w:style>
  <w:style w:type="character" w:customStyle="1" w:styleId="WW8Num34z8">
    <w:name w:val="WW8Num34z8"/>
    <w:rsid w:val="0010634A"/>
  </w:style>
  <w:style w:type="character" w:customStyle="1" w:styleId="WW8NumSt24z1">
    <w:name w:val="WW8NumSt24z1"/>
    <w:rsid w:val="0010634A"/>
  </w:style>
  <w:style w:type="character" w:customStyle="1" w:styleId="WW8NumSt24z2">
    <w:name w:val="WW8NumSt24z2"/>
    <w:rsid w:val="0010634A"/>
  </w:style>
  <w:style w:type="character" w:customStyle="1" w:styleId="WW8NumSt24z3">
    <w:name w:val="WW8NumSt24z3"/>
    <w:rsid w:val="0010634A"/>
  </w:style>
  <w:style w:type="character" w:customStyle="1" w:styleId="WW8NumSt24z4">
    <w:name w:val="WW8NumSt24z4"/>
    <w:rsid w:val="0010634A"/>
  </w:style>
  <w:style w:type="character" w:customStyle="1" w:styleId="WW8NumSt24z5">
    <w:name w:val="WW8NumSt24z5"/>
    <w:rsid w:val="0010634A"/>
  </w:style>
  <w:style w:type="character" w:customStyle="1" w:styleId="WW8NumSt24z6">
    <w:name w:val="WW8NumSt24z6"/>
    <w:rsid w:val="0010634A"/>
  </w:style>
  <w:style w:type="character" w:customStyle="1" w:styleId="WW8NumSt24z7">
    <w:name w:val="WW8NumSt24z7"/>
    <w:rsid w:val="0010634A"/>
  </w:style>
  <w:style w:type="character" w:customStyle="1" w:styleId="WW8NumSt24z8">
    <w:name w:val="WW8NumSt24z8"/>
    <w:rsid w:val="0010634A"/>
  </w:style>
  <w:style w:type="character" w:customStyle="1" w:styleId="Standardnpsmoodstavce1">
    <w:name w:val="Standardní písmo odstavce1"/>
    <w:rsid w:val="0010634A"/>
  </w:style>
  <w:style w:type="character" w:styleId="slostrnky">
    <w:name w:val="page number"/>
    <w:basedOn w:val="Standardnpsmoodstavce1"/>
    <w:rsid w:val="0010634A"/>
  </w:style>
  <w:style w:type="character" w:customStyle="1" w:styleId="TextbublinyChar">
    <w:name w:val="Text bubliny Char"/>
    <w:rsid w:val="0010634A"/>
    <w:rPr>
      <w:rFonts w:ascii="Tahoma" w:hAnsi="Tahoma" w:cs="Tahoma"/>
      <w:sz w:val="16"/>
      <w:szCs w:val="16"/>
    </w:rPr>
  </w:style>
  <w:style w:type="character" w:customStyle="1" w:styleId="Odkaznakoment1">
    <w:name w:val="Odkaz na komentář1"/>
    <w:rsid w:val="0010634A"/>
    <w:rPr>
      <w:sz w:val="16"/>
      <w:szCs w:val="16"/>
    </w:rPr>
  </w:style>
  <w:style w:type="character" w:customStyle="1" w:styleId="TextkomenteChar">
    <w:name w:val="Text komentáře Char"/>
    <w:basedOn w:val="Standardnpsmoodstavce1"/>
    <w:rsid w:val="0010634A"/>
  </w:style>
  <w:style w:type="character" w:customStyle="1" w:styleId="PedmtkomenteChar">
    <w:name w:val="Předmět komentáře Char"/>
    <w:rsid w:val="0010634A"/>
    <w:rPr>
      <w:b/>
      <w:bCs/>
    </w:rPr>
  </w:style>
  <w:style w:type="paragraph" w:customStyle="1" w:styleId="Nadpis">
    <w:name w:val="Nadpis"/>
    <w:basedOn w:val="Normln"/>
    <w:next w:val="Zkladntext"/>
    <w:rsid w:val="0010634A"/>
    <w:pPr>
      <w:keepNext/>
      <w:spacing w:before="240" w:after="120"/>
    </w:pPr>
    <w:rPr>
      <w:rFonts w:ascii="Liberation Sans" w:eastAsia="Microsoft YaHei" w:hAnsi="Liberation Sans" w:cs="Arial"/>
      <w:sz w:val="28"/>
      <w:szCs w:val="28"/>
    </w:rPr>
  </w:style>
  <w:style w:type="paragraph" w:styleId="Zkladntext">
    <w:name w:val="Body Text"/>
    <w:basedOn w:val="Normln"/>
    <w:rsid w:val="0010634A"/>
    <w:pPr>
      <w:spacing w:before="120"/>
    </w:pPr>
    <w:rPr>
      <w:b/>
      <w:sz w:val="24"/>
    </w:rPr>
  </w:style>
  <w:style w:type="paragraph" w:styleId="Seznam">
    <w:name w:val="List"/>
    <w:basedOn w:val="Zkladntext"/>
    <w:rsid w:val="0010634A"/>
    <w:rPr>
      <w:rFonts w:cs="Arial"/>
    </w:rPr>
  </w:style>
  <w:style w:type="paragraph" w:styleId="Titulek">
    <w:name w:val="caption"/>
    <w:basedOn w:val="Normln"/>
    <w:qFormat/>
    <w:rsid w:val="0010634A"/>
    <w:pPr>
      <w:suppressLineNumbers/>
      <w:spacing w:before="120" w:after="120"/>
    </w:pPr>
    <w:rPr>
      <w:rFonts w:cs="Arial"/>
      <w:i/>
      <w:iCs/>
      <w:sz w:val="24"/>
      <w:szCs w:val="24"/>
    </w:rPr>
  </w:style>
  <w:style w:type="paragraph" w:customStyle="1" w:styleId="Rejstk">
    <w:name w:val="Rejstřík"/>
    <w:basedOn w:val="Normln"/>
    <w:rsid w:val="0010634A"/>
    <w:pPr>
      <w:suppressLineNumbers/>
    </w:pPr>
    <w:rPr>
      <w:rFonts w:cs="Arial"/>
    </w:rPr>
  </w:style>
  <w:style w:type="paragraph" w:customStyle="1" w:styleId="Zkladntext21">
    <w:name w:val="Základní text 21"/>
    <w:basedOn w:val="Normln"/>
    <w:rsid w:val="0010634A"/>
    <w:pPr>
      <w:spacing w:before="120"/>
      <w:jc w:val="both"/>
    </w:pPr>
    <w:rPr>
      <w:b/>
      <w:sz w:val="24"/>
    </w:rPr>
  </w:style>
  <w:style w:type="paragraph" w:customStyle="1" w:styleId="Zkladntext31">
    <w:name w:val="Základní text 31"/>
    <w:basedOn w:val="Normln"/>
    <w:rsid w:val="0010634A"/>
    <w:pPr>
      <w:spacing w:before="120"/>
      <w:jc w:val="both"/>
    </w:pPr>
    <w:rPr>
      <w:sz w:val="24"/>
    </w:rPr>
  </w:style>
  <w:style w:type="paragraph" w:styleId="Zpat">
    <w:name w:val="footer"/>
    <w:basedOn w:val="Normln"/>
    <w:rsid w:val="0010634A"/>
    <w:pPr>
      <w:tabs>
        <w:tab w:val="center" w:pos="4536"/>
        <w:tab w:val="right" w:pos="9072"/>
      </w:tabs>
    </w:pPr>
  </w:style>
  <w:style w:type="paragraph" w:customStyle="1" w:styleId="Zkladntextodsazen31">
    <w:name w:val="Základní text odsazený 31"/>
    <w:basedOn w:val="Normln"/>
    <w:rsid w:val="0010634A"/>
    <w:pPr>
      <w:spacing w:after="120"/>
      <w:ind w:left="283"/>
    </w:pPr>
    <w:rPr>
      <w:sz w:val="16"/>
      <w:szCs w:val="16"/>
    </w:rPr>
  </w:style>
  <w:style w:type="paragraph" w:styleId="Textbubliny">
    <w:name w:val="Balloon Text"/>
    <w:basedOn w:val="Normln"/>
    <w:rsid w:val="0010634A"/>
    <w:rPr>
      <w:rFonts w:ascii="Tahoma" w:hAnsi="Tahoma" w:cs="Tahoma"/>
      <w:sz w:val="16"/>
      <w:szCs w:val="16"/>
    </w:rPr>
  </w:style>
  <w:style w:type="paragraph" w:styleId="Odstavecseseznamem">
    <w:name w:val="List Paragraph"/>
    <w:basedOn w:val="Normln"/>
    <w:qFormat/>
    <w:rsid w:val="0010634A"/>
    <w:pPr>
      <w:ind w:left="720"/>
      <w:contextualSpacing/>
    </w:pPr>
    <w:rPr>
      <w:sz w:val="24"/>
      <w:szCs w:val="24"/>
    </w:rPr>
  </w:style>
  <w:style w:type="paragraph" w:customStyle="1" w:styleId="Zkladntextodsazen21">
    <w:name w:val="Základní text odsazený 21"/>
    <w:basedOn w:val="Normln"/>
    <w:rsid w:val="0010634A"/>
    <w:pPr>
      <w:spacing w:after="120" w:line="480" w:lineRule="auto"/>
      <w:ind w:left="283"/>
    </w:pPr>
  </w:style>
  <w:style w:type="paragraph" w:customStyle="1" w:styleId="Textkomente1">
    <w:name w:val="Text komentáře1"/>
    <w:basedOn w:val="Normln"/>
    <w:rsid w:val="0010634A"/>
  </w:style>
  <w:style w:type="paragraph" w:styleId="Pedmtkomente">
    <w:name w:val="annotation subject"/>
    <w:basedOn w:val="Textkomente1"/>
    <w:next w:val="Textkomente1"/>
    <w:rsid w:val="0010634A"/>
    <w:rPr>
      <w:b/>
      <w:bCs/>
    </w:rPr>
  </w:style>
  <w:style w:type="paragraph" w:customStyle="1" w:styleId="Obsahrmce">
    <w:name w:val="Obsah rámce"/>
    <w:basedOn w:val="Normln"/>
    <w:rsid w:val="0010634A"/>
  </w:style>
  <w:style w:type="paragraph" w:customStyle="1" w:styleId="Default">
    <w:name w:val="Default"/>
    <w:rsid w:val="00C16D7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74541">
      <w:bodyDiv w:val="1"/>
      <w:marLeft w:val="0"/>
      <w:marRight w:val="0"/>
      <w:marTop w:val="0"/>
      <w:marBottom w:val="0"/>
      <w:divBdr>
        <w:top w:val="none" w:sz="0" w:space="0" w:color="auto"/>
        <w:left w:val="none" w:sz="0" w:space="0" w:color="auto"/>
        <w:bottom w:val="none" w:sz="0" w:space="0" w:color="auto"/>
        <w:right w:val="none" w:sz="0" w:space="0" w:color="auto"/>
      </w:divBdr>
    </w:div>
    <w:div w:id="11142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1576</Words>
  <Characters>9300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ing.arch. Graca</dc:creator>
  <cp:keywords/>
  <dc:description>Filtr T602 id:</dc:description>
  <cp:lastModifiedBy>Alena Malotová</cp:lastModifiedBy>
  <cp:revision>3</cp:revision>
  <cp:lastPrinted>2025-08-11T08:46:00Z</cp:lastPrinted>
  <dcterms:created xsi:type="dcterms:W3CDTF">2025-08-11T08:45:00Z</dcterms:created>
  <dcterms:modified xsi:type="dcterms:W3CDTF">2025-08-11T08:50:00Z</dcterms:modified>
</cp:coreProperties>
</file>