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C5" w:rsidRDefault="00440373">
      <w:pPr>
        <w:pStyle w:val="Zkladntext"/>
        <w:spacing w:before="38"/>
      </w:pPr>
      <w:bookmarkStart w:id="0" w:name="Dotazník_pro_pravní_due_diligen"/>
      <w:bookmarkEnd w:id="0"/>
      <w:r>
        <w:t>Smlouva o převodu podílu – příloha č. 1</w:t>
      </w:r>
      <w:r w:rsidR="00D96825">
        <w:t xml:space="preserve"> </w:t>
      </w:r>
    </w:p>
    <w:p w:rsidR="00B6037E" w:rsidRDefault="00B6037E">
      <w:pPr>
        <w:pStyle w:val="Zkladntext"/>
        <w:spacing w:before="38"/>
      </w:pPr>
    </w:p>
    <w:p w:rsidR="00B6037E" w:rsidRDefault="00B6037E">
      <w:pPr>
        <w:pStyle w:val="Zkladntext"/>
        <w:spacing w:before="38"/>
      </w:pPr>
      <w:r>
        <w:t>Seznam dokumentů</w:t>
      </w:r>
      <w:r w:rsidR="00440373">
        <w:t xml:space="preserve"> společnosti </w:t>
      </w:r>
      <w:r w:rsidR="00440373" w:rsidRPr="00440373">
        <w:t>CHAPS spol. s r.o.</w:t>
      </w:r>
    </w:p>
    <w:p w:rsidR="009B1757" w:rsidRDefault="009B1757" w:rsidP="009B1757">
      <w:pPr>
        <w:spacing w:line="291" w:lineRule="exact"/>
        <w:ind w:left="71"/>
        <w:rPr>
          <w:sz w:val="24"/>
        </w:rPr>
      </w:pPr>
    </w:p>
    <w:p w:rsidR="00A27FC5" w:rsidRDefault="009B1757">
      <w:pPr>
        <w:pStyle w:val="Zkladntext"/>
      </w:pPr>
      <w:r>
        <w:t>Nevyplývá-li z konkrétního poskytnutého dokumentu nebo informace jinak, platí, že daný dokument nebo informace byly poskytnuty s platností k datu 31.12.2016</w:t>
      </w: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>
        <w:trPr>
          <w:trHeight w:hRule="exact" w:val="625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Název souboru</w:t>
            </w:r>
          </w:p>
        </w:tc>
        <w:tc>
          <w:tcPr>
            <w:tcW w:w="8379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Název dokumentu</w:t>
            </w:r>
          </w:p>
        </w:tc>
        <w:tc>
          <w:tcPr>
            <w:tcW w:w="4213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Druhá strana</w:t>
            </w:r>
          </w:p>
        </w:tc>
        <w:tc>
          <w:tcPr>
            <w:tcW w:w="3716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Základní informace o společnosti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Dokumenty týkající se právního postavení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Dokumenty dokládající nabytí podílů ve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10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195C97">
            <w:pPr>
              <w:pStyle w:val="TableParagraph"/>
              <w:spacing w:line="254" w:lineRule="auto"/>
              <w:ind w:right="1016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10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195C97">
            <w:pPr>
              <w:pStyle w:val="TableParagraph"/>
              <w:spacing w:line="254" w:lineRule="auto"/>
              <w:ind w:right="1016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3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27FC5" w:rsidRDefault="00195C97">
            <w:pPr>
              <w:pStyle w:val="TableParagraph"/>
            </w:pPr>
            <w:r>
              <w:t>XXX</w:t>
            </w:r>
          </w:p>
        </w:tc>
        <w:tc>
          <w:tcPr>
            <w:tcW w:w="8379" w:type="dxa"/>
          </w:tcPr>
          <w:p w:rsidR="00A27FC5" w:rsidRDefault="00195C97">
            <w:pPr>
              <w:pStyle w:val="TableParagraph"/>
              <w:spacing w:before="16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27FC5" w:rsidRDefault="00195C97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195C97">
            <w:pPr>
              <w:pStyle w:val="TableParagraph"/>
              <w:spacing w:line="254" w:lineRule="auto"/>
              <w:ind w:right="238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195C97">
            <w:pPr>
              <w:pStyle w:val="TableParagraph"/>
              <w:spacing w:line="254" w:lineRule="auto"/>
              <w:ind w:right="817"/>
            </w:pPr>
            <w:r>
              <w:t>XXX</w:t>
            </w:r>
            <w:bookmarkStart w:id="1" w:name="_GoBack"/>
            <w:bookmarkEnd w:id="1"/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195C97">
            <w:pPr>
              <w:pStyle w:val="TableParagraph"/>
              <w:spacing w:line="254" w:lineRule="auto"/>
              <w:ind w:right="752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195C97">
            <w:pPr>
              <w:pStyle w:val="TableParagraph"/>
              <w:spacing w:before="16"/>
            </w:pPr>
            <w:r>
              <w:t>XXX</w:t>
            </w:r>
          </w:p>
        </w:tc>
        <w:tc>
          <w:tcPr>
            <w:tcW w:w="8379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D96825">
            <w:r>
              <w:t>XXX</w:t>
            </w:r>
          </w:p>
        </w:tc>
        <w:tc>
          <w:tcPr>
            <w:tcW w:w="3716" w:type="dxa"/>
          </w:tcPr>
          <w:p w:rsidR="00A27FC5" w:rsidRDefault="00195C9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853"/>
        </w:trPr>
        <w:tc>
          <w:tcPr>
            <w:tcW w:w="1914" w:type="dxa"/>
          </w:tcPr>
          <w:p w:rsidR="00A27FC5" w:rsidRDefault="00195C9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8379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7FC5" w:rsidRDefault="00195C97">
            <w:pPr>
              <w:pStyle w:val="TableParagraph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7FC5" w:rsidRDefault="00195C97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195C9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853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7"/>
              <w:ind w:left="0"/>
            </w:pPr>
          </w:p>
          <w:p w:rsidR="00A27FC5" w:rsidRDefault="00195C97">
            <w:pPr>
              <w:pStyle w:val="TableParagraph"/>
              <w:spacing w:before="1" w:line="254" w:lineRule="auto"/>
            </w:pPr>
            <w:r>
              <w:t>XXX</w:t>
            </w:r>
          </w:p>
        </w:tc>
        <w:tc>
          <w:tcPr>
            <w:tcW w:w="8379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7FC5" w:rsidRDefault="00195C97">
            <w:pPr>
              <w:pStyle w:val="TableParagraph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27FC5" w:rsidRDefault="00195C97" w:rsidP="00195C97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195C9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1422"/>
        </w:trPr>
        <w:tc>
          <w:tcPr>
            <w:tcW w:w="1914" w:type="dxa"/>
          </w:tcPr>
          <w:p w:rsidR="00A27FC5" w:rsidRDefault="00195C97">
            <w:pPr>
              <w:pStyle w:val="TableParagraph"/>
              <w:spacing w:line="254" w:lineRule="auto"/>
              <w:ind w:right="620"/>
            </w:pPr>
            <w:r>
              <w:t>XXX</w:t>
            </w:r>
          </w:p>
        </w:tc>
        <w:tc>
          <w:tcPr>
            <w:tcW w:w="8379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A27FC5" w:rsidRDefault="00195C9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27FC5" w:rsidRDefault="00195C97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195C97">
            <w:pPr>
              <w:pStyle w:val="TableParagraph"/>
              <w:spacing w:line="267" w:lineRule="exact"/>
            </w:pPr>
            <w:r>
              <w:t>XXX</w:t>
            </w:r>
          </w:p>
        </w:tc>
      </w:tr>
      <w:tr w:rsidR="00A27FC5">
        <w:trPr>
          <w:trHeight w:hRule="exact" w:val="1422"/>
        </w:trPr>
        <w:tc>
          <w:tcPr>
            <w:tcW w:w="1914" w:type="dxa"/>
          </w:tcPr>
          <w:p w:rsidR="00A27FC5" w:rsidRDefault="00195C97">
            <w:pPr>
              <w:pStyle w:val="TableParagraph"/>
              <w:spacing w:line="254" w:lineRule="auto"/>
              <w:ind w:right="46"/>
            </w:pPr>
            <w:r>
              <w:t>XXX</w:t>
            </w:r>
          </w:p>
        </w:tc>
        <w:tc>
          <w:tcPr>
            <w:tcW w:w="8379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A27FC5" w:rsidRDefault="00195C9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4213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A27FC5" w:rsidRDefault="00195C97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195C9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Zakladatelská smlouva/listina včetně pozdějších změn a dodatků, včetně dokladů ke splacení základního kapitálu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</w:tbl>
    <w:p w:rsidR="00A27FC5" w:rsidRDefault="00A27FC5">
      <w:pPr>
        <w:sectPr w:rsidR="00A27FC5">
          <w:type w:val="continuous"/>
          <w:pgSz w:w="20800" w:h="14700" w:orient="landscape"/>
          <w:pgMar w:top="136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>
        <w:trPr>
          <w:trHeight w:hRule="exact" w:val="809"/>
        </w:trPr>
        <w:tc>
          <w:tcPr>
            <w:tcW w:w="1914" w:type="dxa"/>
          </w:tcPr>
          <w:p w:rsidR="00A27FC5" w:rsidRDefault="00440373">
            <w:pPr>
              <w:pStyle w:val="TableParagraph"/>
              <w:spacing w:before="16"/>
            </w:pPr>
            <w:r>
              <w:lastRenderedPageBreak/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</w:pPr>
            <w:r>
              <w:rPr>
                <w:sz w:val="20"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440373">
            <w:pPr>
              <w:pStyle w:val="TableParagraph"/>
              <w:spacing w:before="16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440373">
            <w:pPr>
              <w:pStyle w:val="TableParagraph"/>
              <w:spacing w:before="16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440373">
            <w:pPr>
              <w:pStyle w:val="TableParagraph"/>
              <w:spacing w:before="16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54" w:lineRule="auto"/>
              <w:ind w:right="517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54" w:lineRule="auto"/>
              <w:ind w:right="565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853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54" w:lineRule="auto"/>
              <w:ind w:right="545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</w:pPr>
            <w:r>
              <w:rPr>
                <w:sz w:val="23"/>
              </w:rP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Stanovy společnosti a jejich změny ode dne vzniku společnosti (pokud společnost vydala stanovy)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B84DBC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Společnost nevydala stanovy.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Rozhodnutí valné hromady společnosti od vzniku společnosti (zejména učiněná ve formě notářského zápisu)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 w:rsidP="00D96825">
            <w:pPr>
              <w:pStyle w:val="TableParagraph"/>
              <w:tabs>
                <w:tab w:val="left" w:pos="887"/>
              </w:tabs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96"/>
        </w:trPr>
        <w:tc>
          <w:tcPr>
            <w:tcW w:w="1914" w:type="dxa"/>
          </w:tcPr>
          <w:p w:rsidR="00A27FC5" w:rsidRDefault="00440373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</w:pPr>
            <w:r>
              <w:rPr>
                <w:sz w:val="24"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</w:t>
            </w:r>
            <w:r w:rsidR="00D96825">
              <w:t>X</w:t>
            </w:r>
          </w:p>
        </w:tc>
        <w:tc>
          <w:tcPr>
            <w:tcW w:w="3716" w:type="dxa"/>
          </w:tcPr>
          <w:p w:rsidR="00A27FC5" w:rsidRDefault="00A27FC5"/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lastRenderedPageBreak/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81"/>
        </w:trPr>
        <w:tc>
          <w:tcPr>
            <w:tcW w:w="1914" w:type="dxa"/>
          </w:tcPr>
          <w:p w:rsidR="00A27FC5" w:rsidRDefault="00440373">
            <w:pPr>
              <w:pStyle w:val="TableParagraph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81"/>
        </w:trPr>
        <w:tc>
          <w:tcPr>
            <w:tcW w:w="1914" w:type="dxa"/>
          </w:tcPr>
          <w:p w:rsidR="00A27FC5" w:rsidRDefault="00440373">
            <w:pPr>
              <w:pStyle w:val="TableParagraph"/>
              <w:spacing w:before="4" w:line="254" w:lineRule="auto"/>
              <w:ind w:right="117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</w:pPr>
            <w:r>
              <w:rPr>
                <w:sz w:val="23"/>
              </w:rP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40373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1.1.5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Úplný aktuální výpis z obchodního rejstříku, případná nevyřízená podání na obchodním rejstříku a podklady k nim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12593" w:type="dxa"/>
            <w:gridSpan w:val="2"/>
          </w:tcPr>
          <w:p w:rsidR="00A27FC5" w:rsidRDefault="00440373" w:rsidP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1.1.6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Seznam dokumentů uložených společností ve sbírce listin vedené příslušným rejstříkovým soudem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1.1.7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Kopie kmenových listů (pokud byly vydány, včetně rubové strany, pokud obsahuje rubopisy)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1.1.8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Seznam osob oprávněných jednat za společnost, rozsah takového oprávnění a historický vývoj od založení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40373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1.1.9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Smlouvy o tichém společenství, pokud existují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1.1.10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Zástavní, předkupní a jiná práva váznoucí na podílech ve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Smlouvy o postoupení samostatně převoditelných práv spojených s podíly anebo dohody o výkonu hlasovacích práv, pokud existují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Organizační struktura společnosti, případně i širšího podnikatelského seskupení, pokud je relevantní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81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before="7" w:line="254" w:lineRule="auto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440373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  <w:tcBorders>
              <w:right w:val="nil"/>
            </w:tcBorders>
          </w:tcPr>
          <w:p w:rsidR="00A27FC5" w:rsidRDefault="00440373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  <w:tcBorders>
              <w:left w:val="nil"/>
            </w:tcBorders>
          </w:tcPr>
          <w:p w:rsidR="00A27FC5" w:rsidRDefault="00A27FC5">
            <w:pPr>
              <w:pStyle w:val="TableParagraph"/>
              <w:spacing w:line="261" w:lineRule="exact"/>
              <w:ind w:left="38"/>
            </w:pPr>
          </w:p>
        </w:tc>
        <w:tc>
          <w:tcPr>
            <w:tcW w:w="3716" w:type="dxa"/>
          </w:tcPr>
          <w:p w:rsidR="00A27FC5" w:rsidRDefault="00440373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Dohody o dělení zisku a ztrát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Jiné dohody mezi společností a jejími společníky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54" w:lineRule="auto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1.1.15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Dohody mezi společníky navzájem a mezi společníky a třetími osobami, které se týkají společnosti anebo vztahu společníků ke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54" w:lineRule="auto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966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1.1.16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626"/>
              <w:jc w:val="both"/>
              <w:rPr>
                <w:b/>
              </w:rPr>
            </w:pPr>
            <w:r>
              <w:rPr>
                <w:b/>
              </w:rPr>
              <w:t>Dokumenty upravující vztah mezi ovládající a ovládanou osobou a propojenými osobami, pokud je to relevantní (zejména ovládací smlouvy - pokud existovaly; smlouva o úhradě majetkové újmy vzniklé ovládané osobě – pokud existovaly; zpráva o vztazích mezi ovládající a ovládanou osobou a o vztazích mezi ovládanou osobou a ostatními osobami ovládanými stejnou ovládající osobou)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40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166"/>
              <w:rPr>
                <w:b/>
              </w:rPr>
            </w:pPr>
            <w:r>
              <w:rPr>
                <w:b/>
              </w:rPr>
              <w:t>Půjčky, úvěry, jiné formy financování a zajišťovací instrumenty poskytnuté a naopak společností společníkům nebo členům statutárních nebo dozorčích orgánů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2593"/>
        <w:gridCol w:w="3716"/>
      </w:tblGrid>
      <w:tr w:rsidR="00A27FC5">
        <w:trPr>
          <w:trHeight w:hRule="exact" w:val="581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before="7" w:line="254" w:lineRule="auto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Majetkové účasti společnosti v jiných subjektech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40373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40373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Pobočky a organizační složky závodu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Významné společné podniky a kooperace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2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before="16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Věci, práva a spolupráce třetích osob potřebné pro podnikatelskou činnost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96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before="21" w:line="254" w:lineRule="auto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593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Aktiva společnosti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Nemovitý majetek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Seznam všech nemovitostí (pozemků a budov), včetně jeho ocenění (účetní hodnota, popř. jejich tržní ocenění)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 w:rsidP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2.1.2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Aktuální výpisy z katastru nemovitostí a geometrické plány týkající se nemovitého majetku uvedeného v 2.1.1 výše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40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2.1.3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1377"/>
              <w:rPr>
                <w:b/>
              </w:rPr>
            </w:pPr>
            <w:r>
              <w:rPr>
                <w:b/>
              </w:rPr>
              <w:t>Plány komunikací a infrastruktury (elektrických, tepelných, plynových a vodovodních rozvodů, kanalizace atd.) ve vztahu k nemovitostem uvedeným v čl. 2.1.1 výše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2.1.4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Informace o vlastnických právech ke komunikacím a infrastruktuře vztahujících se k nemovitostem uvedeným v čl. 2.1.1 výše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 w:rsidP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25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2.1.5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603"/>
              <w:rPr>
                <w:b/>
              </w:rPr>
            </w:pPr>
            <w:r>
              <w:rPr>
                <w:b/>
              </w:rPr>
              <w:t>Spory a jiné nesrovnalosti týkající se nemovitého majetku uvedeného v 2.1.1 výše (spory o vlastnictví k nemovitostem, nevyřešené restituční nároky apod.)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865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2.1.6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106"/>
              <w:rPr>
                <w:b/>
              </w:rPr>
            </w:pPr>
            <w:r>
              <w:rPr>
                <w:b/>
              </w:rPr>
              <w:t>Informace a dokumenty o stavu územního řízení v souvislosti s nemovitostmi (informace týkající se nemovitostí a okolních prostor např. povolené užívání, úpravy, navrhované všeobecné nebo konkrétní projekty územních změn); kopie všech příslušných územních rozhodnutí a zásad týkajících se nemovitostí a jejich sousedních pozemků, včetně výňatku z platného územního plánu.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2.1.7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Kopie všech projektových a stavebních povolení a povolení k užívání (kolaudačních rozhodnutí) týkajících se nemovitostí.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880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2.1.8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400"/>
              <w:rPr>
                <w:b/>
              </w:rPr>
            </w:pPr>
            <w:r>
              <w:rPr>
                <w:b/>
              </w:rPr>
              <w:t>Věcná práva třetích osob váznoucí na nemovitostech uvedených v čl. 2.1.1 výše (souhrnný popis a kopie všech smluv, jimiž se zřizují zástavní práva, věcná břemena a jiná věcná práva, nebo jimiž jsou poskytována jiná práva ke kterékoli z předmětných nemovitostí ve prospěch třetích stran. Doklady o zrušení jakýchkoli dalších práv třetích osob k předmětným nemovitostem.)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25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2.1.9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Smlouvy o výstavbě, smlouvy se zástupci pro výstavbu, architekty, subdodavateli, projektovými manažery a záruky poskytnuté</w:t>
            </w:r>
          </w:p>
          <w:p w:rsidR="00A27FC5" w:rsidRDefault="00B84DBC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kteroukoli ze stran takových smluv nebo jakoukoli jinou stranou v souvislosti s jakoukoli budovou nebo stavebními pracemi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2.1.10</w:t>
            </w:r>
          </w:p>
        </w:tc>
        <w:tc>
          <w:tcPr>
            <w:tcW w:w="12593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Dokumenty týkající se převodu vlastnického práva k nemovitostem uvedeným v čl. 2.1.1 výše na společnost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</w:tcPr>
          <w:p w:rsidR="00A27FC5" w:rsidRDefault="00440373" w:rsidP="00440373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3"/>
        <w:gridCol w:w="3717"/>
      </w:tblGrid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lastRenderedPageBreak/>
              <w:t>2.1.11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Popis jednotlivých převodů vlastnického práva k nemovitostem uvedeným v čl. 2.1.1 před jejich nabytím společností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2.1.12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Seznam pojistných smluv uzavřených v souvislosti s nemovitostmi vlastněnými společností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2.1.13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Nájemní a leasingové smlouvy uzavřené v souvislosti s nemovitostmi uvedenými v čl. 2.1.1 výše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640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2.1.14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468"/>
              <w:rPr>
                <w:b/>
              </w:rPr>
            </w:pPr>
            <w:r>
              <w:rPr>
                <w:b/>
              </w:rPr>
              <w:t>Seznam nemovitostí užívaných společností, jež nejsou ve vlastnictví společnosti a dokumentace týkající se smluvních vztahů k těmto nemovitostem (nájemní smlouvy, podnájemní smlouvy, souhlasy s umístěním sídla společností, apod.)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D96825">
        <w:trPr>
          <w:trHeight w:hRule="exact" w:val="853"/>
        </w:trPr>
        <w:tc>
          <w:tcPr>
            <w:tcW w:w="1914" w:type="dxa"/>
          </w:tcPr>
          <w:p w:rsidR="00A27FC5" w:rsidRDefault="00400787">
            <w:pPr>
              <w:pStyle w:val="TableParagraph"/>
              <w:spacing w:before="16" w:line="254" w:lineRule="auto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D96825">
        <w:trPr>
          <w:trHeight w:hRule="exact" w:val="569"/>
        </w:trPr>
        <w:tc>
          <w:tcPr>
            <w:tcW w:w="1914" w:type="dxa"/>
          </w:tcPr>
          <w:p w:rsidR="00A27FC5" w:rsidRDefault="00400787">
            <w:pPr>
              <w:pStyle w:val="TableParagraph"/>
              <w:spacing w:before="16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2.1.15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Veškerá korespondence se státními, správními a místními úřady vztahující se k nemovitostem uvedeným v čl. 2.1.1. výše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2.1.16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Informace o skutečnostech, které by mohly způsobit zánik existujících práv využívat stávající zdroj vody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Hmotný movitý majetek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356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2.2.1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Sestava dlouhodobého hmotného (movitého) investičního majetku společnosti spolu s jeho oceněním (účetní hodnota, popř. jeho tržní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2.2.2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Zástavní a jiná práva/povinnosti třetích osob váznoucí na movitém majetku uvedeném v 2.2.1 výše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2.2.3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Technologické vybavení a sítě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 w:rsidP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Finanční aktiva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Půjčky a zajištění poskytnuté třetím osobám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2.3.2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Cenné papíry v majetku společnosti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2.3.3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Jiné dohody o zápůjčkách nebo úvěrech, jichž je společnost smluvní stranou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2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7" w:type="dxa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Nehmotný majetek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667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2.4.1</w:t>
            </w:r>
          </w:p>
        </w:tc>
        <w:tc>
          <w:tcPr>
            <w:tcW w:w="12592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688"/>
              <w:rPr>
                <w:b/>
              </w:rPr>
            </w:pPr>
            <w:r>
              <w:rPr>
                <w:b/>
              </w:rPr>
              <w:t>Přehled dlouhodobého nehmotného investičního majetku společnosti. (licence; průmyslová práva a jiná práva; ochranné známky; průmyslová práva třetích osob potřebná pro průmyslovou činnost společnosti, know-how)</w:t>
            </w:r>
          </w:p>
        </w:tc>
        <w:tc>
          <w:tcPr>
            <w:tcW w:w="3717" w:type="dxa"/>
            <w:shd w:val="clear" w:color="auto" w:fill="DCE6F1"/>
          </w:tcPr>
          <w:p w:rsidR="00A27FC5" w:rsidRDefault="00A27FC5"/>
        </w:tc>
      </w:tr>
      <w:tr w:rsidR="00A27FC5" w:rsidTr="00D9682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 w:rsidP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7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</w:tr>
    </w:tbl>
    <w:p w:rsidR="00A27FC5" w:rsidRDefault="00A27FC5">
      <w:pPr>
        <w:spacing w:line="264" w:lineRule="exact"/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lastRenderedPageBreak/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2.4.2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609"/>
              <w:rPr>
                <w:b/>
              </w:rPr>
            </w:pPr>
            <w:r>
              <w:rPr>
                <w:b/>
              </w:rPr>
              <w:t>Informace o licencích, průmyslových právech a jiných obdobných právech, ochranných známkách apod. (dále jen „práva duševního vlastnictví“) užívaných společností, pokud náleží třetím osobám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1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2.4.3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Přehled oprávnění k využívání práv duševního vlastnictví poskytnutých společností třetím osobám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2.4.4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Informace o skutečnostech, který by mohly způsobit zánik existujících práv duševního vlastnictví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 w:rsidP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Finanční dokumenty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Významné smlouvy o půjčkách, úvěrech a zajištění závazků společnosti nebo třetích osob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Standardní platební podmínky uplatňované ve vztahu k zákazníkům, pokud existují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Směnky a jiné cenné papíry vydané společností (např. šeky, dluhopisy apod.), pokud existují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Ostatní finanční závazky, včetně závazků budoucích a podmíněných (popis, dokumentace)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Finanční závazky (včetně podmíněných a budoucích) nezobrazené v rozvaze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Informace o jakýchkoliv skutečnostech, které by mohly vést ke vstupu společnosti do likvidace a/nebo k insolvenci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Aktuální seznam závazků a pohledávek (saldokonto)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4213" w:type="dxa"/>
          </w:tcPr>
          <w:p w:rsidR="00A27FC5" w:rsidRDefault="00400787">
            <w:pPr>
              <w:pStyle w:val="TableParagraph"/>
              <w:spacing w:line="261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Spory a řízení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610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698"/>
              <w:rPr>
                <w:b/>
              </w:rPr>
            </w:pPr>
            <w:r>
              <w:rPr>
                <w:b/>
              </w:rPr>
              <w:t>Důležité probíhající nebo hrozící správní, rozhodčí nebo soudní spory a řízení, ve kterých společnost vystupuje jako žalovaný nebo účastník řízení, o jehož právech a povinnostech má být rozhodnuto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10"/>
              <w:ind w:left="0"/>
            </w:pPr>
          </w:p>
          <w:p w:rsidR="00A27FC5" w:rsidRDefault="00400787">
            <w:pPr>
              <w:pStyle w:val="TableParagraph"/>
              <w:spacing w:before="1"/>
            </w:pPr>
            <w:r>
              <w:t>XXX</w:t>
            </w:r>
          </w:p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D96825">
        <w:trPr>
          <w:trHeight w:hRule="exact" w:val="390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Důležité probíhající nebo hrozící správní, rozhodčí nebo soudní spory a řízení, ve kterých společnost vystupuje jako žalobce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4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</w:tr>
      <w:tr w:rsidR="00A27FC5">
        <w:trPr>
          <w:trHeight w:hRule="exact" w:val="610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230"/>
              <w:rPr>
                <w:b/>
              </w:rPr>
            </w:pPr>
            <w:r>
              <w:rPr>
                <w:b/>
              </w:rPr>
              <w:t>Důležité probíhající nebo hrozící správní, rozhodčí nebo soudní spory a řízení, které nespadají pod 4.1. a 4.2. výše, pokud se rozhodnutí v této věci dotkne zájmů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81"/>
        </w:trPr>
        <w:tc>
          <w:tcPr>
            <w:tcW w:w="1914" w:type="dxa"/>
          </w:tcPr>
          <w:p w:rsidR="00A27FC5" w:rsidRDefault="00A27FC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27FC5" w:rsidRDefault="00400787">
            <w:pPr>
              <w:pStyle w:val="TableParagraph"/>
            </w:pPr>
            <w:r>
              <w:t>XXX</w:t>
            </w:r>
          </w:p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before="7" w:line="254" w:lineRule="auto"/>
              <w:ind w:right="468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Odhad nákladů souvisejících se spory uvedenými výše v čl. 4.1 až 4.3 (včetně nákladů na právní zastoupení)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54" w:lineRule="auto"/>
              <w:rPr>
                <w:i/>
              </w:rPr>
            </w:pPr>
            <w:r>
              <w:rPr>
                <w:i/>
              </w:rP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Pracovně právní vztahy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Seznam zaměstnanců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 w:rsidTr="00400787">
        <w:trPr>
          <w:trHeight w:hRule="exact" w:val="853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lastRenderedPageBreak/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before="16"/>
              <w:rPr>
                <w:i/>
              </w:rPr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Standardní (vzorové) pracovní smlouvy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 w:rsidTr="00400787">
        <w:trPr>
          <w:trHeight w:hRule="exact" w:val="569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54" w:lineRule="auto"/>
            </w:pPr>
            <w:r>
              <w:rPr>
                <w:w w:val="95"/>
              </w:rP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569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54" w:lineRule="auto"/>
            </w:pPr>
            <w:r>
              <w:rPr>
                <w:w w:val="95"/>
              </w:rP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 w:rsidP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 w:rsidP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853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54" w:lineRule="auto"/>
              <w:ind w:right="120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Kolektivní smlouvy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6" w:lineRule="exact"/>
              <w:rPr>
                <w:i/>
              </w:rPr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Penzijní systém a jiné (finanční nebo naturální) výhody zaměstnanců (podíly na zisku, bonusy, prémie apod.)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3E571B">
            <w:pPr>
              <w:pStyle w:val="TableParagraph"/>
              <w:spacing w:line="266" w:lineRule="exact"/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81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54"/>
              <w:rPr>
                <w:b/>
              </w:rPr>
            </w:pPr>
            <w:r>
              <w:rPr>
                <w:b/>
              </w:rPr>
              <w:t>Detailní informace o „vnitropodnikové bance“ (zejména přehled pohledávek zaměstnanců za společností, přehled poskytnutých půjček a jiných pohledávek společnosti za zaměstnanci)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625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before="16"/>
            </w:pPr>
            <w:r>
              <w:t>XXXXXX</w:t>
            </w:r>
          </w:p>
        </w:tc>
      </w:tr>
      <w:tr w:rsidR="00A27FC5">
        <w:trPr>
          <w:trHeight w:hRule="exact" w:val="569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Manažerské smlouvy vedoucích pracovníků společnosti (zejména ujednání o případném odstupném)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A6636D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A6636D"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9B0FBC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569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</w:tr>
      <w:tr w:rsidR="00A27FC5" w:rsidTr="00400787">
        <w:trPr>
          <w:trHeight w:hRule="exact" w:val="569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</w:tbl>
    <w:p w:rsidR="00A27FC5" w:rsidRDefault="00A27FC5">
      <w:pPr>
        <w:spacing w:line="266" w:lineRule="exact"/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 w:rsidTr="00400787">
        <w:trPr>
          <w:trHeight w:hRule="exact" w:val="569"/>
        </w:trPr>
        <w:tc>
          <w:tcPr>
            <w:tcW w:w="1914" w:type="dxa"/>
          </w:tcPr>
          <w:p w:rsidR="00A27FC5" w:rsidRDefault="00400787">
            <w:pPr>
              <w:pStyle w:val="TableParagraph"/>
              <w:spacing w:before="16"/>
            </w:pPr>
            <w:r>
              <w:lastRenderedPageBreak/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569"/>
        </w:trPr>
        <w:tc>
          <w:tcPr>
            <w:tcW w:w="1914" w:type="dxa"/>
          </w:tcPr>
          <w:p w:rsidR="00A27FC5" w:rsidRDefault="00400787">
            <w:pPr>
              <w:pStyle w:val="TableParagraph"/>
              <w:spacing w:before="16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1138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54" w:lineRule="auto"/>
              <w:ind w:right="46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143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54" w:lineRule="auto"/>
              <w:ind w:right="112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853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  <w:ind w:left="79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839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  <w:ind w:left="79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400787" w:rsidTr="00400787">
        <w:trPr>
          <w:trHeight w:hRule="exact" w:val="853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54" w:lineRule="auto"/>
              <w:ind w:right="517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3A34C2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3A34C2">
              <w:t>XXX</w:t>
            </w:r>
          </w:p>
        </w:tc>
        <w:tc>
          <w:tcPr>
            <w:tcW w:w="3716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1138"/>
        </w:trPr>
        <w:tc>
          <w:tcPr>
            <w:tcW w:w="1914" w:type="dxa"/>
          </w:tcPr>
          <w:p w:rsidR="00A27FC5" w:rsidRDefault="00400787">
            <w:pPr>
              <w:pStyle w:val="TableParagraph"/>
              <w:spacing w:before="2" w:line="268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 w:rsidTr="00400787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8379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Důležité pracovní postupy</w:t>
            </w:r>
          </w:p>
        </w:tc>
        <w:tc>
          <w:tcPr>
            <w:tcW w:w="4214" w:type="dxa"/>
            <w:shd w:val="clear" w:color="auto" w:fill="DCE6F1"/>
          </w:tcPr>
          <w:p w:rsidR="00A27FC5" w:rsidRDefault="00A27FC5"/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6" w:lineRule="exact"/>
              <w:rPr>
                <w:i/>
              </w:rPr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Zvláštní kategorie zaměstnanců (zkrácená pracovní doba, zaměstnanci se ZTP, ženy na mateřské dovolené apod.)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 w:rsidTr="00400787">
        <w:trPr>
          <w:trHeight w:hRule="exact" w:val="853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before="16" w:line="254" w:lineRule="auto"/>
              <w:rPr>
                <w:i/>
              </w:rPr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Dohody obdobné pracovnímu poměru (práce mimo pracovní poměr, dohody o poradenství apod.) – standardní dokument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646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54" w:lineRule="auto"/>
              <w:rPr>
                <w:i/>
              </w:rPr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52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448"/>
              <w:rPr>
                <w:b/>
              </w:rPr>
            </w:pPr>
            <w:r>
              <w:rPr>
                <w:b/>
              </w:rPr>
              <w:t>Systém odměňování – průměrný plat zaměstnanců a průměrný plat vedoucích pracovníků a zvláštní kategorie zaměstnanců (ženy na mateřské dovolené, zaměstnanci vykonávající vojenskou nebo civilní službu)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 w:rsidTr="00400787">
        <w:trPr>
          <w:trHeight w:hRule="exact" w:val="910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before="16"/>
              <w:rPr>
                <w:i/>
              </w:rPr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 w:rsidTr="00400787">
        <w:trPr>
          <w:trHeight w:hRule="exact" w:val="910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lastRenderedPageBreak/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before="16"/>
              <w:rPr>
                <w:i/>
              </w:rPr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Protokoly o výsledcích šetření Inspektorátu bezpečnosti práce, pokud existují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66" w:lineRule="exact"/>
              <w:rPr>
                <w:i/>
              </w:rPr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Smlouvy (včetně návrhů dosud neuzavřených smluv)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119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16"/>
              <w:rPr>
                <w:b/>
              </w:rPr>
            </w:pPr>
            <w:r>
              <w:rPr>
                <w:b/>
              </w:rPr>
              <w:t>Seznam nejvýznamnějších obchodních smluv společnosti a kopie těchto smluv (zejména nájemní a leasingové smlouvy; smlouvy a dokumenty o převodech majetku; smlouvy o předkupních právech; opční smlouvy a obdobná ujednání; smlouvy o koupi a prodeji vybavení a jeho údržbě; smlouvy se zákazníky a dodavateli; smlouvy o dílo (investice); zprostředkovatelské, servisní a mandátní smlouvy; smlouvy o obchodním zastoupení apod.); pokud výše plnění u jednotlivé smlouvy přesahuje v ročním úhrnu částku 500.000,- Kč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6.1.1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Nejvýznamnější smlouvy, kde společnost CHAPS spol. s. r. o. vystupuje jako dodavatel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640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400787">
            <w:pPr>
              <w:pStyle w:val="TableParagraph"/>
              <w:spacing w:line="254" w:lineRule="auto"/>
              <w:rPr>
                <w:i/>
              </w:rPr>
            </w:pPr>
            <w:r>
              <w:t>XXX</w:t>
            </w:r>
            <w:r w:rsidR="00B84DBC">
              <w:rPr>
                <w:i/>
              </w:rPr>
              <w:t>.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 w:rsidTr="00400787">
        <w:trPr>
          <w:trHeight w:hRule="exact" w:val="284"/>
        </w:trPr>
        <w:tc>
          <w:tcPr>
            <w:tcW w:w="19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4214" w:type="dxa"/>
          </w:tcPr>
          <w:p w:rsidR="00A27FC5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260C12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260C12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2070B5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5F07B0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7" w:lineRule="exact"/>
            </w:pPr>
            <w:r w:rsidRPr="005F07B0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5F07B0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54" w:lineRule="auto"/>
            </w:pPr>
            <w:r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54" w:lineRule="auto"/>
              <w:ind w:right="168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54" w:lineRule="auto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>
            <w:pPr>
              <w:pStyle w:val="TableParagraph"/>
              <w:spacing w:line="266" w:lineRule="exact"/>
            </w:pPr>
            <w:r w:rsidRPr="009E6FC1">
              <w:t>XXX</w:t>
            </w:r>
          </w:p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54" w:lineRule="auto"/>
              <w:ind w:right="67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>
            <w:pPr>
              <w:pStyle w:val="TableParagraph"/>
              <w:spacing w:line="266" w:lineRule="exact"/>
            </w:pPr>
            <w:r w:rsidRPr="009E6FC1">
              <w:t>XXX</w:t>
            </w:r>
          </w:p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6" w:lineRule="exact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54" w:lineRule="auto"/>
              <w:ind w:right="283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>
            <w:pPr>
              <w:pStyle w:val="TableParagraph"/>
              <w:spacing w:line="266" w:lineRule="exact"/>
            </w:pPr>
            <w:r w:rsidRPr="009E6FC1">
              <w:t>XXX</w:t>
            </w:r>
          </w:p>
        </w:tc>
      </w:tr>
      <w:tr w:rsidR="00400787" w:rsidTr="00400787">
        <w:trPr>
          <w:trHeight w:hRule="exact" w:val="284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7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67" w:lineRule="exact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7" w:lineRule="exact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54" w:lineRule="auto"/>
              <w:ind w:right="165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>
            <w:pPr>
              <w:pStyle w:val="TableParagraph"/>
              <w:spacing w:line="266" w:lineRule="exact"/>
            </w:pPr>
            <w:r w:rsidRPr="009E6FC1">
              <w:t>XXX</w:t>
            </w:r>
          </w:p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54" w:lineRule="auto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66" w:lineRule="exact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/>
        </w:tc>
      </w:tr>
      <w:tr w:rsidR="00400787" w:rsidTr="00400787">
        <w:trPr>
          <w:trHeight w:hRule="exact" w:val="569"/>
        </w:trPr>
        <w:tc>
          <w:tcPr>
            <w:tcW w:w="1914" w:type="dxa"/>
          </w:tcPr>
          <w:p w:rsidR="00400787" w:rsidRDefault="00400787">
            <w:pPr>
              <w:pStyle w:val="TableParagraph"/>
              <w:spacing w:line="266" w:lineRule="exact"/>
            </w:pPr>
            <w:r>
              <w:t>XXX</w:t>
            </w:r>
          </w:p>
        </w:tc>
        <w:tc>
          <w:tcPr>
            <w:tcW w:w="8379" w:type="dxa"/>
          </w:tcPr>
          <w:p w:rsidR="00400787" w:rsidRDefault="00400787">
            <w:pPr>
              <w:pStyle w:val="TableParagraph"/>
              <w:spacing w:line="254" w:lineRule="auto"/>
            </w:pPr>
            <w:r w:rsidRPr="004C5A6E">
              <w:t>XXX</w:t>
            </w:r>
          </w:p>
        </w:tc>
        <w:tc>
          <w:tcPr>
            <w:tcW w:w="4214" w:type="dxa"/>
          </w:tcPr>
          <w:p w:rsidR="00400787" w:rsidRDefault="00400787">
            <w:pPr>
              <w:pStyle w:val="TableParagraph"/>
              <w:spacing w:line="254" w:lineRule="auto"/>
            </w:pPr>
            <w:r w:rsidRPr="00FC533D">
              <w:t>XXX</w:t>
            </w:r>
          </w:p>
        </w:tc>
        <w:tc>
          <w:tcPr>
            <w:tcW w:w="3716" w:type="dxa"/>
          </w:tcPr>
          <w:p w:rsidR="00400787" w:rsidRDefault="00400787"/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3"/>
        <w:gridCol w:w="3716"/>
      </w:tblGrid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  <w:ind w:right="238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625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9161F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0B054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7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7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B054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7" w:lineRule="exact"/>
            </w:pPr>
            <w:r w:rsidRPr="000B054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7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7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B054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669C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  <w:tr w:rsid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0B054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7" w:lineRule="exact"/>
            </w:pPr>
            <w:r w:rsidRPr="00C95F2A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7" w:lineRule="exact"/>
            </w:pPr>
            <w:r w:rsidRPr="00A609A3">
              <w:t>XXX</w:t>
            </w:r>
          </w:p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4" w:lineRule="exact"/>
            </w:pPr>
            <w:r w:rsidRPr="000B054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95F2A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  <w:tr w:rsid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 w:line="254" w:lineRule="auto"/>
              <w:ind w:right="361"/>
            </w:pPr>
            <w:r w:rsidRPr="000B054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95F2A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66" w:lineRule="exact"/>
            </w:pPr>
            <w:r w:rsidRPr="00BA71B6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A609A3">
              <w:t>XXX</w:t>
            </w:r>
          </w:p>
        </w:tc>
      </w:tr>
    </w:tbl>
    <w:p w:rsidR="00A27FC5" w:rsidRDefault="00A27FC5">
      <w:pPr>
        <w:spacing w:line="266" w:lineRule="exact"/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FE7870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A7C85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61958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437F8E">
              <w:t>XXX</w:t>
            </w:r>
          </w:p>
        </w:tc>
      </w:tr>
      <w:tr w:rsidR="000318E5" w:rsidT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833"/>
            </w:pPr>
            <w:r w:rsidRPr="00FE7870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A7C85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61958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437F8E">
              <w:t>XXX</w:t>
            </w:r>
          </w:p>
        </w:tc>
      </w:tr>
      <w:tr w:rsidR="000318E5" w:rsidTr="000318E5">
        <w:trPr>
          <w:trHeight w:hRule="exact" w:val="1138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632"/>
            </w:pPr>
            <w:r w:rsidRPr="00FE7870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A7C85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61958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437F8E">
              <w:t>XXX</w:t>
            </w:r>
          </w:p>
        </w:tc>
      </w:tr>
      <w:tr w:rsidR="000318E5" w:rsidTr="000318E5">
        <w:trPr>
          <w:trHeight w:hRule="exact" w:val="1422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 w:line="254" w:lineRule="auto"/>
              <w:ind w:right="37"/>
            </w:pPr>
            <w:r w:rsidRPr="00FE7870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A7C85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61958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437F8E">
              <w:t>XXX</w:t>
            </w:r>
          </w:p>
        </w:tc>
      </w:tr>
      <w:tr w:rsidR="000318E5" w:rsidT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/>
            </w:pPr>
            <w:r w:rsidRPr="00FE7870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6" w:line="254" w:lineRule="auto"/>
              <w:rPr>
                <w:i/>
              </w:rPr>
            </w:pPr>
            <w:r w:rsidRPr="002A7C85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61958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437F8E"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6.1.2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Smlouvy, kde společnost CHAPS spol. s. r. o. vystupuje jako odběratel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569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54" w:lineRule="auto"/>
              <w:ind w:right="166"/>
              <w:rPr>
                <w:i/>
              </w:rPr>
            </w:pPr>
            <w:r w:rsidRPr="006179D7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4" w:lineRule="exact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1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4" w:lineRule="exact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1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4" w:lineRule="exact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1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BC3BFB">
              <w:t>XXX</w:t>
            </w:r>
          </w:p>
        </w:tc>
      </w:tr>
      <w:tr w:rsidR="000318E5" w:rsidT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 w:line="254" w:lineRule="auto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BC3BFB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BC3BFB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7" w:lineRule="exact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7" w:lineRule="exact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7" w:lineRule="exact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7" w:lineRule="exact"/>
            </w:pPr>
            <w:r w:rsidRPr="00BC3BFB">
              <w:t>XXX</w:t>
            </w:r>
          </w:p>
        </w:tc>
      </w:tr>
      <w:tr w:rsidR="000318E5" w:rsidTr="000318E5">
        <w:trPr>
          <w:trHeight w:hRule="exact" w:val="1138"/>
        </w:trPr>
        <w:tc>
          <w:tcPr>
            <w:tcW w:w="1914" w:type="dxa"/>
          </w:tcPr>
          <w:p w:rsidR="000318E5" w:rsidRDefault="000318E5">
            <w:pPr>
              <w:pStyle w:val="TableParagraph"/>
            </w:pPr>
            <w:r w:rsidRPr="00102E8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2978E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8E029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BC3BFB"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Seznam nejvýznamnějších dodavatelů a zákazníků společnosti, s nimiž jsou obchody uskutečňovány pouze na základě objednávek a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0318E5" w:rsidTr="000318E5">
        <w:trPr>
          <w:trHeight w:hRule="exact" w:val="326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8772BC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8772BC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Veškerá korespondence s nejvýznamnějšími dodavateli a zákazníky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 w:rsidTr="000318E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8379" w:type="dxa"/>
          </w:tcPr>
          <w:p w:rsidR="00A27FC5" w:rsidRDefault="00B84DBC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Korespondenci nebudeme poskytovat.</w:t>
            </w:r>
          </w:p>
        </w:tc>
        <w:tc>
          <w:tcPr>
            <w:tcW w:w="4214" w:type="dxa"/>
          </w:tcPr>
          <w:p w:rsidR="00A27FC5" w:rsidRDefault="00A27FC5"/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Významné poradenské smlouvy (právní poradenství, daňové poradenství, audit apod.)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0318E5">
        <w:trPr>
          <w:trHeight w:hRule="exact" w:val="284"/>
        </w:trPr>
        <w:tc>
          <w:tcPr>
            <w:tcW w:w="1914" w:type="dxa"/>
          </w:tcPr>
          <w:p w:rsidR="000318E5" w:rsidRDefault="000318E5"/>
        </w:tc>
        <w:tc>
          <w:tcPr>
            <w:tcW w:w="12593" w:type="dxa"/>
            <w:gridSpan w:val="2"/>
          </w:tcPr>
          <w:p w:rsidR="000318E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0318E5" w:rsidRDefault="000318E5">
            <w:r w:rsidRPr="00CA7822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B36F90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7822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54" w:lineRule="auto"/>
            </w:pPr>
            <w:r w:rsidRPr="00CA7822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B36F90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CA7822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CA7822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6179D7">
              <w:t>XXX</w:t>
            </w:r>
          </w:p>
        </w:tc>
      </w:tr>
      <w:tr w:rsidR="00A27FC5">
        <w:trPr>
          <w:trHeight w:hRule="exact" w:val="581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Smlouvy, které mohou být ukončeny či měněny v případě, že dojde k změnám vlastnické struktury společnosti nebo skupiny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7" w:lineRule="exact"/>
              <w:rPr>
                <w:i/>
              </w:rPr>
            </w:pPr>
            <w:r w:rsidRPr="006179D7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1351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Ostatní pro společnost významné nebo neobvyklé dohody, smlouvy či závazky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311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Veškeré pojistné smlouvy uzavřené společností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560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7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  <w:ind w:right="168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7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560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560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7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7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7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82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15AB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  <w:ind w:right="238"/>
            </w:pPr>
            <w:r w:rsidRPr="000A5388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A5388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CA7822">
              <w:t>XXX</w:t>
            </w:r>
          </w:p>
        </w:tc>
      </w:tr>
    </w:tbl>
    <w:p w:rsidR="00A27FC5" w:rsidRDefault="00A27FC5">
      <w:pPr>
        <w:spacing w:line="266" w:lineRule="exact"/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t>XXX</w:t>
            </w:r>
          </w:p>
        </w:tc>
        <w:tc>
          <w:tcPr>
            <w:tcW w:w="3716" w:type="dxa"/>
          </w:tcPr>
          <w:p w:rsidR="000318E5" w:rsidRDefault="000318E5">
            <w:r w:rsidRPr="00261E39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261E3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261E3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261E3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261E39">
              <w:t>XXX</w:t>
            </w:r>
          </w:p>
        </w:tc>
      </w:tr>
      <w:tr w:rsidR="00A27FC5">
        <w:trPr>
          <w:trHeight w:hRule="exact" w:val="569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Pojistné události za dobu od vzniku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67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Přehled nepojištěných rizik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Podnikatelská oprávnění, povolení a licence udělené státními orgány, včetně dokumentů k dosud neukončeným řízením před státními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Kopie všech podnikatelských oprávnění a licencí udělených státními orgány, včetně podaných žádostí, pokud existují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4" w:lineRule="exact"/>
            </w:pPr>
            <w:r w:rsidRPr="00310C5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310C53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1" w:lineRule="exact"/>
            </w:pPr>
            <w:r w:rsidRPr="00310C53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Informace o okolnostech, které by mohly vést ke zrušení podnikatelských oprávnění a licencí, pokud existují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596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Ochrana životního prostředí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Základní informace o dopadech činnosti společnosti na životní prostředí (komunikace s orgány ochrany životního prostředí;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Kopie jakýchkoliv povolení, licencí, registrací, certifikátů apod. pokud se týká ochrany životního prostředí, včetně podaných žádostí,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652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Informace o skutečnostech, které by mohly vést ke zrušení udělených povolení, licencí, registrací, certifikátů apod. v oblasti ochrany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Informace o systému nakládání s odpady ve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Úprava vztahů mezi společností a managementem nebo jinými osobami podstatně ovlivňujícími chování společnosti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Manažerské smlouvy vedoucích pracovníků společnosti včetně systému odměňování (zejména ujednání o případném odstupném)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7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865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Smlouvy o výkonu funkce členů orgánů společnosti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0318E5" w:rsidTr="000318E5">
        <w:trPr>
          <w:trHeight w:hRule="exact" w:val="311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B625A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B625A3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B625A3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311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B625A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B625A3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B625A3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311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</w:tr>
      <w:tr w:rsidR="000318E5" w:rsidTr="000318E5">
        <w:trPr>
          <w:trHeight w:hRule="exact" w:val="311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</w:tr>
      <w:tr w:rsidR="000318E5" w:rsidTr="000318E5">
        <w:trPr>
          <w:trHeight w:hRule="exact" w:val="311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E55BCB">
              <w:t>XXX</w:t>
            </w:r>
          </w:p>
        </w:tc>
      </w:tr>
    </w:tbl>
    <w:p w:rsidR="00A27FC5" w:rsidRDefault="00A27FC5">
      <w:pPr>
        <w:spacing w:line="266" w:lineRule="exact"/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/>
            </w:pPr>
            <w:r w:rsidRPr="000B1A07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B1A0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B1A0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0B1A07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/>
            </w:pPr>
            <w:r w:rsidRPr="000B1A0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0B1A0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0B1A0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0B1A07">
              <w:t>XXX</w:t>
            </w:r>
          </w:p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/>
        </w:tc>
        <w:tc>
          <w:tcPr>
            <w:tcW w:w="12593" w:type="dxa"/>
            <w:gridSpan w:val="2"/>
          </w:tcPr>
          <w:p w:rsidR="000318E5" w:rsidRDefault="000318E5">
            <w:pPr>
              <w:pStyle w:val="TableParagraph"/>
              <w:spacing w:line="266" w:lineRule="exact"/>
              <w:rPr>
                <w:i/>
              </w:rPr>
            </w:pPr>
            <w:r w:rsidRPr="00F0039D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F0039D"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Identifikace ostatních osob podstatným způsobem ovlivňujících chování společnosti a úprava vztahů s takovými osobami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25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Veřejná podpora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Informace o jakýchkoliv dotacích anebo subvencích poskytnutých společnosti ze strany orgánů státní správy anebo samosprávy, včetně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F71A8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F71A8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F71A8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F71A8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1" w:lineRule="exact"/>
            </w:pPr>
            <w:r w:rsidRPr="00F71A8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F71A89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</w:pPr>
            <w:r w:rsidRPr="00F71A8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</w:tr>
      <w:tr w:rsidR="000318E5" w:rsidTr="000318E5">
        <w:trPr>
          <w:trHeight w:hRule="exact" w:val="853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757"/>
              <w:jc w:val="both"/>
            </w:pPr>
            <w:r w:rsidRPr="00F71A8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F71A8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F71A8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F71A89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  <w:ind w:right="316"/>
            </w:pPr>
            <w:r w:rsidRPr="00F71A8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F71A89">
              <w:t>XXX</w:t>
            </w:r>
          </w:p>
        </w:tc>
      </w:tr>
      <w:tr w:rsidR="000318E5" w:rsidTr="000318E5">
        <w:trPr>
          <w:trHeight w:hRule="exact" w:val="1123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8" w:lineRule="exact"/>
            </w:pPr>
            <w:r w:rsidRPr="0066697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66697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 w:line="254" w:lineRule="auto"/>
            </w:pPr>
            <w:r w:rsidRPr="0066697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666977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</w:pPr>
            <w:r w:rsidRPr="0066697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"/>
            </w:pPr>
            <w:r w:rsidRPr="0066697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66697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666977">
              <w:t>XXX</w:t>
            </w:r>
          </w:p>
        </w:tc>
      </w:tr>
      <w:tr w:rsidR="000318E5" w:rsidTr="000318E5">
        <w:trPr>
          <w:trHeight w:hRule="exact" w:val="1138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 w:line="254" w:lineRule="auto"/>
              <w:ind w:right="44"/>
            </w:pPr>
            <w:r w:rsidRPr="0066697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66697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66697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666977">
              <w:t>XXX</w:t>
            </w:r>
          </w:p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666977">
              <w:t>XXX</w:t>
            </w:r>
          </w:p>
        </w:tc>
      </w:tr>
      <w:tr w:rsidR="000318E5" w:rsidTr="000318E5">
        <w:trPr>
          <w:trHeight w:hRule="exact" w:val="895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431"/>
            </w:pPr>
            <w:r w:rsidRPr="00D4007C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  <w:ind w:right="16"/>
            </w:pPr>
            <w:r w:rsidRPr="00D4007C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D4007C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D4007C">
              <w:t>XXX</w:t>
            </w:r>
          </w:p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0318E5" w:rsidTr="000318E5">
        <w:trPr>
          <w:trHeight w:hRule="exact" w:val="895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</w:pPr>
            <w:r w:rsidRPr="00334B1D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334B1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334B1D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34B1D">
              <w:t>XXX</w:t>
            </w:r>
          </w:p>
        </w:tc>
      </w:tr>
      <w:tr w:rsidR="000318E5" w:rsidTr="000318E5">
        <w:trPr>
          <w:trHeight w:hRule="exact" w:val="895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33" w:line="254" w:lineRule="auto"/>
            </w:pPr>
            <w:r w:rsidRPr="00334B1D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334B1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334B1D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34B1D">
              <w:t>XXX</w:t>
            </w:r>
          </w:p>
        </w:tc>
      </w:tr>
      <w:tr w:rsidR="000318E5" w:rsidTr="000318E5">
        <w:trPr>
          <w:trHeight w:hRule="exact" w:val="162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/>
            </w:pPr>
            <w:r w:rsidRPr="00334B1D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  <w:ind w:right="238"/>
            </w:pPr>
            <w:r w:rsidRPr="00334B1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334B1D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334B1D">
              <w:t>XXX</w:t>
            </w:r>
          </w:p>
        </w:tc>
      </w:tr>
      <w:tr w:rsidR="000318E5" w:rsidTr="000318E5">
        <w:trPr>
          <w:trHeight w:hRule="exact" w:val="1876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121"/>
            </w:pPr>
            <w:r w:rsidRPr="00334B1D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76" w:line="254" w:lineRule="auto"/>
              <w:ind w:right="238"/>
            </w:pPr>
            <w:r w:rsidRPr="00334B1D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334B1D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34B1D">
              <w:t>XXX</w:t>
            </w:r>
          </w:p>
        </w:tc>
      </w:tr>
      <w:tr w:rsidR="000318E5" w:rsidTr="000318E5">
        <w:trPr>
          <w:trHeight w:hRule="exact" w:val="132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75" w:line="254" w:lineRule="auto"/>
              <w:ind w:right="36"/>
            </w:pPr>
            <w:r w:rsidRPr="00413792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413792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413792">
              <w:t>XXX</w:t>
            </w:r>
          </w:p>
        </w:tc>
      </w:tr>
      <w:tr w:rsidR="000318E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0318E5" w:rsidRDefault="000318E5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0318E5" w:rsidRDefault="000318E5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CEDA dokumenty</w:t>
            </w:r>
          </w:p>
        </w:tc>
        <w:tc>
          <w:tcPr>
            <w:tcW w:w="3716" w:type="dxa"/>
            <w:shd w:val="clear" w:color="auto" w:fill="DCE6F1"/>
          </w:tcPr>
          <w:p w:rsidR="000318E5" w:rsidRDefault="000318E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791587">
              <w:t>XXX</w:t>
            </w:r>
          </w:p>
        </w:tc>
      </w:tr>
      <w:tr w:rsidR="000318E5" w:rsidTr="000318E5">
        <w:trPr>
          <w:trHeight w:hRule="exact" w:val="68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5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7" w:lineRule="exact"/>
            </w:pPr>
            <w:r w:rsidRPr="00791587">
              <w:t>XXX</w:t>
            </w:r>
          </w:p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</w:tr>
      <w:tr w:rsidR="000318E5" w:rsidTr="000318E5">
        <w:trPr>
          <w:trHeight w:hRule="exact" w:val="723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46" w:line="254" w:lineRule="auto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62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62"/>
            </w:pPr>
            <w:r w:rsidRPr="00791587">
              <w:t>XXX</w:t>
            </w:r>
          </w:p>
        </w:tc>
      </w:tr>
      <w:tr w:rsidR="000318E5" w:rsidTr="000318E5">
        <w:trPr>
          <w:trHeight w:hRule="exact" w:val="71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34" w:line="254" w:lineRule="auto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50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50"/>
            </w:pPr>
            <w:r w:rsidRPr="00791587">
              <w:t>XXX</w:t>
            </w:r>
          </w:p>
        </w:tc>
      </w:tr>
      <w:tr w:rsidR="000318E5" w:rsidTr="000318E5">
        <w:trPr>
          <w:trHeight w:hRule="exact" w:val="696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35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35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35"/>
            </w:pPr>
            <w:r w:rsidRPr="00791587">
              <w:t>XXX</w:t>
            </w:r>
          </w:p>
        </w:tc>
      </w:tr>
      <w:tr w:rsidR="000318E5" w:rsidTr="000318E5">
        <w:trPr>
          <w:trHeight w:hRule="exact" w:val="640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63" w:line="254" w:lineRule="auto"/>
              <w:ind w:right="620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791587">
              <w:t>XXX</w:t>
            </w:r>
          </w:p>
        </w:tc>
      </w:tr>
      <w:tr w:rsidR="000318E5" w:rsidTr="000318E5">
        <w:trPr>
          <w:trHeight w:hRule="exact" w:val="667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89" w:line="254" w:lineRule="auto"/>
              <w:ind w:right="620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</w:pPr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791587">
              <w:t>XXX</w:t>
            </w:r>
          </w:p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  <w:tc>
          <w:tcPr>
            <w:tcW w:w="4214" w:type="dxa"/>
          </w:tcPr>
          <w:p w:rsidR="000318E5" w:rsidRDefault="000318E5">
            <w:r w:rsidRPr="00791587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791587">
              <w:t>XXX</w:t>
            </w:r>
          </w:p>
        </w:tc>
      </w:tr>
    </w:tbl>
    <w:p w:rsidR="00A27FC5" w:rsidRDefault="00A27FC5">
      <w:pPr>
        <w:spacing w:line="261" w:lineRule="exact"/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3"/>
        <w:gridCol w:w="3716"/>
      </w:tblGrid>
      <w:tr w:rsidR="000318E5">
        <w:trPr>
          <w:trHeight w:hRule="exact" w:val="610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33" w:line="254" w:lineRule="auto"/>
            </w:pPr>
            <w:r w:rsidRPr="007302CF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33" w:line="254" w:lineRule="auto"/>
              <w:ind w:right="1016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003B6">
              <w:t>XXX</w:t>
            </w:r>
          </w:p>
        </w:tc>
      </w:tr>
      <w:tr w:rsidR="000318E5">
        <w:trPr>
          <w:trHeight w:hRule="exact" w:val="1378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-5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8" w:lineRule="exact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003B6">
              <w:t>XXX</w:t>
            </w:r>
          </w:p>
        </w:tc>
      </w:tr>
      <w:tr w:rsidR="000318E5">
        <w:trPr>
          <w:trHeight w:hRule="exact" w:val="1520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-5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8" w:lineRule="exact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53"/>
            </w:pPr>
            <w:r w:rsidRPr="003003B6">
              <w:t>XXX</w:t>
            </w:r>
          </w:p>
        </w:tc>
      </w:tr>
      <w:tr w:rsidR="000318E5">
        <w:trPr>
          <w:trHeight w:hRule="exact" w:val="132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5" w:line="254" w:lineRule="auto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8" w:lineRule="exact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003B6">
              <w:t>XXX</w:t>
            </w:r>
          </w:p>
        </w:tc>
      </w:tr>
      <w:tr w:rsidR="000318E5">
        <w:trPr>
          <w:trHeight w:hRule="exact" w:val="782"/>
        </w:trPr>
        <w:tc>
          <w:tcPr>
            <w:tcW w:w="1914" w:type="dxa"/>
          </w:tcPr>
          <w:p w:rsidR="000318E5" w:rsidRDefault="000318E5">
            <w:pPr>
              <w:pStyle w:val="TableParagraph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003B6">
              <w:t>XXX</w:t>
            </w:r>
          </w:p>
        </w:tc>
      </w:tr>
      <w:tr w:rsidR="000318E5">
        <w:trPr>
          <w:trHeight w:hRule="exact" w:val="794"/>
        </w:trPr>
        <w:tc>
          <w:tcPr>
            <w:tcW w:w="1914" w:type="dxa"/>
          </w:tcPr>
          <w:p w:rsidR="000318E5" w:rsidRDefault="000318E5">
            <w:pPr>
              <w:pStyle w:val="TableParagraph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003B6">
              <w:t>XXX</w:t>
            </w:r>
          </w:p>
        </w:tc>
      </w:tr>
      <w:tr w:rsidR="000318E5">
        <w:trPr>
          <w:trHeight w:hRule="exact" w:val="117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46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before="1"/>
            </w:pPr>
            <w:r w:rsidRPr="00FC427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3003B6">
              <w:t>XXX</w:t>
            </w:r>
          </w:p>
        </w:tc>
      </w:tr>
      <w:tr w:rsidR="000318E5">
        <w:trPr>
          <w:trHeight w:hRule="exact" w:val="1138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" w:line="254" w:lineRule="auto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</w:pPr>
            <w:r w:rsidRPr="00FC427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003B6">
              <w:t>XXX</w:t>
            </w:r>
          </w:p>
        </w:tc>
      </w:tr>
      <w:tr w:rsidR="000318E5">
        <w:trPr>
          <w:trHeight w:hRule="exact" w:val="723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46" w:line="254" w:lineRule="auto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62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before="162"/>
            </w:pPr>
            <w:r w:rsidRPr="00FC4275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62"/>
            </w:pPr>
            <w:r w:rsidRPr="003003B6">
              <w:t>XXX</w:t>
            </w:r>
          </w:p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3003B6">
              <w:t>XXX</w:t>
            </w:r>
          </w:p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3003B6">
              <w:t>XXX</w:t>
            </w:r>
          </w:p>
        </w:tc>
      </w:tr>
      <w:tr w:rsidR="000318E5">
        <w:trPr>
          <w:trHeight w:hRule="exact" w:val="895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5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3003B6">
              <w:t>XXX</w:t>
            </w:r>
          </w:p>
        </w:tc>
      </w:tr>
      <w:tr w:rsid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7302C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7302CF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3003B6">
              <w:t>XXX</w:t>
            </w:r>
          </w:p>
        </w:tc>
      </w:tr>
    </w:tbl>
    <w:p w:rsidR="00A27FC5" w:rsidRDefault="00A27FC5">
      <w:pPr>
        <w:spacing w:line="261" w:lineRule="exact"/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0318E5" w:rsidTr="000318E5">
        <w:trPr>
          <w:trHeight w:hRule="exact" w:val="809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/>
            </w:pPr>
            <w:r w:rsidRPr="00776E6B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776E6B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ind w:left="0"/>
            </w:pPr>
          </w:p>
          <w:p w:rsidR="000318E5" w:rsidRDefault="000318E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0318E5" w:rsidRDefault="000318E5">
            <w:pPr>
              <w:pStyle w:val="TableParagraph"/>
            </w:pPr>
            <w:r w:rsidRPr="00CA7822"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11.1.2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Inteligentní doprava dokumenty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0318E5" w:rsidTr="000318E5">
        <w:trPr>
          <w:trHeight w:hRule="exact" w:val="28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1" w:lineRule="exact"/>
            </w:pPr>
            <w:r w:rsidRPr="007A404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1" w:lineRule="exact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1" w:lineRule="exact"/>
            </w:pPr>
            <w:r w:rsidRPr="00023A51">
              <w:t>XXX</w:t>
            </w:r>
          </w:p>
        </w:tc>
      </w:tr>
      <w:tr w:rsidR="000318E5" w:rsidTr="000318E5">
        <w:trPr>
          <w:trHeight w:hRule="exact" w:val="738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1" w:line="254" w:lineRule="auto"/>
            </w:pPr>
            <w:r w:rsidRPr="007A404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77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77"/>
            </w:pPr>
            <w:r w:rsidRPr="00023A51">
              <w:t>XXX</w:t>
            </w:r>
          </w:p>
        </w:tc>
      </w:tr>
      <w:tr w:rsidR="000318E5" w:rsidTr="000318E5">
        <w:trPr>
          <w:trHeight w:hRule="exact" w:val="767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90" w:line="254" w:lineRule="auto"/>
            </w:pPr>
            <w:r w:rsidRPr="007A404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90" w:line="254" w:lineRule="auto"/>
              <w:ind w:right="238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ind w:left="0"/>
            </w:pPr>
          </w:p>
          <w:p w:rsidR="000318E5" w:rsidRDefault="000318E5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318E5" w:rsidRDefault="000318E5">
            <w:pPr>
              <w:pStyle w:val="TableParagraph"/>
            </w:pPr>
            <w:r w:rsidRPr="00CA7822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023A51">
              <w:t>XXX</w:t>
            </w:r>
          </w:p>
        </w:tc>
      </w:tr>
      <w:tr w:rsidR="000318E5" w:rsidTr="000318E5">
        <w:trPr>
          <w:trHeight w:hRule="exact" w:val="1422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" w:line="254" w:lineRule="auto"/>
              <w:ind w:right="-8"/>
            </w:pPr>
            <w:r w:rsidRPr="007A4047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8" w:lineRule="exact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023A51">
              <w:t>XXX</w:t>
            </w:r>
          </w:p>
        </w:tc>
      </w:tr>
      <w:tr w:rsidR="000318E5" w:rsidTr="000318E5">
        <w:trPr>
          <w:trHeight w:hRule="exact" w:val="1422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8" w:lineRule="exact"/>
            </w:pPr>
            <w:r w:rsidRPr="006F77D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8" w:lineRule="exact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023A51">
              <w:t>XXX</w:t>
            </w:r>
          </w:p>
        </w:tc>
      </w:tr>
      <w:tr w:rsidR="000318E5" w:rsidTr="000318E5">
        <w:trPr>
          <w:trHeight w:hRule="exact" w:val="1351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25"/>
            </w:pPr>
            <w:r w:rsidRPr="006F77D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before="1"/>
            </w:pPr>
            <w:r w:rsidRPr="00E66B1F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023A51">
              <w:t>XXX</w:t>
            </w:r>
          </w:p>
        </w:tc>
      </w:tr>
      <w:tr w:rsidR="000318E5" w:rsidTr="000318E5">
        <w:trPr>
          <w:trHeight w:hRule="exact" w:val="1336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90" w:line="254" w:lineRule="auto"/>
            </w:pPr>
            <w:r w:rsidRPr="006F77D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54" w:lineRule="auto"/>
            </w:pPr>
            <w:r w:rsidRPr="00E66B1F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023A51">
              <w:t>XXX</w:t>
            </w:r>
          </w:p>
        </w:tc>
      </w:tr>
      <w:tr w:rsidR="000318E5" w:rsidTr="000318E5">
        <w:trPr>
          <w:trHeight w:hRule="exact" w:val="1307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76" w:line="254" w:lineRule="auto"/>
              <w:ind w:right="20"/>
            </w:pPr>
            <w:r w:rsidRPr="006F77D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F565DA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023A51">
              <w:t>XXX</w:t>
            </w:r>
          </w:p>
        </w:tc>
      </w:tr>
      <w:tr w:rsidR="000318E5" w:rsidTr="000318E5">
        <w:trPr>
          <w:trHeight w:hRule="exact" w:val="1636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10"/>
            </w:pPr>
            <w:r w:rsidRPr="006F77D3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ind w:left="0"/>
            </w:pPr>
          </w:p>
          <w:p w:rsidR="000318E5" w:rsidRDefault="000318E5">
            <w:pPr>
              <w:pStyle w:val="TableParagraph"/>
              <w:ind w:left="0"/>
            </w:pPr>
          </w:p>
          <w:p w:rsidR="000318E5" w:rsidRDefault="000318E5">
            <w:pPr>
              <w:pStyle w:val="TableParagraph"/>
              <w:ind w:left="0"/>
            </w:pPr>
          </w:p>
          <w:p w:rsidR="000318E5" w:rsidRDefault="000318E5">
            <w:pPr>
              <w:pStyle w:val="TableParagraph"/>
              <w:ind w:left="0"/>
            </w:pPr>
          </w:p>
          <w:p w:rsidR="000318E5" w:rsidRDefault="000318E5">
            <w:pPr>
              <w:pStyle w:val="TableParagraph"/>
            </w:pPr>
            <w:r w:rsidRPr="00CA7822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023A51">
              <w:t>XXX</w:t>
            </w:r>
          </w:p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3"/>
        <w:gridCol w:w="3716"/>
      </w:tblGrid>
      <w:tr w:rsidR="000318E5">
        <w:trPr>
          <w:trHeight w:hRule="exact" w:val="1307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76" w:line="254" w:lineRule="auto"/>
            </w:pPr>
            <w:r w:rsidRPr="00BE3EA1">
              <w:lastRenderedPageBreak/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EF179E">
              <w:t>XXX</w:t>
            </w:r>
          </w:p>
        </w:tc>
      </w:tr>
      <w:tr w:rsidR="000318E5">
        <w:trPr>
          <w:trHeight w:hRule="exact" w:val="1493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116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EF179E">
              <w:t>XXX</w:t>
            </w:r>
          </w:p>
        </w:tc>
      </w:tr>
      <w:tr w:rsidR="000318E5">
        <w:trPr>
          <w:trHeight w:hRule="exact" w:val="143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line="254" w:lineRule="auto"/>
            </w:pPr>
            <w:r w:rsidRPr="00477683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EF179E">
              <w:t>XXX</w:t>
            </w:r>
          </w:p>
        </w:tc>
      </w:tr>
      <w:tr w:rsidR="000318E5">
        <w:trPr>
          <w:trHeight w:hRule="exact" w:val="132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75" w:line="254" w:lineRule="auto"/>
              <w:ind w:right="25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</w:pPr>
            <w:r w:rsidRPr="00477683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EF179E">
              <w:t>XXX</w:t>
            </w:r>
          </w:p>
        </w:tc>
      </w:tr>
      <w:tr w:rsidR="000318E5">
        <w:trPr>
          <w:trHeight w:hRule="exact" w:val="1434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EF179E">
              <w:t>XXX</w:t>
            </w:r>
          </w:p>
        </w:tc>
      </w:tr>
      <w:tr w:rsidR="000318E5">
        <w:trPr>
          <w:trHeight w:hRule="exact" w:val="132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75" w:line="254" w:lineRule="auto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91" w:line="254" w:lineRule="auto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</w:pPr>
            <w:r w:rsidRPr="001A14A0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1A14A0">
              <w:t>XXX</w:t>
            </w:r>
          </w:p>
        </w:tc>
      </w:tr>
      <w:tr w:rsidR="000318E5">
        <w:trPr>
          <w:trHeight w:hRule="exact" w:val="951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89" w:line="254" w:lineRule="auto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</w:pPr>
            <w:r w:rsidRPr="001A14A0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1A14A0">
              <w:t>XXX</w:t>
            </w:r>
          </w:p>
        </w:tc>
      </w:tr>
      <w:tr w:rsidR="000318E5">
        <w:trPr>
          <w:trHeight w:hRule="exact" w:val="107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  <w:ind w:right="16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>
            <w:pPr>
              <w:pStyle w:val="TableParagraph"/>
              <w:spacing w:before="1"/>
            </w:pPr>
            <w:r w:rsidRPr="001A14A0">
              <w:t>XXX</w:t>
            </w:r>
          </w:p>
        </w:tc>
        <w:tc>
          <w:tcPr>
            <w:tcW w:w="3716" w:type="dxa"/>
          </w:tcPr>
          <w:p w:rsidR="000318E5" w:rsidRDefault="000318E5">
            <w:pPr>
              <w:pStyle w:val="TableParagraph"/>
              <w:spacing w:before="1"/>
            </w:pPr>
            <w:r w:rsidRPr="001A14A0">
              <w:t>XXX</w:t>
            </w:r>
          </w:p>
        </w:tc>
      </w:tr>
      <w:tr w:rsidR="000318E5">
        <w:trPr>
          <w:trHeight w:hRule="exact" w:val="865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54" w:lineRule="auto"/>
            </w:pPr>
            <w:r w:rsidRPr="00BE3EA1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</w:pPr>
            <w:r w:rsidRPr="00BE3EA1">
              <w:t>XXX</w:t>
            </w:r>
          </w:p>
        </w:tc>
        <w:tc>
          <w:tcPr>
            <w:tcW w:w="4213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</w:pPr>
            <w:r w:rsidRPr="00EF179E">
              <w:t>XXX</w:t>
            </w:r>
          </w:p>
        </w:tc>
      </w:tr>
    </w:tbl>
    <w:p w:rsidR="00A27FC5" w:rsidRDefault="00A27FC5">
      <w:pPr>
        <w:sectPr w:rsidR="00A27FC5">
          <w:pgSz w:w="20800" w:h="14700" w:orient="landscape"/>
          <w:pgMar w:top="1380" w:right="11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379"/>
        <w:gridCol w:w="4214"/>
        <w:gridCol w:w="3716"/>
      </w:tblGrid>
      <w:tr w:rsidR="00A27FC5" w:rsidTr="000318E5">
        <w:trPr>
          <w:trHeight w:hRule="exact" w:val="1564"/>
        </w:trPr>
        <w:tc>
          <w:tcPr>
            <w:tcW w:w="1914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0318E5">
            <w:pPr>
              <w:pStyle w:val="TableParagraph"/>
              <w:spacing w:line="268" w:lineRule="exact"/>
              <w:jc w:val="both"/>
            </w:pPr>
            <w:r w:rsidRPr="00CA7822">
              <w:t>XXX</w:t>
            </w:r>
          </w:p>
        </w:tc>
        <w:tc>
          <w:tcPr>
            <w:tcW w:w="8379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0318E5">
            <w:pPr>
              <w:pStyle w:val="TableParagraph"/>
              <w:spacing w:before="197"/>
            </w:pPr>
            <w:r w:rsidRPr="00CA7822">
              <w:t>XXX</w:t>
            </w:r>
          </w:p>
        </w:tc>
        <w:tc>
          <w:tcPr>
            <w:tcW w:w="4214" w:type="dxa"/>
          </w:tcPr>
          <w:p w:rsidR="00A27FC5" w:rsidRDefault="00A27FC5"/>
        </w:tc>
        <w:tc>
          <w:tcPr>
            <w:tcW w:w="3716" w:type="dxa"/>
          </w:tcPr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A27FC5">
            <w:pPr>
              <w:pStyle w:val="TableParagraph"/>
              <w:ind w:left="0"/>
            </w:pPr>
          </w:p>
          <w:p w:rsidR="00A27FC5" w:rsidRDefault="000318E5">
            <w:pPr>
              <w:pStyle w:val="TableParagraph"/>
              <w:spacing w:before="197"/>
            </w:pPr>
            <w:r w:rsidRPr="00CA7822">
              <w:t>XXX</w:t>
            </w:r>
          </w:p>
        </w:tc>
      </w:tr>
      <w:tr w:rsidR="00A27FC5">
        <w:trPr>
          <w:trHeight w:hRule="exact" w:val="625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54" w:lineRule="auto"/>
              <w:ind w:right="571"/>
              <w:rPr>
                <w:b/>
              </w:rPr>
            </w:pPr>
            <w:r>
              <w:rPr>
                <w:b/>
              </w:rPr>
              <w:t>Informace o skutečnostech, které by mohly vést ke vzniku povinnosti společnosti vrátit částečně nebo úplně dotace nebo subvence podle čl. 11.1 výše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936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54" w:lineRule="auto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  <w:tr w:rsidR="00A27FC5">
        <w:trPr>
          <w:trHeight w:hRule="exact" w:val="625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Ochrana hospodářské soutěže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Informace o jakýchkoliv řízeních před Úřadem pro ochranu hospodářské soutěže nebo jiným obdobným úřadem mimo Českou republiku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2637BE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54" w:lineRule="auto"/>
            </w:pPr>
            <w:r w:rsidRPr="002637BE">
              <w:t>XXX</w:t>
            </w:r>
          </w:p>
        </w:tc>
        <w:tc>
          <w:tcPr>
            <w:tcW w:w="4214" w:type="dxa"/>
          </w:tcPr>
          <w:p w:rsidR="000318E5" w:rsidRDefault="000318E5">
            <w:pPr>
              <w:pStyle w:val="TableParagraph"/>
              <w:spacing w:line="266" w:lineRule="exact"/>
            </w:pPr>
            <w:r w:rsidRPr="00CA7822">
              <w:t>XXX</w:t>
            </w:r>
          </w:p>
        </w:tc>
        <w:tc>
          <w:tcPr>
            <w:tcW w:w="3716" w:type="dxa"/>
          </w:tcPr>
          <w:p w:rsidR="000318E5" w:rsidRDefault="000318E5"/>
        </w:tc>
      </w:tr>
      <w:tr w:rsidR="000318E5" w:rsidTr="000318E5">
        <w:trPr>
          <w:trHeight w:hRule="exact" w:val="1422"/>
        </w:trPr>
        <w:tc>
          <w:tcPr>
            <w:tcW w:w="1914" w:type="dxa"/>
          </w:tcPr>
          <w:p w:rsidR="000318E5" w:rsidRDefault="000318E5">
            <w:pPr>
              <w:pStyle w:val="TableParagraph"/>
              <w:spacing w:before="16"/>
            </w:pPr>
            <w:r w:rsidRPr="00167D0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before="16" w:line="254" w:lineRule="auto"/>
            </w:pPr>
            <w:r w:rsidRPr="00551828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D33AFD">
              <w:t>XXX</w:t>
            </w:r>
          </w:p>
        </w:tc>
      </w:tr>
      <w:tr w:rsidR="000318E5" w:rsidTr="000318E5">
        <w:trPr>
          <w:trHeight w:hRule="exact" w:val="569"/>
        </w:trPr>
        <w:tc>
          <w:tcPr>
            <w:tcW w:w="1914" w:type="dxa"/>
          </w:tcPr>
          <w:p w:rsidR="000318E5" w:rsidRDefault="000318E5">
            <w:pPr>
              <w:pStyle w:val="TableParagraph"/>
              <w:spacing w:line="266" w:lineRule="exact"/>
            </w:pPr>
            <w:r w:rsidRPr="00167D0F">
              <w:t>XXX</w:t>
            </w:r>
          </w:p>
        </w:tc>
        <w:tc>
          <w:tcPr>
            <w:tcW w:w="8379" w:type="dxa"/>
          </w:tcPr>
          <w:p w:rsidR="000318E5" w:rsidRDefault="000318E5">
            <w:pPr>
              <w:pStyle w:val="TableParagraph"/>
              <w:spacing w:line="266" w:lineRule="exact"/>
            </w:pPr>
            <w:r w:rsidRPr="00551828">
              <w:t>XXX</w:t>
            </w:r>
          </w:p>
        </w:tc>
        <w:tc>
          <w:tcPr>
            <w:tcW w:w="4214" w:type="dxa"/>
          </w:tcPr>
          <w:p w:rsidR="000318E5" w:rsidRDefault="000318E5"/>
        </w:tc>
        <w:tc>
          <w:tcPr>
            <w:tcW w:w="3716" w:type="dxa"/>
          </w:tcPr>
          <w:p w:rsidR="000318E5" w:rsidRDefault="000318E5">
            <w:pPr>
              <w:pStyle w:val="TableParagraph"/>
              <w:spacing w:line="266" w:lineRule="exact"/>
            </w:pPr>
            <w:r w:rsidRPr="00D33AFD">
              <w:t>XXX</w:t>
            </w:r>
          </w:p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593" w:type="dxa"/>
            <w:gridSpan w:val="2"/>
            <w:shd w:val="clear" w:color="auto" w:fill="95B3D7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Další informace</w:t>
            </w:r>
          </w:p>
        </w:tc>
        <w:tc>
          <w:tcPr>
            <w:tcW w:w="3716" w:type="dxa"/>
            <w:shd w:val="clear" w:color="auto" w:fill="95B3D7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12593" w:type="dxa"/>
            <w:gridSpan w:val="2"/>
            <w:shd w:val="clear" w:color="auto" w:fill="DCE6F1"/>
          </w:tcPr>
          <w:p w:rsidR="00A27FC5" w:rsidRDefault="00B84DB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Jakékoliv další informace, které by mohly být významné pro posouzení právního stavu společnosti.</w:t>
            </w:r>
          </w:p>
        </w:tc>
        <w:tc>
          <w:tcPr>
            <w:tcW w:w="3716" w:type="dxa"/>
            <w:shd w:val="clear" w:color="auto" w:fill="DCE6F1"/>
          </w:tcPr>
          <w:p w:rsidR="00A27FC5" w:rsidRDefault="00A27FC5"/>
        </w:tc>
      </w:tr>
      <w:tr w:rsidR="00A27FC5">
        <w:trPr>
          <w:trHeight w:hRule="exact" w:val="284"/>
        </w:trPr>
        <w:tc>
          <w:tcPr>
            <w:tcW w:w="1914" w:type="dxa"/>
          </w:tcPr>
          <w:p w:rsidR="00A27FC5" w:rsidRDefault="00A27FC5"/>
        </w:tc>
        <w:tc>
          <w:tcPr>
            <w:tcW w:w="12593" w:type="dxa"/>
            <w:gridSpan w:val="2"/>
          </w:tcPr>
          <w:p w:rsidR="00A27FC5" w:rsidRDefault="000318E5">
            <w:pPr>
              <w:pStyle w:val="TableParagraph"/>
              <w:spacing w:line="266" w:lineRule="exact"/>
              <w:rPr>
                <w:i/>
              </w:rPr>
            </w:pPr>
            <w:r w:rsidRPr="00CA7822">
              <w:t>XXX</w:t>
            </w:r>
          </w:p>
        </w:tc>
        <w:tc>
          <w:tcPr>
            <w:tcW w:w="3716" w:type="dxa"/>
          </w:tcPr>
          <w:p w:rsidR="00A27FC5" w:rsidRDefault="00A27FC5"/>
        </w:tc>
      </w:tr>
    </w:tbl>
    <w:p w:rsidR="00762ED7" w:rsidRDefault="00762ED7"/>
    <w:sectPr w:rsidR="00762ED7">
      <w:pgSz w:w="20800" w:h="14700" w:orient="landscape"/>
      <w:pgMar w:top="1380" w:right="118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DC" w:rsidRDefault="00C172DC" w:rsidP="003D13D3">
      <w:r>
        <w:separator/>
      </w:r>
    </w:p>
  </w:endnote>
  <w:endnote w:type="continuationSeparator" w:id="0">
    <w:p w:rsidR="00C172DC" w:rsidRDefault="00C172DC" w:rsidP="003D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DC" w:rsidRDefault="00C172DC" w:rsidP="003D13D3">
      <w:r>
        <w:separator/>
      </w:r>
    </w:p>
  </w:footnote>
  <w:footnote w:type="continuationSeparator" w:id="0">
    <w:p w:rsidR="00C172DC" w:rsidRDefault="00C172DC" w:rsidP="003D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C5"/>
    <w:rsid w:val="00005B09"/>
    <w:rsid w:val="000318E5"/>
    <w:rsid w:val="00195C97"/>
    <w:rsid w:val="003D13D3"/>
    <w:rsid w:val="003E571B"/>
    <w:rsid w:val="00400787"/>
    <w:rsid w:val="00440373"/>
    <w:rsid w:val="00762ED7"/>
    <w:rsid w:val="00812365"/>
    <w:rsid w:val="008A3B5A"/>
    <w:rsid w:val="009B1757"/>
    <w:rsid w:val="00A27FC5"/>
    <w:rsid w:val="00B6037E"/>
    <w:rsid w:val="00B84DBC"/>
    <w:rsid w:val="00C172DC"/>
    <w:rsid w:val="00D96825"/>
    <w:rsid w:val="00E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6"/>
      <w:ind w:left="151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C97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95C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C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C97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C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C97"/>
    <w:rPr>
      <w:rFonts w:ascii="Calibri" w:eastAsia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D1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3D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D1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3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2416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2017-10-23T13:37:00Z</dcterms:created>
  <dcterms:modified xsi:type="dcterms:W3CDTF">2017-10-23T13:37:00Z</dcterms:modified>
</cp:coreProperties>
</file>