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E4F7F" w:rsidRPr="00347394" w:rsidTr="00347394">
        <w:trPr>
          <w:trHeight w:val="1192"/>
        </w:trPr>
        <w:tc>
          <w:tcPr>
            <w:tcW w:w="9165" w:type="dxa"/>
            <w:shd w:val="clear" w:color="auto" w:fill="auto"/>
            <w:vAlign w:val="center"/>
          </w:tcPr>
          <w:p w:rsidR="008E4F7F" w:rsidRPr="00844150" w:rsidRDefault="008E4F7F" w:rsidP="00844150">
            <w:pPr>
              <w:pStyle w:val="Standard"/>
              <w:spacing w:after="60" w:line="240" w:lineRule="auto"/>
              <w:jc w:val="center"/>
              <w:rPr>
                <w:rFonts w:ascii="Times New Roman" w:hAnsi="Times New Roman"/>
                <w:b/>
                <w:caps/>
                <w:spacing w:val="40"/>
                <w:sz w:val="36"/>
                <w:szCs w:val="36"/>
              </w:rPr>
            </w:pPr>
            <w:r w:rsidRPr="00844150">
              <w:rPr>
                <w:rFonts w:ascii="Times New Roman" w:hAnsi="Times New Roman"/>
                <w:b/>
                <w:caps/>
                <w:spacing w:val="40"/>
                <w:sz w:val="36"/>
                <w:szCs w:val="36"/>
              </w:rPr>
              <w:t xml:space="preserve">Smlouva o VÝPŮJČCE </w:t>
            </w:r>
          </w:p>
          <w:p w:rsidR="0067233D" w:rsidRPr="00844150" w:rsidRDefault="0067233D" w:rsidP="00347394">
            <w:pPr>
              <w:pStyle w:val="Standard"/>
              <w:spacing w:after="0" w:line="240" w:lineRule="auto"/>
              <w:jc w:val="center"/>
              <w:rPr>
                <w:rFonts w:ascii="Times New Roman" w:hAnsi="Times New Roman"/>
                <w:b/>
                <w:caps/>
                <w:sz w:val="28"/>
                <w:szCs w:val="28"/>
              </w:rPr>
            </w:pPr>
            <w:r w:rsidRPr="00844150">
              <w:rPr>
                <w:rFonts w:ascii="Times New Roman" w:hAnsi="Times New Roman"/>
                <w:b/>
                <w:caps/>
                <w:spacing w:val="40"/>
                <w:sz w:val="28"/>
                <w:szCs w:val="28"/>
              </w:rPr>
              <w:t>movitých věcí</w:t>
            </w:r>
          </w:p>
        </w:tc>
      </w:tr>
    </w:tbl>
    <w:p w:rsidR="00224A9D" w:rsidRDefault="00224A9D" w:rsidP="00794E3E">
      <w:pPr>
        <w:pStyle w:val="Standard"/>
        <w:spacing w:after="0" w:line="240" w:lineRule="auto"/>
        <w:jc w:val="center"/>
        <w:rPr>
          <w:rFonts w:ascii="Times New Roman" w:hAnsi="Times New Roman"/>
          <w:b/>
          <w:caps/>
          <w:sz w:val="32"/>
          <w:szCs w:val="32"/>
        </w:rPr>
      </w:pPr>
    </w:p>
    <w:p w:rsidR="0067233D" w:rsidRDefault="0067233D" w:rsidP="0067233D">
      <w:pPr>
        <w:rPr>
          <w:rFonts w:ascii="Times New Roman" w:hAnsi="Times New Roman"/>
          <w:sz w:val="24"/>
          <w:szCs w:val="24"/>
          <w:lang w:eastAsia="en-US"/>
        </w:rPr>
      </w:pPr>
    </w:p>
    <w:p w:rsidR="0067233D" w:rsidRDefault="0067233D" w:rsidP="0067233D">
      <w:pPr>
        <w:rPr>
          <w:rFonts w:ascii="Times New Roman" w:hAnsi="Times New Roman"/>
          <w:sz w:val="24"/>
          <w:szCs w:val="24"/>
          <w:lang w:eastAsia="en-US"/>
        </w:rPr>
      </w:pPr>
    </w:p>
    <w:p w:rsidR="0067233D" w:rsidRDefault="0067233D" w:rsidP="0067233D">
      <w:pPr>
        <w:rPr>
          <w:rFonts w:ascii="Times New Roman" w:hAnsi="Times New Roman"/>
          <w:sz w:val="24"/>
          <w:szCs w:val="24"/>
          <w:lang w:eastAsia="en-US"/>
        </w:rPr>
      </w:pPr>
    </w:p>
    <w:p w:rsidR="0067233D" w:rsidRDefault="0067233D" w:rsidP="0067233D">
      <w:pPr>
        <w:rPr>
          <w:rFonts w:ascii="Times New Roman" w:hAnsi="Times New Roman"/>
          <w:sz w:val="24"/>
          <w:szCs w:val="24"/>
          <w:lang w:eastAsia="en-US"/>
        </w:rPr>
      </w:pPr>
    </w:p>
    <w:p w:rsidR="0067233D" w:rsidRDefault="0067233D" w:rsidP="0067233D">
      <w:pPr>
        <w:rPr>
          <w:rFonts w:ascii="Times New Roman" w:hAnsi="Times New Roman"/>
          <w:sz w:val="24"/>
          <w:szCs w:val="24"/>
          <w:lang w:eastAsia="en-US"/>
        </w:rPr>
      </w:pPr>
    </w:p>
    <w:p w:rsidR="0067233D" w:rsidRDefault="0067233D" w:rsidP="0067233D">
      <w:pPr>
        <w:rPr>
          <w:rFonts w:ascii="Times New Roman" w:hAnsi="Times New Roman"/>
          <w:sz w:val="24"/>
          <w:szCs w:val="24"/>
          <w:lang w:eastAsia="en-US"/>
        </w:rPr>
      </w:pPr>
    </w:p>
    <w:p w:rsidR="00001D3A" w:rsidRDefault="00001D3A" w:rsidP="0067233D">
      <w:pPr>
        <w:rPr>
          <w:rFonts w:ascii="Times New Roman" w:hAnsi="Times New Roman"/>
          <w:sz w:val="24"/>
          <w:szCs w:val="24"/>
          <w:lang w:eastAsia="en-US"/>
        </w:rPr>
      </w:pPr>
    </w:p>
    <w:p w:rsidR="0067233D" w:rsidRDefault="0067233D" w:rsidP="0067233D">
      <w:pPr>
        <w:rPr>
          <w:rFonts w:ascii="Times New Roman" w:hAnsi="Times New Roman"/>
          <w:sz w:val="24"/>
          <w:szCs w:val="24"/>
          <w:lang w:eastAsia="en-US"/>
        </w:rPr>
      </w:pPr>
    </w:p>
    <w:p w:rsidR="0067233D" w:rsidRDefault="0067233D" w:rsidP="0067233D">
      <w:pPr>
        <w:jc w:val="center"/>
        <w:rPr>
          <w:rFonts w:ascii="Times New Roman" w:hAnsi="Times New Roman"/>
          <w:sz w:val="24"/>
          <w:szCs w:val="24"/>
          <w:lang w:eastAsia="en-US"/>
        </w:rPr>
      </w:pPr>
      <w:r>
        <w:rPr>
          <w:rFonts w:ascii="Times New Roman" w:hAnsi="Times New Roman"/>
          <w:sz w:val="24"/>
          <w:szCs w:val="24"/>
          <w:lang w:eastAsia="en-US"/>
        </w:rPr>
        <w:t>mezi</w:t>
      </w:r>
    </w:p>
    <w:p w:rsidR="0067233D" w:rsidRDefault="0067233D" w:rsidP="0067233D">
      <w:pPr>
        <w:jc w:val="center"/>
        <w:rPr>
          <w:rFonts w:ascii="Times New Roman" w:hAnsi="Times New Roman"/>
          <w:sz w:val="24"/>
          <w:szCs w:val="24"/>
          <w:lang w:eastAsia="en-US"/>
        </w:rPr>
      </w:pPr>
    </w:p>
    <w:p w:rsidR="0067233D" w:rsidRDefault="0067233D" w:rsidP="0067233D">
      <w:pPr>
        <w:jc w:val="center"/>
        <w:rPr>
          <w:rFonts w:ascii="Times New Roman" w:hAnsi="Times New Roman"/>
          <w:sz w:val="24"/>
          <w:szCs w:val="24"/>
          <w:lang w:eastAsia="en-US"/>
        </w:rPr>
      </w:pPr>
    </w:p>
    <w:p w:rsidR="00001D3A" w:rsidRDefault="00001D3A" w:rsidP="0067233D">
      <w:pPr>
        <w:jc w:val="center"/>
        <w:rPr>
          <w:rFonts w:ascii="Times New Roman" w:hAnsi="Times New Roman"/>
          <w:sz w:val="24"/>
          <w:szCs w:val="24"/>
          <w:lang w:eastAsia="en-US"/>
        </w:rPr>
      </w:pPr>
    </w:p>
    <w:p w:rsidR="0067233D" w:rsidRDefault="0067233D" w:rsidP="0067233D">
      <w:pPr>
        <w:jc w:val="center"/>
        <w:rPr>
          <w:rFonts w:ascii="Times New Roman" w:hAnsi="Times New Roman"/>
          <w:sz w:val="24"/>
          <w:szCs w:val="24"/>
          <w:lang w:eastAsia="en-US"/>
        </w:rPr>
      </w:pPr>
    </w:p>
    <w:p w:rsidR="00844150" w:rsidRDefault="00844150" w:rsidP="0067233D">
      <w:pPr>
        <w:jc w:val="center"/>
        <w:rPr>
          <w:rFonts w:ascii="Times New Roman" w:hAnsi="Times New Roman"/>
          <w:sz w:val="24"/>
          <w:szCs w:val="24"/>
          <w:lang w:eastAsia="en-US"/>
        </w:rPr>
      </w:pPr>
    </w:p>
    <w:p w:rsidR="00001D3A" w:rsidRDefault="00001D3A" w:rsidP="0067233D">
      <w:pPr>
        <w:jc w:val="center"/>
        <w:rPr>
          <w:rFonts w:ascii="Times New Roman" w:hAnsi="Times New Roman"/>
          <w:sz w:val="24"/>
          <w:szCs w:val="24"/>
          <w:lang w:eastAsia="en-US"/>
        </w:rPr>
      </w:pPr>
    </w:p>
    <w:p w:rsidR="00001D3A" w:rsidRDefault="00001D3A" w:rsidP="0067233D">
      <w:pPr>
        <w:jc w:val="center"/>
        <w:rPr>
          <w:rFonts w:ascii="Times New Roman" w:hAnsi="Times New Roman"/>
          <w:sz w:val="24"/>
          <w:szCs w:val="24"/>
          <w:lang w:eastAsia="en-US"/>
        </w:rPr>
      </w:pPr>
    </w:p>
    <w:p w:rsidR="0067233D" w:rsidRDefault="0067233D" w:rsidP="0067233D">
      <w:pPr>
        <w:jc w:val="center"/>
        <w:rPr>
          <w:rFonts w:ascii="Times New Roman" w:hAnsi="Times New Roman"/>
          <w:sz w:val="24"/>
          <w:szCs w:val="24"/>
          <w:lang w:eastAsia="en-US"/>
        </w:rPr>
      </w:pPr>
    </w:p>
    <w:p w:rsidR="0067233D" w:rsidRPr="00844150" w:rsidRDefault="0067233D" w:rsidP="00844150">
      <w:pPr>
        <w:spacing w:after="40"/>
        <w:jc w:val="center"/>
        <w:rPr>
          <w:rFonts w:ascii="Times New Roman" w:hAnsi="Times New Roman"/>
          <w:b/>
          <w:spacing w:val="40"/>
          <w:sz w:val="24"/>
          <w:szCs w:val="24"/>
          <w:lang w:eastAsia="en-US"/>
        </w:rPr>
      </w:pPr>
      <w:r w:rsidRPr="00844150">
        <w:rPr>
          <w:rFonts w:ascii="Times New Roman" w:hAnsi="Times New Roman"/>
          <w:b/>
          <w:spacing w:val="40"/>
          <w:sz w:val="24"/>
          <w:szCs w:val="24"/>
          <w:lang w:eastAsia="en-US"/>
        </w:rPr>
        <w:t>Městem Třeboň</w:t>
      </w:r>
    </w:p>
    <w:p w:rsidR="0067233D" w:rsidRPr="00844150" w:rsidRDefault="00844150" w:rsidP="0067233D">
      <w:pPr>
        <w:jc w:val="center"/>
        <w:rPr>
          <w:rFonts w:ascii="Times New Roman" w:hAnsi="Times New Roman"/>
          <w:sz w:val="24"/>
          <w:szCs w:val="24"/>
          <w:lang w:eastAsia="en-US"/>
        </w:rPr>
      </w:pPr>
      <w:r>
        <w:rPr>
          <w:rFonts w:ascii="Times New Roman" w:hAnsi="Times New Roman"/>
          <w:sz w:val="24"/>
          <w:szCs w:val="24"/>
          <w:lang w:eastAsia="en-US"/>
        </w:rPr>
        <w:t xml:space="preserve">(jako </w:t>
      </w:r>
      <w:proofErr w:type="spellStart"/>
      <w:r>
        <w:rPr>
          <w:rFonts w:ascii="Times New Roman" w:hAnsi="Times New Roman"/>
          <w:sz w:val="24"/>
          <w:szCs w:val="24"/>
          <w:lang w:eastAsia="en-US"/>
        </w:rPr>
        <w:t>půjčitelem</w:t>
      </w:r>
      <w:proofErr w:type="spellEnd"/>
      <w:r>
        <w:rPr>
          <w:rFonts w:ascii="Times New Roman" w:hAnsi="Times New Roman"/>
          <w:sz w:val="24"/>
          <w:szCs w:val="24"/>
          <w:lang w:eastAsia="en-US"/>
        </w:rPr>
        <w:t>)</w:t>
      </w: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001D3A" w:rsidRDefault="00001D3A" w:rsidP="0067233D">
      <w:pPr>
        <w:jc w:val="center"/>
        <w:rPr>
          <w:rFonts w:ascii="Times New Roman" w:hAnsi="Times New Roman"/>
          <w:b/>
          <w:sz w:val="24"/>
          <w:szCs w:val="24"/>
          <w:lang w:eastAsia="en-US"/>
        </w:rPr>
      </w:pPr>
    </w:p>
    <w:p w:rsidR="00001D3A" w:rsidRDefault="00001D3A" w:rsidP="0067233D">
      <w:pPr>
        <w:jc w:val="center"/>
        <w:rPr>
          <w:rFonts w:ascii="Times New Roman" w:hAnsi="Times New Roman"/>
          <w:b/>
          <w:sz w:val="24"/>
          <w:szCs w:val="24"/>
          <w:lang w:eastAsia="en-US"/>
        </w:rPr>
      </w:pPr>
    </w:p>
    <w:p w:rsidR="00001D3A" w:rsidRDefault="00001D3A"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sz w:val="24"/>
          <w:szCs w:val="24"/>
          <w:lang w:eastAsia="en-US"/>
        </w:rPr>
      </w:pPr>
      <w:r>
        <w:rPr>
          <w:rFonts w:ascii="Times New Roman" w:hAnsi="Times New Roman"/>
          <w:sz w:val="24"/>
          <w:szCs w:val="24"/>
          <w:lang w:eastAsia="en-US"/>
        </w:rPr>
        <w:t>a</w:t>
      </w:r>
    </w:p>
    <w:p w:rsidR="0067233D" w:rsidRDefault="0067233D" w:rsidP="0067233D">
      <w:pPr>
        <w:jc w:val="center"/>
        <w:rPr>
          <w:rFonts w:ascii="Times New Roman" w:hAnsi="Times New Roman"/>
          <w:sz w:val="24"/>
          <w:szCs w:val="24"/>
          <w:lang w:eastAsia="en-US"/>
        </w:rPr>
      </w:pPr>
    </w:p>
    <w:p w:rsidR="0067233D" w:rsidRDefault="0067233D" w:rsidP="0067233D">
      <w:pPr>
        <w:jc w:val="center"/>
        <w:rPr>
          <w:rFonts w:ascii="Times New Roman" w:hAnsi="Times New Roman"/>
          <w:sz w:val="24"/>
          <w:szCs w:val="24"/>
          <w:lang w:eastAsia="en-US"/>
        </w:rPr>
      </w:pPr>
    </w:p>
    <w:p w:rsidR="0067233D" w:rsidRDefault="0067233D" w:rsidP="0067233D">
      <w:pPr>
        <w:jc w:val="center"/>
        <w:rPr>
          <w:rFonts w:ascii="Times New Roman" w:hAnsi="Times New Roman"/>
          <w:sz w:val="24"/>
          <w:szCs w:val="24"/>
          <w:lang w:eastAsia="en-US"/>
        </w:rPr>
      </w:pPr>
    </w:p>
    <w:p w:rsidR="0067233D" w:rsidRDefault="0067233D" w:rsidP="0067233D">
      <w:pPr>
        <w:jc w:val="center"/>
        <w:rPr>
          <w:rFonts w:ascii="Times New Roman" w:hAnsi="Times New Roman"/>
          <w:sz w:val="24"/>
          <w:szCs w:val="24"/>
          <w:lang w:eastAsia="en-US"/>
        </w:rPr>
      </w:pPr>
    </w:p>
    <w:p w:rsidR="0067233D" w:rsidRDefault="0067233D" w:rsidP="0067233D">
      <w:pPr>
        <w:jc w:val="center"/>
        <w:rPr>
          <w:rFonts w:ascii="Times New Roman" w:hAnsi="Times New Roman"/>
          <w:sz w:val="24"/>
          <w:szCs w:val="24"/>
          <w:lang w:eastAsia="en-US"/>
        </w:rPr>
      </w:pPr>
    </w:p>
    <w:p w:rsidR="0033074E" w:rsidRPr="0033074E" w:rsidRDefault="0033074E" w:rsidP="0033074E">
      <w:pPr>
        <w:widowControl/>
        <w:suppressAutoHyphens w:val="0"/>
        <w:autoSpaceDN/>
        <w:jc w:val="center"/>
        <w:textAlignment w:val="auto"/>
        <w:rPr>
          <w:rFonts w:ascii="Times New Roman" w:hAnsi="Times New Roman"/>
          <w:b/>
          <w:kern w:val="0"/>
          <w:sz w:val="24"/>
          <w:szCs w:val="24"/>
        </w:rPr>
      </w:pPr>
      <w:r w:rsidRPr="0033074E">
        <w:rPr>
          <w:rStyle w:val="preformatted"/>
          <w:rFonts w:ascii="Times New Roman" w:hAnsi="Times New Roman"/>
          <w:b/>
          <w:sz w:val="24"/>
          <w:szCs w:val="24"/>
        </w:rPr>
        <w:t>DAG II s.r.o.</w:t>
      </w:r>
    </w:p>
    <w:p w:rsidR="0067233D" w:rsidRPr="00844150" w:rsidRDefault="0033074E" w:rsidP="0033074E">
      <w:pPr>
        <w:jc w:val="center"/>
        <w:rPr>
          <w:rFonts w:ascii="Times New Roman" w:hAnsi="Times New Roman"/>
          <w:sz w:val="24"/>
          <w:szCs w:val="24"/>
          <w:lang w:eastAsia="en-US"/>
        </w:rPr>
      </w:pPr>
      <w:r>
        <w:rPr>
          <w:rFonts w:ascii="Times New Roman" w:hAnsi="Times New Roman"/>
          <w:sz w:val="24"/>
          <w:szCs w:val="24"/>
          <w:lang w:eastAsia="en-US"/>
        </w:rPr>
        <w:t xml:space="preserve"> </w:t>
      </w:r>
      <w:r w:rsidR="00844150">
        <w:rPr>
          <w:rFonts w:ascii="Times New Roman" w:hAnsi="Times New Roman"/>
          <w:sz w:val="24"/>
          <w:szCs w:val="24"/>
          <w:lang w:eastAsia="en-US"/>
        </w:rPr>
        <w:t>(jako vypůjčitelem)</w:t>
      </w: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67233D" w:rsidRDefault="0067233D" w:rsidP="0067233D">
      <w:pPr>
        <w:jc w:val="center"/>
        <w:rPr>
          <w:rFonts w:ascii="Times New Roman" w:hAnsi="Times New Roman"/>
          <w:b/>
          <w:sz w:val="24"/>
          <w:szCs w:val="24"/>
          <w:lang w:eastAsia="en-US"/>
        </w:rPr>
      </w:pPr>
    </w:p>
    <w:p w:rsidR="00844150" w:rsidRDefault="00844150" w:rsidP="0067233D">
      <w:pPr>
        <w:jc w:val="center"/>
        <w:rPr>
          <w:rFonts w:ascii="Times New Roman" w:hAnsi="Times New Roman"/>
          <w:b/>
          <w:sz w:val="24"/>
          <w:szCs w:val="24"/>
          <w:lang w:eastAsia="en-US"/>
        </w:rPr>
      </w:pPr>
    </w:p>
    <w:p w:rsidR="00844150" w:rsidRDefault="00844150" w:rsidP="0067233D">
      <w:pPr>
        <w:jc w:val="center"/>
        <w:rPr>
          <w:rFonts w:ascii="Times New Roman" w:hAnsi="Times New Roman"/>
          <w:b/>
          <w:sz w:val="24"/>
          <w:szCs w:val="24"/>
          <w:lang w:eastAsia="en-US"/>
        </w:rPr>
      </w:pPr>
    </w:p>
    <w:p w:rsidR="00B533B1" w:rsidRDefault="00B533B1" w:rsidP="00B533B1">
      <w:pPr>
        <w:rPr>
          <w:rFonts w:ascii="Times New Roman" w:hAnsi="Times New Roman"/>
          <w:b/>
          <w:sz w:val="24"/>
          <w:szCs w:val="24"/>
          <w:u w:val="single"/>
          <w:lang w:eastAsia="en-US"/>
        </w:rPr>
      </w:pPr>
      <w:r>
        <w:rPr>
          <w:rFonts w:ascii="Times New Roman" w:hAnsi="Times New Roman"/>
          <w:b/>
          <w:sz w:val="24"/>
          <w:szCs w:val="24"/>
          <w:u w:val="single"/>
          <w:lang w:eastAsia="en-US"/>
        </w:rPr>
        <w:lastRenderedPageBreak/>
        <w:t>Smluvní strany:</w:t>
      </w:r>
    </w:p>
    <w:p w:rsidR="00B533B1" w:rsidRDefault="00B533B1" w:rsidP="00B533B1">
      <w:pPr>
        <w:rPr>
          <w:rFonts w:ascii="Times New Roman" w:hAnsi="Times New Roman"/>
          <w:b/>
          <w:sz w:val="24"/>
          <w:szCs w:val="24"/>
          <w:u w:val="single"/>
          <w:lang w:eastAsia="en-US"/>
        </w:rPr>
      </w:pPr>
    </w:p>
    <w:p w:rsidR="00B533B1" w:rsidRDefault="00B533B1" w:rsidP="00101DA6">
      <w:pPr>
        <w:spacing w:after="60" w:line="276" w:lineRule="auto"/>
        <w:rPr>
          <w:rFonts w:ascii="Times New Roman" w:hAnsi="Times New Roman"/>
          <w:b/>
          <w:sz w:val="24"/>
          <w:szCs w:val="24"/>
          <w:lang w:eastAsia="en-US"/>
        </w:rPr>
      </w:pPr>
      <w:r>
        <w:rPr>
          <w:rFonts w:ascii="Times New Roman" w:hAnsi="Times New Roman"/>
          <w:b/>
          <w:sz w:val="24"/>
          <w:szCs w:val="24"/>
          <w:lang w:eastAsia="en-US"/>
        </w:rPr>
        <w:t>Město Třeboň</w:t>
      </w:r>
    </w:p>
    <w:p w:rsidR="00B533B1" w:rsidRDefault="00B533B1" w:rsidP="00101DA6">
      <w:pPr>
        <w:spacing w:after="60" w:line="276" w:lineRule="auto"/>
        <w:rPr>
          <w:rFonts w:ascii="Times New Roman" w:hAnsi="Times New Roman"/>
          <w:sz w:val="24"/>
          <w:szCs w:val="24"/>
          <w:lang w:eastAsia="en-US"/>
        </w:rPr>
      </w:pPr>
      <w:r>
        <w:rPr>
          <w:rFonts w:ascii="Times New Roman" w:hAnsi="Times New Roman"/>
          <w:sz w:val="24"/>
          <w:szCs w:val="24"/>
          <w:lang w:eastAsia="en-US"/>
        </w:rPr>
        <w:t>IČ: 00247618, DIČ: CZ00247618</w:t>
      </w:r>
    </w:p>
    <w:p w:rsidR="00B533B1" w:rsidRDefault="00B533B1" w:rsidP="00101DA6">
      <w:pPr>
        <w:spacing w:after="60" w:line="276" w:lineRule="auto"/>
        <w:rPr>
          <w:rFonts w:ascii="Times New Roman" w:hAnsi="Times New Roman"/>
          <w:sz w:val="24"/>
          <w:szCs w:val="24"/>
          <w:lang w:eastAsia="en-US"/>
        </w:rPr>
      </w:pPr>
      <w:r>
        <w:rPr>
          <w:rFonts w:ascii="Times New Roman" w:hAnsi="Times New Roman"/>
          <w:sz w:val="24"/>
          <w:szCs w:val="24"/>
          <w:lang w:eastAsia="en-US"/>
        </w:rPr>
        <w:t>se sídlem Palackého nám. 46, Třeboň II, 379 01 Třeboň</w:t>
      </w:r>
    </w:p>
    <w:p w:rsidR="00B533B1" w:rsidRDefault="00B533B1" w:rsidP="00101DA6">
      <w:pPr>
        <w:spacing w:after="60" w:line="276" w:lineRule="auto"/>
        <w:rPr>
          <w:rFonts w:ascii="Times New Roman" w:hAnsi="Times New Roman"/>
          <w:sz w:val="24"/>
          <w:szCs w:val="24"/>
          <w:lang w:eastAsia="en-US"/>
        </w:rPr>
      </w:pPr>
      <w:r>
        <w:rPr>
          <w:rFonts w:ascii="Times New Roman" w:hAnsi="Times New Roman"/>
          <w:sz w:val="24"/>
          <w:szCs w:val="24"/>
          <w:lang w:eastAsia="en-US"/>
        </w:rPr>
        <w:t>zastoupené: PaedDr. Janem Váňou, starostou</w:t>
      </w:r>
    </w:p>
    <w:p w:rsidR="00B533B1" w:rsidRPr="00591572" w:rsidRDefault="00B533B1" w:rsidP="00101DA6">
      <w:pPr>
        <w:spacing w:after="60" w:line="276" w:lineRule="auto"/>
        <w:rPr>
          <w:rFonts w:ascii="Times New Roman" w:hAnsi="Times New Roman"/>
          <w:sz w:val="24"/>
          <w:szCs w:val="24"/>
          <w:lang w:eastAsia="en-US"/>
        </w:rPr>
      </w:pPr>
      <w:r w:rsidRPr="00591572">
        <w:rPr>
          <w:rFonts w:ascii="Times New Roman" w:hAnsi="Times New Roman"/>
          <w:sz w:val="24"/>
          <w:szCs w:val="24"/>
          <w:lang w:eastAsia="en-US"/>
        </w:rPr>
        <w:t xml:space="preserve">jako </w:t>
      </w:r>
      <w:proofErr w:type="spellStart"/>
      <w:r w:rsidRPr="00591572">
        <w:rPr>
          <w:rFonts w:ascii="Times New Roman" w:hAnsi="Times New Roman"/>
          <w:sz w:val="24"/>
          <w:szCs w:val="24"/>
          <w:lang w:eastAsia="en-US"/>
        </w:rPr>
        <w:t>p</w:t>
      </w:r>
      <w:r w:rsidR="0057297E">
        <w:rPr>
          <w:rFonts w:ascii="Times New Roman" w:hAnsi="Times New Roman"/>
          <w:sz w:val="24"/>
          <w:szCs w:val="24"/>
          <w:lang w:eastAsia="en-US"/>
        </w:rPr>
        <w:t>ůjčitel</w:t>
      </w:r>
      <w:proofErr w:type="spellEnd"/>
      <w:r w:rsidRPr="00591572">
        <w:rPr>
          <w:rFonts w:ascii="Times New Roman" w:hAnsi="Times New Roman"/>
          <w:sz w:val="24"/>
          <w:szCs w:val="24"/>
          <w:lang w:eastAsia="en-US"/>
        </w:rPr>
        <w:t xml:space="preserve"> na straně jedné (dále jen „</w:t>
      </w:r>
      <w:proofErr w:type="spellStart"/>
      <w:r w:rsidRPr="00101DA6">
        <w:rPr>
          <w:rFonts w:ascii="Times New Roman" w:hAnsi="Times New Roman"/>
          <w:b/>
          <w:sz w:val="24"/>
          <w:szCs w:val="24"/>
          <w:lang w:eastAsia="en-US"/>
        </w:rPr>
        <w:t>půjčitel</w:t>
      </w:r>
      <w:proofErr w:type="spellEnd"/>
      <w:r w:rsidRPr="00591572">
        <w:rPr>
          <w:rFonts w:ascii="Times New Roman" w:hAnsi="Times New Roman"/>
          <w:sz w:val="24"/>
          <w:szCs w:val="24"/>
          <w:lang w:eastAsia="en-US"/>
        </w:rPr>
        <w:t>“)</w:t>
      </w:r>
    </w:p>
    <w:p w:rsidR="00B533B1" w:rsidRDefault="00B533B1" w:rsidP="004A4AF0">
      <w:pPr>
        <w:spacing w:after="120" w:line="276" w:lineRule="auto"/>
        <w:contextualSpacing/>
        <w:rPr>
          <w:rFonts w:ascii="Times New Roman" w:hAnsi="Times New Roman"/>
          <w:sz w:val="24"/>
          <w:szCs w:val="24"/>
          <w:lang w:eastAsia="en-US"/>
        </w:rPr>
      </w:pPr>
    </w:p>
    <w:p w:rsidR="00B533B1" w:rsidRDefault="00B533B1" w:rsidP="00101DA6">
      <w:pPr>
        <w:spacing w:after="60" w:line="276" w:lineRule="auto"/>
        <w:rPr>
          <w:rFonts w:ascii="Times New Roman" w:hAnsi="Times New Roman"/>
          <w:sz w:val="24"/>
          <w:szCs w:val="24"/>
          <w:lang w:eastAsia="en-US"/>
        </w:rPr>
      </w:pPr>
      <w:r>
        <w:rPr>
          <w:rFonts w:ascii="Times New Roman" w:hAnsi="Times New Roman"/>
          <w:sz w:val="24"/>
          <w:szCs w:val="24"/>
          <w:lang w:eastAsia="en-US"/>
        </w:rPr>
        <w:t>a</w:t>
      </w:r>
    </w:p>
    <w:p w:rsidR="00B533B1" w:rsidRDefault="00B533B1" w:rsidP="004A4AF0">
      <w:pPr>
        <w:spacing w:after="120" w:line="276" w:lineRule="auto"/>
        <w:contextualSpacing/>
        <w:rPr>
          <w:rFonts w:ascii="Times New Roman" w:hAnsi="Times New Roman"/>
          <w:sz w:val="24"/>
          <w:szCs w:val="24"/>
          <w:lang w:eastAsia="en-US"/>
        </w:rPr>
      </w:pPr>
    </w:p>
    <w:p w:rsidR="0033074E" w:rsidRPr="0033074E" w:rsidRDefault="0033074E" w:rsidP="00101DA6">
      <w:pPr>
        <w:widowControl/>
        <w:suppressAutoHyphens w:val="0"/>
        <w:autoSpaceDN/>
        <w:spacing w:after="60" w:line="276" w:lineRule="auto"/>
        <w:jc w:val="both"/>
        <w:textAlignment w:val="auto"/>
        <w:rPr>
          <w:rFonts w:ascii="Times New Roman" w:hAnsi="Times New Roman"/>
          <w:b/>
          <w:kern w:val="0"/>
          <w:sz w:val="24"/>
          <w:szCs w:val="24"/>
        </w:rPr>
      </w:pPr>
      <w:r w:rsidRPr="0033074E">
        <w:rPr>
          <w:rStyle w:val="preformatted"/>
          <w:rFonts w:ascii="Times New Roman" w:hAnsi="Times New Roman"/>
          <w:b/>
          <w:sz w:val="24"/>
          <w:szCs w:val="24"/>
        </w:rPr>
        <w:t>DAG II s.r.o.</w:t>
      </w:r>
    </w:p>
    <w:p w:rsidR="00B533B1" w:rsidRPr="00174064" w:rsidRDefault="00B533B1" w:rsidP="00101DA6">
      <w:pPr>
        <w:spacing w:after="60" w:line="276" w:lineRule="auto"/>
        <w:jc w:val="both"/>
        <w:rPr>
          <w:rFonts w:ascii="Times New Roman" w:hAnsi="Times New Roman"/>
          <w:sz w:val="24"/>
          <w:szCs w:val="24"/>
          <w:lang w:eastAsia="en-US"/>
        </w:rPr>
      </w:pPr>
      <w:r w:rsidRPr="00174064">
        <w:rPr>
          <w:rFonts w:ascii="Times New Roman" w:hAnsi="Times New Roman"/>
          <w:sz w:val="24"/>
          <w:szCs w:val="24"/>
          <w:lang w:eastAsia="en-US"/>
        </w:rPr>
        <w:t xml:space="preserve">IČ: </w:t>
      </w:r>
      <w:r w:rsidR="0033074E">
        <w:rPr>
          <w:rFonts w:ascii="Times New Roman" w:hAnsi="Times New Roman"/>
          <w:sz w:val="24"/>
          <w:szCs w:val="24"/>
          <w:lang w:eastAsia="en-US"/>
        </w:rPr>
        <w:t>22246134</w:t>
      </w:r>
      <w:r w:rsidRPr="00174064">
        <w:rPr>
          <w:rFonts w:ascii="Times New Roman" w:hAnsi="Times New Roman"/>
          <w:sz w:val="24"/>
          <w:szCs w:val="24"/>
          <w:lang w:eastAsia="en-US"/>
        </w:rPr>
        <w:t xml:space="preserve">, DIČ: </w:t>
      </w:r>
      <w:r w:rsidRPr="00174064">
        <w:rPr>
          <w:rFonts w:ascii="Times New Roman" w:hAnsi="Times New Roman"/>
          <w:sz w:val="24"/>
          <w:szCs w:val="24"/>
        </w:rPr>
        <w:t>CZ</w:t>
      </w:r>
      <w:r w:rsidR="0033074E">
        <w:rPr>
          <w:rFonts w:ascii="Times New Roman" w:hAnsi="Times New Roman"/>
          <w:sz w:val="24"/>
          <w:szCs w:val="24"/>
          <w:lang w:eastAsia="en-US"/>
        </w:rPr>
        <w:t>22246134</w:t>
      </w:r>
    </w:p>
    <w:p w:rsidR="00B533B1" w:rsidRPr="0033074E" w:rsidRDefault="00B533B1" w:rsidP="00101DA6">
      <w:pPr>
        <w:spacing w:after="60" w:line="276" w:lineRule="auto"/>
        <w:jc w:val="both"/>
        <w:rPr>
          <w:rFonts w:ascii="Times New Roman" w:hAnsi="Times New Roman"/>
          <w:sz w:val="24"/>
          <w:szCs w:val="24"/>
          <w:lang w:eastAsia="en-US"/>
        </w:rPr>
      </w:pPr>
      <w:r w:rsidRPr="0033074E">
        <w:rPr>
          <w:rFonts w:ascii="Times New Roman" w:hAnsi="Times New Roman"/>
          <w:sz w:val="24"/>
          <w:szCs w:val="24"/>
          <w:lang w:eastAsia="en-US"/>
        </w:rPr>
        <w:t xml:space="preserve">se sídlem </w:t>
      </w:r>
      <w:r w:rsidR="0033074E" w:rsidRPr="0033074E">
        <w:rPr>
          <w:rFonts w:ascii="Times New Roman" w:hAnsi="Times New Roman"/>
          <w:sz w:val="24"/>
          <w:szCs w:val="24"/>
        </w:rPr>
        <w:t>Palackého 89/10, Soběslav I, 392 01 Soběslav</w:t>
      </w:r>
    </w:p>
    <w:p w:rsidR="00B533B1" w:rsidRPr="00591572" w:rsidRDefault="00B533B1" w:rsidP="00101DA6">
      <w:pPr>
        <w:spacing w:after="60" w:line="276" w:lineRule="auto"/>
        <w:jc w:val="both"/>
        <w:rPr>
          <w:rFonts w:ascii="Times New Roman" w:hAnsi="Times New Roman"/>
          <w:sz w:val="24"/>
          <w:szCs w:val="24"/>
          <w:lang w:eastAsia="en-US"/>
        </w:rPr>
      </w:pPr>
      <w:r w:rsidRPr="00591572">
        <w:rPr>
          <w:rFonts w:ascii="Times New Roman" w:hAnsi="Times New Roman"/>
          <w:sz w:val="24"/>
          <w:szCs w:val="24"/>
          <w:lang w:eastAsia="en-US"/>
        </w:rPr>
        <w:t xml:space="preserve">jako </w:t>
      </w:r>
      <w:r w:rsidR="0057297E">
        <w:rPr>
          <w:rFonts w:ascii="Times New Roman" w:hAnsi="Times New Roman"/>
          <w:sz w:val="24"/>
          <w:szCs w:val="24"/>
          <w:lang w:eastAsia="en-US"/>
        </w:rPr>
        <w:t>vypůjčitel</w:t>
      </w:r>
      <w:r w:rsidRPr="00591572">
        <w:rPr>
          <w:rFonts w:ascii="Times New Roman" w:hAnsi="Times New Roman"/>
          <w:sz w:val="24"/>
          <w:szCs w:val="24"/>
          <w:lang w:eastAsia="en-US"/>
        </w:rPr>
        <w:t xml:space="preserve"> na straně druhé (dále jen „</w:t>
      </w:r>
      <w:r w:rsidRPr="00101DA6">
        <w:rPr>
          <w:rFonts w:ascii="Times New Roman" w:hAnsi="Times New Roman"/>
          <w:b/>
          <w:sz w:val="24"/>
          <w:szCs w:val="24"/>
          <w:lang w:eastAsia="en-US"/>
        </w:rPr>
        <w:t>vypůjčitel</w:t>
      </w:r>
      <w:r w:rsidRPr="00591572">
        <w:rPr>
          <w:rFonts w:ascii="Times New Roman" w:hAnsi="Times New Roman"/>
          <w:sz w:val="24"/>
          <w:szCs w:val="24"/>
          <w:lang w:eastAsia="en-US"/>
        </w:rPr>
        <w:t>“)</w:t>
      </w:r>
    </w:p>
    <w:p w:rsidR="00B533B1" w:rsidRDefault="00B533B1" w:rsidP="00101DA6">
      <w:pPr>
        <w:spacing w:after="120" w:line="276" w:lineRule="auto"/>
        <w:contextualSpacing/>
        <w:jc w:val="both"/>
        <w:rPr>
          <w:rFonts w:ascii="Times New Roman" w:hAnsi="Times New Roman"/>
          <w:sz w:val="24"/>
          <w:szCs w:val="24"/>
          <w:lang w:eastAsia="en-US"/>
        </w:rPr>
      </w:pPr>
    </w:p>
    <w:p w:rsidR="00B34AF0" w:rsidRDefault="00B34AF0" w:rsidP="00101DA6">
      <w:pPr>
        <w:spacing w:after="120" w:line="276" w:lineRule="auto"/>
        <w:jc w:val="both"/>
        <w:rPr>
          <w:rFonts w:ascii="Times New Roman" w:hAnsi="Times New Roman"/>
          <w:sz w:val="24"/>
          <w:szCs w:val="24"/>
          <w:lang w:eastAsia="en-US"/>
        </w:rPr>
      </w:pPr>
      <w:r>
        <w:rPr>
          <w:rFonts w:ascii="Times New Roman" w:hAnsi="Times New Roman"/>
          <w:sz w:val="24"/>
          <w:szCs w:val="24"/>
          <w:lang w:eastAsia="en-US"/>
        </w:rPr>
        <w:t>(dále společně jako „smluvní strany“</w:t>
      </w:r>
      <w:r w:rsidR="006743DD">
        <w:rPr>
          <w:rFonts w:ascii="Times New Roman" w:hAnsi="Times New Roman"/>
          <w:sz w:val="24"/>
          <w:szCs w:val="24"/>
          <w:lang w:eastAsia="en-US"/>
        </w:rPr>
        <w:t xml:space="preserve"> nebo jednotlivě jako strana</w:t>
      </w:r>
      <w:r>
        <w:rPr>
          <w:rFonts w:ascii="Times New Roman" w:hAnsi="Times New Roman"/>
          <w:sz w:val="24"/>
          <w:szCs w:val="24"/>
          <w:lang w:eastAsia="en-US"/>
        </w:rPr>
        <w:t>)</w:t>
      </w:r>
    </w:p>
    <w:p w:rsidR="00B34AF0" w:rsidRDefault="00B34AF0" w:rsidP="00101DA6">
      <w:pPr>
        <w:spacing w:after="120" w:line="276" w:lineRule="auto"/>
        <w:contextualSpacing/>
        <w:jc w:val="both"/>
        <w:rPr>
          <w:rFonts w:ascii="Times New Roman" w:hAnsi="Times New Roman"/>
          <w:sz w:val="24"/>
          <w:szCs w:val="24"/>
          <w:lang w:eastAsia="en-US"/>
        </w:rPr>
      </w:pPr>
    </w:p>
    <w:p w:rsidR="00333B26" w:rsidRDefault="00333B26" w:rsidP="00EE74F9">
      <w:pPr>
        <w:spacing w:after="120" w:line="276" w:lineRule="auto"/>
        <w:jc w:val="center"/>
        <w:rPr>
          <w:rFonts w:ascii="Times New Roman" w:hAnsi="Times New Roman"/>
          <w:sz w:val="24"/>
          <w:szCs w:val="24"/>
          <w:lang w:eastAsia="en-US"/>
        </w:rPr>
      </w:pPr>
      <w:r>
        <w:rPr>
          <w:rFonts w:ascii="Times New Roman" w:hAnsi="Times New Roman"/>
          <w:sz w:val="24"/>
          <w:szCs w:val="24"/>
          <w:lang w:eastAsia="en-US"/>
        </w:rPr>
        <w:t xml:space="preserve">uzavírají </w:t>
      </w:r>
      <w:r w:rsidR="00844150">
        <w:rPr>
          <w:rFonts w:ascii="Times New Roman" w:hAnsi="Times New Roman"/>
          <w:sz w:val="24"/>
          <w:szCs w:val="24"/>
          <w:lang w:eastAsia="en-US"/>
        </w:rPr>
        <w:t xml:space="preserve">dnešního dne, měsíce a roku </w:t>
      </w:r>
      <w:r>
        <w:rPr>
          <w:rFonts w:ascii="Times New Roman" w:hAnsi="Times New Roman"/>
          <w:sz w:val="24"/>
          <w:szCs w:val="24"/>
          <w:lang w:eastAsia="en-US"/>
        </w:rPr>
        <w:t xml:space="preserve">podle </w:t>
      </w:r>
      <w:r w:rsidR="00026921">
        <w:rPr>
          <w:rFonts w:ascii="Times New Roman" w:hAnsi="Times New Roman"/>
          <w:sz w:val="24"/>
          <w:szCs w:val="24"/>
          <w:lang w:eastAsia="en-US"/>
        </w:rPr>
        <w:t xml:space="preserve">ustanovení </w:t>
      </w:r>
      <w:r>
        <w:rPr>
          <w:rFonts w:ascii="Times New Roman" w:hAnsi="Times New Roman"/>
          <w:sz w:val="24"/>
          <w:szCs w:val="24"/>
          <w:lang w:eastAsia="en-US"/>
        </w:rPr>
        <w:t>§ 2193 a násl. zákona č. 89/2012 Sb.,</w:t>
      </w:r>
      <w:r w:rsidR="00844150">
        <w:rPr>
          <w:rFonts w:ascii="Times New Roman" w:hAnsi="Times New Roman"/>
          <w:sz w:val="24"/>
          <w:szCs w:val="24"/>
          <w:lang w:eastAsia="en-US"/>
        </w:rPr>
        <w:t xml:space="preserve"> občanského zákoníku, ve </w:t>
      </w:r>
      <w:r>
        <w:rPr>
          <w:rFonts w:ascii="Times New Roman" w:hAnsi="Times New Roman"/>
          <w:sz w:val="24"/>
          <w:szCs w:val="24"/>
          <w:lang w:eastAsia="en-US"/>
        </w:rPr>
        <w:t>znění</w:t>
      </w:r>
      <w:r w:rsidR="00844150">
        <w:rPr>
          <w:rFonts w:ascii="Times New Roman" w:hAnsi="Times New Roman"/>
          <w:sz w:val="24"/>
          <w:szCs w:val="24"/>
          <w:lang w:eastAsia="en-US"/>
        </w:rPr>
        <w:t xml:space="preserve"> pozdějších předpisů</w:t>
      </w:r>
      <w:r>
        <w:rPr>
          <w:rFonts w:ascii="Times New Roman" w:hAnsi="Times New Roman"/>
          <w:sz w:val="24"/>
          <w:szCs w:val="24"/>
          <w:lang w:eastAsia="en-US"/>
        </w:rPr>
        <w:t xml:space="preserve">, </w:t>
      </w:r>
      <w:r w:rsidR="00FF3BA0" w:rsidRPr="00D86C88">
        <w:rPr>
          <w:rFonts w:ascii="Times New Roman" w:hAnsi="Times New Roman"/>
          <w:spacing w:val="40"/>
          <w:sz w:val="24"/>
          <w:szCs w:val="24"/>
          <w:lang w:eastAsia="en-US"/>
        </w:rPr>
        <w:t>tuto:</w:t>
      </w:r>
    </w:p>
    <w:p w:rsidR="00777301" w:rsidRDefault="00777301" w:rsidP="00101DA6">
      <w:pPr>
        <w:spacing w:after="120" w:line="276" w:lineRule="auto"/>
        <w:jc w:val="both"/>
        <w:rPr>
          <w:rFonts w:ascii="Times New Roman" w:hAnsi="Times New Roman"/>
          <w:sz w:val="24"/>
          <w:szCs w:val="24"/>
          <w:lang w:eastAsia="en-US"/>
        </w:rPr>
      </w:pPr>
    </w:p>
    <w:p w:rsidR="00C61983" w:rsidRPr="00591572" w:rsidRDefault="00C61983" w:rsidP="00C61983">
      <w:pPr>
        <w:jc w:val="center"/>
        <w:rPr>
          <w:rFonts w:ascii="Times New Roman" w:hAnsi="Times New Roman"/>
          <w:b/>
          <w:spacing w:val="40"/>
          <w:sz w:val="26"/>
          <w:szCs w:val="26"/>
          <w:lang w:eastAsia="en-US"/>
        </w:rPr>
      </w:pPr>
      <w:r>
        <w:rPr>
          <w:rFonts w:ascii="Times New Roman" w:hAnsi="Times New Roman"/>
          <w:b/>
          <w:spacing w:val="40"/>
          <w:sz w:val="26"/>
          <w:szCs w:val="26"/>
          <w:lang w:eastAsia="en-US"/>
        </w:rPr>
        <w:t>Smlouvu o výpůjčce</w:t>
      </w:r>
    </w:p>
    <w:p w:rsidR="00C61983" w:rsidRPr="00591572" w:rsidRDefault="00C61983" w:rsidP="00C61983">
      <w:pPr>
        <w:jc w:val="center"/>
        <w:rPr>
          <w:rFonts w:ascii="Times New Roman" w:hAnsi="Times New Roman"/>
          <w:sz w:val="24"/>
          <w:szCs w:val="24"/>
          <w:lang w:eastAsia="en-US"/>
        </w:rPr>
      </w:pPr>
      <w:r>
        <w:rPr>
          <w:rFonts w:ascii="Times New Roman" w:hAnsi="Times New Roman"/>
          <w:sz w:val="24"/>
          <w:szCs w:val="24"/>
          <w:lang w:eastAsia="en-US"/>
        </w:rPr>
        <w:t>(dále jen „smlouva“)</w:t>
      </w:r>
    </w:p>
    <w:p w:rsidR="00A54C89" w:rsidRDefault="00A54C89" w:rsidP="00A54C89">
      <w:pPr>
        <w:rPr>
          <w:rFonts w:ascii="Times New Roman" w:hAnsi="Times New Roman"/>
          <w:b/>
          <w:sz w:val="24"/>
          <w:szCs w:val="24"/>
          <w:lang w:eastAsia="en-US"/>
        </w:rPr>
      </w:pPr>
    </w:p>
    <w:p w:rsidR="00844150" w:rsidRDefault="00844150" w:rsidP="00844150">
      <w:pPr>
        <w:jc w:val="center"/>
        <w:rPr>
          <w:rFonts w:ascii="Times New Roman" w:hAnsi="Times New Roman"/>
          <w:b/>
          <w:sz w:val="24"/>
          <w:szCs w:val="24"/>
          <w:lang w:eastAsia="en-US"/>
        </w:rPr>
      </w:pPr>
      <w:r>
        <w:rPr>
          <w:rFonts w:ascii="Times New Roman" w:hAnsi="Times New Roman"/>
          <w:b/>
          <w:sz w:val="24"/>
          <w:szCs w:val="24"/>
          <w:lang w:eastAsia="en-US"/>
        </w:rPr>
        <w:t>Čl. I</w:t>
      </w:r>
    </w:p>
    <w:p w:rsidR="00A54C89" w:rsidRDefault="001446FB" w:rsidP="00844150">
      <w:pPr>
        <w:spacing w:after="120"/>
        <w:jc w:val="center"/>
        <w:rPr>
          <w:rFonts w:ascii="Times New Roman" w:hAnsi="Times New Roman"/>
          <w:b/>
          <w:sz w:val="24"/>
          <w:szCs w:val="24"/>
          <w:lang w:eastAsia="en-US"/>
        </w:rPr>
      </w:pPr>
      <w:r>
        <w:rPr>
          <w:rFonts w:ascii="Times New Roman" w:hAnsi="Times New Roman"/>
          <w:b/>
          <w:sz w:val="24"/>
          <w:szCs w:val="24"/>
          <w:lang w:eastAsia="en-US"/>
        </w:rPr>
        <w:t>Schvalovací doložka</w:t>
      </w:r>
    </w:p>
    <w:p w:rsidR="00F53658" w:rsidRPr="00F53658" w:rsidRDefault="00C9720D" w:rsidP="00F53658">
      <w:pPr>
        <w:spacing w:after="60" w:line="276" w:lineRule="auto"/>
        <w:jc w:val="both"/>
        <w:rPr>
          <w:rFonts w:ascii="Times New Roman" w:hAnsi="Times New Roman"/>
          <w:sz w:val="24"/>
          <w:szCs w:val="24"/>
          <w:lang w:eastAsia="en-US"/>
        </w:rPr>
      </w:pPr>
      <w:r w:rsidRPr="00333D82">
        <w:rPr>
          <w:rFonts w:ascii="Times New Roman" w:hAnsi="Times New Roman"/>
          <w:sz w:val="24"/>
          <w:szCs w:val="24"/>
          <w:lang w:eastAsia="en-US"/>
        </w:rPr>
        <w:t>Rada města Třebon</w:t>
      </w:r>
      <w:r w:rsidR="0019279F" w:rsidRPr="00333D82">
        <w:rPr>
          <w:rFonts w:ascii="Times New Roman" w:hAnsi="Times New Roman"/>
          <w:sz w:val="24"/>
          <w:szCs w:val="24"/>
          <w:lang w:eastAsia="en-US"/>
        </w:rPr>
        <w:t>ě na svém jednání dne</w:t>
      </w:r>
      <w:r w:rsidR="007C67F0" w:rsidRPr="00333D82">
        <w:rPr>
          <w:rFonts w:ascii="Times New Roman" w:hAnsi="Times New Roman"/>
          <w:sz w:val="24"/>
          <w:szCs w:val="24"/>
          <w:lang w:eastAsia="en-US"/>
        </w:rPr>
        <w:t xml:space="preserve"> </w:t>
      </w:r>
      <w:r w:rsidR="00825024">
        <w:rPr>
          <w:rFonts w:ascii="Times New Roman" w:hAnsi="Times New Roman"/>
          <w:sz w:val="24"/>
          <w:szCs w:val="24"/>
          <w:lang w:eastAsia="en-US"/>
        </w:rPr>
        <w:t>15.10.2025</w:t>
      </w:r>
      <w:r w:rsidRPr="00333D82">
        <w:rPr>
          <w:rFonts w:ascii="Times New Roman" w:hAnsi="Times New Roman"/>
          <w:sz w:val="24"/>
          <w:szCs w:val="24"/>
          <w:lang w:eastAsia="en-US"/>
        </w:rPr>
        <w:t xml:space="preserve"> usnesením </w:t>
      </w:r>
      <w:r w:rsidR="00333D82">
        <w:rPr>
          <w:rFonts w:ascii="Times New Roman" w:hAnsi="Times New Roman"/>
          <w:sz w:val="24"/>
          <w:szCs w:val="24"/>
          <w:lang w:eastAsia="en-US"/>
        </w:rPr>
        <w:t xml:space="preserve">RM </w:t>
      </w:r>
      <w:r w:rsidR="00333D82" w:rsidRPr="00D1700E">
        <w:rPr>
          <w:rFonts w:ascii="Times New Roman" w:hAnsi="Times New Roman"/>
          <w:sz w:val="24"/>
          <w:szCs w:val="24"/>
          <w:lang w:eastAsia="en-US"/>
        </w:rPr>
        <w:t xml:space="preserve">č. </w:t>
      </w:r>
      <w:r w:rsidR="00825024">
        <w:rPr>
          <w:rFonts w:ascii="Times New Roman" w:hAnsi="Times New Roman"/>
          <w:sz w:val="24"/>
          <w:szCs w:val="24"/>
          <w:lang w:eastAsia="en-US"/>
        </w:rPr>
        <w:t>544/2025-83</w:t>
      </w:r>
      <w:r w:rsidR="00333D82" w:rsidRPr="00D1700E">
        <w:rPr>
          <w:rFonts w:ascii="Times New Roman" w:hAnsi="Times New Roman"/>
          <w:sz w:val="24"/>
          <w:szCs w:val="24"/>
          <w:lang w:eastAsia="en-US"/>
        </w:rPr>
        <w:t xml:space="preserve"> </w:t>
      </w:r>
      <w:r w:rsidR="00F53658">
        <w:rPr>
          <w:rFonts w:ascii="Times New Roman" w:hAnsi="Times New Roman"/>
          <w:sz w:val="24"/>
          <w:szCs w:val="24"/>
          <w:lang w:eastAsia="en-US"/>
        </w:rPr>
        <w:t xml:space="preserve">schválila </w:t>
      </w:r>
      <w:r w:rsidR="00F53658" w:rsidRPr="00F53658">
        <w:rPr>
          <w:rFonts w:ascii="Times New Roman" w:hAnsi="Times New Roman"/>
          <w:bCs/>
          <w:sz w:val="24"/>
          <w:szCs w:val="24"/>
        </w:rPr>
        <w:t>uzavření  smlouvy o výpůjčce movitých věcí</w:t>
      </w:r>
      <w:r w:rsidR="001F1B39">
        <w:rPr>
          <w:rFonts w:ascii="Times New Roman" w:hAnsi="Times New Roman"/>
          <w:bCs/>
          <w:sz w:val="24"/>
          <w:szCs w:val="24"/>
        </w:rPr>
        <w:t xml:space="preserve"> mezi městem Třeboň</w:t>
      </w:r>
      <w:r w:rsidR="00F53658" w:rsidRPr="00F53658">
        <w:rPr>
          <w:rFonts w:ascii="Times New Roman" w:hAnsi="Times New Roman"/>
          <w:bCs/>
          <w:sz w:val="24"/>
          <w:szCs w:val="24"/>
        </w:rPr>
        <w:t xml:space="preserve"> (jako </w:t>
      </w:r>
      <w:proofErr w:type="spellStart"/>
      <w:r w:rsidR="00F53658" w:rsidRPr="00F53658">
        <w:rPr>
          <w:rFonts w:ascii="Times New Roman" w:hAnsi="Times New Roman"/>
          <w:bCs/>
          <w:sz w:val="24"/>
          <w:szCs w:val="24"/>
        </w:rPr>
        <w:t>půjčitelem</w:t>
      </w:r>
      <w:proofErr w:type="spellEnd"/>
      <w:r w:rsidR="00F53658" w:rsidRPr="00F53658">
        <w:rPr>
          <w:rFonts w:ascii="Times New Roman" w:hAnsi="Times New Roman"/>
          <w:bCs/>
          <w:sz w:val="24"/>
          <w:szCs w:val="24"/>
        </w:rPr>
        <w:t xml:space="preserve">) </w:t>
      </w:r>
      <w:r w:rsidR="00F53658">
        <w:rPr>
          <w:rFonts w:ascii="Times New Roman" w:hAnsi="Times New Roman"/>
          <w:bCs/>
          <w:sz w:val="24"/>
          <w:szCs w:val="24"/>
        </w:rPr>
        <w:t>a </w:t>
      </w:r>
      <w:r w:rsidR="00F53658" w:rsidRPr="00F53658">
        <w:rPr>
          <w:rFonts w:ascii="Times New Roman" w:hAnsi="Times New Roman"/>
          <w:bCs/>
          <w:sz w:val="24"/>
          <w:szCs w:val="24"/>
        </w:rPr>
        <w:t xml:space="preserve">společností DAG II, s.r.o. (jako vypůjčitelem), IČ: 22246134, DIČ: CZ22246134, Palackého 89/10, Soběslav I, 39201 Soběslav. Smlouva se uzavírá na dobu určitou, a to po dobu platnosti nájemní smlouvy mezi městem Třeboň a společností DAG II, s.r.o. </w:t>
      </w:r>
      <w:r w:rsidR="00F53658">
        <w:rPr>
          <w:rFonts w:ascii="Times New Roman" w:hAnsi="Times New Roman"/>
          <w:bCs/>
          <w:sz w:val="24"/>
          <w:szCs w:val="24"/>
        </w:rPr>
        <w:t>Hodnota výpůjčky činí částku 13 300</w:t>
      </w:r>
      <w:r w:rsidR="00F53658" w:rsidRPr="00F53658">
        <w:rPr>
          <w:rFonts w:ascii="Times New Roman" w:hAnsi="Times New Roman"/>
          <w:bCs/>
          <w:sz w:val="24"/>
          <w:szCs w:val="24"/>
        </w:rPr>
        <w:t xml:space="preserve"> Kč.</w:t>
      </w:r>
    </w:p>
    <w:p w:rsidR="007C67F0" w:rsidRPr="007C67F0" w:rsidRDefault="007C67F0" w:rsidP="00101DA6">
      <w:pPr>
        <w:jc w:val="both"/>
        <w:rPr>
          <w:rFonts w:ascii="Times New Roman" w:hAnsi="Times New Roman"/>
          <w:sz w:val="24"/>
          <w:szCs w:val="24"/>
          <w:lang w:eastAsia="en-US"/>
        </w:rPr>
      </w:pPr>
    </w:p>
    <w:p w:rsidR="00844150" w:rsidRDefault="00844150" w:rsidP="00844150">
      <w:pPr>
        <w:jc w:val="center"/>
        <w:rPr>
          <w:rFonts w:ascii="Times New Roman" w:hAnsi="Times New Roman"/>
          <w:b/>
          <w:sz w:val="24"/>
          <w:szCs w:val="24"/>
          <w:lang w:eastAsia="en-US"/>
        </w:rPr>
      </w:pPr>
      <w:r>
        <w:rPr>
          <w:rFonts w:ascii="Times New Roman" w:hAnsi="Times New Roman"/>
          <w:b/>
          <w:sz w:val="24"/>
          <w:szCs w:val="24"/>
          <w:lang w:eastAsia="en-US"/>
        </w:rPr>
        <w:t>Čl. II</w:t>
      </w:r>
    </w:p>
    <w:p w:rsidR="003301DE" w:rsidRDefault="003301DE" w:rsidP="00844150">
      <w:pPr>
        <w:spacing w:after="120"/>
        <w:jc w:val="center"/>
        <w:rPr>
          <w:rFonts w:ascii="Times New Roman" w:hAnsi="Times New Roman"/>
          <w:b/>
          <w:sz w:val="24"/>
          <w:szCs w:val="24"/>
          <w:lang w:eastAsia="en-US"/>
        </w:rPr>
      </w:pPr>
      <w:r>
        <w:rPr>
          <w:rFonts w:ascii="Times New Roman" w:hAnsi="Times New Roman"/>
          <w:b/>
          <w:sz w:val="24"/>
          <w:szCs w:val="24"/>
          <w:lang w:eastAsia="en-US"/>
        </w:rPr>
        <w:t>Předmět smlouvy</w:t>
      </w:r>
    </w:p>
    <w:p w:rsidR="00844150" w:rsidRDefault="003301DE" w:rsidP="00101DA6">
      <w:pPr>
        <w:pStyle w:val="Odstavecseseznamem"/>
        <w:numPr>
          <w:ilvl w:val="0"/>
          <w:numId w:val="35"/>
        </w:numPr>
        <w:spacing w:after="120"/>
        <w:ind w:left="284" w:hanging="284"/>
        <w:jc w:val="both"/>
        <w:rPr>
          <w:rFonts w:ascii="Times New Roman" w:hAnsi="Times New Roman"/>
          <w:sz w:val="24"/>
          <w:szCs w:val="24"/>
        </w:rPr>
      </w:pPr>
      <w:proofErr w:type="spellStart"/>
      <w:r w:rsidRPr="00844150">
        <w:rPr>
          <w:rFonts w:ascii="Times New Roman" w:hAnsi="Times New Roman"/>
          <w:sz w:val="24"/>
          <w:szCs w:val="24"/>
        </w:rPr>
        <w:t>Půjčitel</w:t>
      </w:r>
      <w:proofErr w:type="spellEnd"/>
      <w:r w:rsidR="00FA0F3A" w:rsidRPr="00844150">
        <w:rPr>
          <w:rFonts w:ascii="Times New Roman" w:hAnsi="Times New Roman"/>
          <w:sz w:val="24"/>
          <w:szCs w:val="24"/>
        </w:rPr>
        <w:t xml:space="preserve"> tímto</w:t>
      </w:r>
      <w:r w:rsidRPr="00844150">
        <w:rPr>
          <w:rFonts w:ascii="Times New Roman" w:hAnsi="Times New Roman"/>
          <w:sz w:val="24"/>
          <w:szCs w:val="24"/>
        </w:rPr>
        <w:t xml:space="preserve"> prohlašuje</w:t>
      </w:r>
      <w:r w:rsidR="00FA0F3A" w:rsidRPr="00844150">
        <w:rPr>
          <w:rFonts w:ascii="Times New Roman" w:hAnsi="Times New Roman"/>
          <w:sz w:val="24"/>
          <w:szCs w:val="24"/>
        </w:rPr>
        <w:t>, že má ve své</w:t>
      </w:r>
      <w:r w:rsidR="003977C2" w:rsidRPr="00844150">
        <w:rPr>
          <w:rFonts w:ascii="Times New Roman" w:hAnsi="Times New Roman"/>
          <w:sz w:val="24"/>
          <w:szCs w:val="24"/>
        </w:rPr>
        <w:t>m</w:t>
      </w:r>
      <w:r w:rsidR="00FA0F3A" w:rsidRPr="00844150">
        <w:rPr>
          <w:rFonts w:ascii="Times New Roman" w:hAnsi="Times New Roman"/>
          <w:sz w:val="24"/>
          <w:szCs w:val="24"/>
        </w:rPr>
        <w:t xml:space="preserve"> výlučném vlastnictví nezuživatelné movité věci</w:t>
      </w:r>
      <w:r w:rsidR="0019279F" w:rsidRPr="00844150">
        <w:rPr>
          <w:rFonts w:ascii="Times New Roman" w:hAnsi="Times New Roman"/>
          <w:sz w:val="24"/>
          <w:szCs w:val="24"/>
        </w:rPr>
        <w:t xml:space="preserve"> </w:t>
      </w:r>
      <w:r w:rsidR="00FA0F3A" w:rsidRPr="00844150">
        <w:rPr>
          <w:rFonts w:ascii="Times New Roman" w:hAnsi="Times New Roman"/>
          <w:sz w:val="24"/>
          <w:szCs w:val="24"/>
        </w:rPr>
        <w:t>blíže specifikované</w:t>
      </w:r>
      <w:r w:rsidR="00D31DE8" w:rsidRPr="00844150">
        <w:rPr>
          <w:rFonts w:ascii="Times New Roman" w:hAnsi="Times New Roman"/>
          <w:sz w:val="24"/>
          <w:szCs w:val="24"/>
        </w:rPr>
        <w:t xml:space="preserve"> v P</w:t>
      </w:r>
      <w:r w:rsidR="007C67F0" w:rsidRPr="00844150">
        <w:rPr>
          <w:rFonts w:ascii="Times New Roman" w:hAnsi="Times New Roman"/>
          <w:sz w:val="24"/>
          <w:szCs w:val="24"/>
        </w:rPr>
        <w:t>říloze č. 1, která</w:t>
      </w:r>
      <w:r w:rsidRPr="00844150">
        <w:rPr>
          <w:rFonts w:ascii="Times New Roman" w:hAnsi="Times New Roman"/>
          <w:sz w:val="24"/>
          <w:szCs w:val="24"/>
        </w:rPr>
        <w:t xml:space="preserve"> je nedílnou součástí této smlouvy (dále jen „předmět výpůjčky“</w:t>
      </w:r>
      <w:r w:rsidR="0019279F" w:rsidRPr="00844150">
        <w:rPr>
          <w:rFonts w:ascii="Times New Roman" w:hAnsi="Times New Roman"/>
          <w:sz w:val="24"/>
          <w:szCs w:val="24"/>
        </w:rPr>
        <w:t>)</w:t>
      </w:r>
      <w:r w:rsidR="00FA0F3A" w:rsidRPr="00844150">
        <w:rPr>
          <w:rFonts w:ascii="Times New Roman" w:hAnsi="Times New Roman"/>
          <w:sz w:val="24"/>
          <w:szCs w:val="24"/>
        </w:rPr>
        <w:t>.</w:t>
      </w:r>
      <w:r w:rsidR="002241E8" w:rsidRPr="00844150">
        <w:rPr>
          <w:rFonts w:ascii="Times New Roman" w:hAnsi="Times New Roman"/>
          <w:sz w:val="24"/>
          <w:szCs w:val="24"/>
        </w:rPr>
        <w:t xml:space="preserve"> Hodnota předmě</w:t>
      </w:r>
      <w:r w:rsidR="00F53658">
        <w:rPr>
          <w:rFonts w:ascii="Times New Roman" w:hAnsi="Times New Roman"/>
          <w:sz w:val="24"/>
          <w:szCs w:val="24"/>
        </w:rPr>
        <w:t>tu výpůjčky</w:t>
      </w:r>
      <w:r w:rsidR="0063736D">
        <w:rPr>
          <w:rFonts w:ascii="Times New Roman" w:hAnsi="Times New Roman"/>
          <w:sz w:val="24"/>
          <w:szCs w:val="24"/>
        </w:rPr>
        <w:t>,</w:t>
      </w:r>
      <w:r w:rsidR="00F53658">
        <w:rPr>
          <w:rFonts w:ascii="Times New Roman" w:hAnsi="Times New Roman"/>
          <w:sz w:val="24"/>
          <w:szCs w:val="24"/>
        </w:rPr>
        <w:t xml:space="preserve"> </w:t>
      </w:r>
      <w:r w:rsidR="006749C7">
        <w:rPr>
          <w:rFonts w:ascii="Times New Roman" w:hAnsi="Times New Roman"/>
          <w:sz w:val="24"/>
          <w:szCs w:val="24"/>
        </w:rPr>
        <w:t xml:space="preserve">umístěného v prostorách pěti (5) typových buněk </w:t>
      </w:r>
      <w:r w:rsidR="00B02FBB" w:rsidRPr="00B02FBB">
        <w:rPr>
          <w:rFonts w:ascii="Times New Roman" w:hAnsi="Times New Roman"/>
          <w:color w:val="000000"/>
          <w:sz w:val="24"/>
          <w:szCs w:val="24"/>
          <w:lang w:eastAsia="cs-CZ"/>
        </w:rPr>
        <w:t xml:space="preserve">na pozemku p. č. 199 v k. </w:t>
      </w:r>
      <w:proofErr w:type="spellStart"/>
      <w:r w:rsidR="00B02FBB" w:rsidRPr="00B02FBB">
        <w:rPr>
          <w:rFonts w:ascii="Times New Roman" w:hAnsi="Times New Roman"/>
          <w:color w:val="000000"/>
          <w:sz w:val="24"/>
          <w:szCs w:val="24"/>
          <w:lang w:eastAsia="cs-CZ"/>
        </w:rPr>
        <w:t>ú.</w:t>
      </w:r>
      <w:proofErr w:type="spellEnd"/>
      <w:r w:rsidR="00B02FBB" w:rsidRPr="00B02FBB">
        <w:rPr>
          <w:rFonts w:ascii="Times New Roman" w:hAnsi="Times New Roman"/>
          <w:color w:val="000000"/>
          <w:sz w:val="24"/>
          <w:szCs w:val="24"/>
          <w:lang w:eastAsia="cs-CZ"/>
        </w:rPr>
        <w:t xml:space="preserve"> Stará Hlína</w:t>
      </w:r>
      <w:r w:rsidR="0063736D">
        <w:rPr>
          <w:rFonts w:ascii="Times New Roman" w:hAnsi="Times New Roman"/>
          <w:color w:val="000000"/>
          <w:sz w:val="24"/>
          <w:szCs w:val="24"/>
          <w:lang w:eastAsia="cs-CZ"/>
        </w:rPr>
        <w:t>,</w:t>
      </w:r>
      <w:r w:rsidR="00B02FBB" w:rsidRPr="00B02FBB">
        <w:rPr>
          <w:rFonts w:ascii="Times New Roman" w:hAnsi="Times New Roman"/>
          <w:sz w:val="24"/>
          <w:szCs w:val="24"/>
        </w:rPr>
        <w:t xml:space="preserve"> </w:t>
      </w:r>
      <w:r w:rsidR="0093448E">
        <w:rPr>
          <w:rFonts w:ascii="Times New Roman" w:hAnsi="Times New Roman"/>
          <w:sz w:val="24"/>
          <w:szCs w:val="24"/>
        </w:rPr>
        <w:t>činí částku ve výši</w:t>
      </w:r>
      <w:r w:rsidR="00F53658" w:rsidRPr="00B02FBB">
        <w:rPr>
          <w:rFonts w:ascii="Times New Roman" w:hAnsi="Times New Roman"/>
          <w:sz w:val="24"/>
          <w:szCs w:val="24"/>
        </w:rPr>
        <w:t xml:space="preserve"> 13</w:t>
      </w:r>
      <w:r w:rsidR="00D31DE8" w:rsidRPr="00B02FBB">
        <w:rPr>
          <w:rFonts w:ascii="Times New Roman" w:hAnsi="Times New Roman"/>
          <w:sz w:val="24"/>
          <w:szCs w:val="24"/>
        </w:rPr>
        <w:t xml:space="preserve"> </w:t>
      </w:r>
      <w:r w:rsidR="00F53658" w:rsidRPr="00B02FBB">
        <w:rPr>
          <w:rFonts w:ascii="Times New Roman" w:hAnsi="Times New Roman"/>
          <w:sz w:val="24"/>
          <w:szCs w:val="24"/>
        </w:rPr>
        <w:t>300</w:t>
      </w:r>
      <w:r w:rsidR="00C12B56" w:rsidRPr="00B02FBB">
        <w:rPr>
          <w:rFonts w:ascii="Times New Roman" w:hAnsi="Times New Roman"/>
          <w:sz w:val="24"/>
          <w:szCs w:val="24"/>
        </w:rPr>
        <w:t xml:space="preserve"> Kč (slovy: </w:t>
      </w:r>
      <w:r w:rsidR="00F53658" w:rsidRPr="00B02FBB">
        <w:rPr>
          <w:rFonts w:ascii="Times New Roman" w:hAnsi="Times New Roman"/>
          <w:sz w:val="24"/>
          <w:szCs w:val="24"/>
        </w:rPr>
        <w:t>třináct tisíc</w:t>
      </w:r>
      <w:r w:rsidR="00F53658">
        <w:rPr>
          <w:rFonts w:ascii="Times New Roman" w:hAnsi="Times New Roman"/>
          <w:sz w:val="24"/>
          <w:szCs w:val="24"/>
        </w:rPr>
        <w:t xml:space="preserve"> tři</w:t>
      </w:r>
      <w:r w:rsidR="00D31DE8" w:rsidRPr="00844150">
        <w:rPr>
          <w:rFonts w:ascii="Times New Roman" w:hAnsi="Times New Roman"/>
          <w:sz w:val="24"/>
          <w:szCs w:val="24"/>
        </w:rPr>
        <w:t xml:space="preserve"> st</w:t>
      </w:r>
      <w:r w:rsidR="00F53658">
        <w:rPr>
          <w:rFonts w:ascii="Times New Roman" w:hAnsi="Times New Roman"/>
          <w:sz w:val="24"/>
          <w:szCs w:val="24"/>
        </w:rPr>
        <w:t>a</w:t>
      </w:r>
      <w:r w:rsidR="00C12B56" w:rsidRPr="00844150">
        <w:rPr>
          <w:rFonts w:ascii="Times New Roman" w:hAnsi="Times New Roman"/>
          <w:sz w:val="24"/>
          <w:szCs w:val="24"/>
        </w:rPr>
        <w:t xml:space="preserve"> </w:t>
      </w:r>
      <w:r w:rsidR="002241E8" w:rsidRPr="00844150">
        <w:rPr>
          <w:rFonts w:ascii="Times New Roman" w:hAnsi="Times New Roman"/>
          <w:sz w:val="24"/>
          <w:szCs w:val="24"/>
        </w:rPr>
        <w:t>korun českých).</w:t>
      </w:r>
    </w:p>
    <w:p w:rsidR="00AE52D5" w:rsidRDefault="00FA0F3A" w:rsidP="00302403">
      <w:pPr>
        <w:pStyle w:val="Odstavecseseznamem"/>
        <w:numPr>
          <w:ilvl w:val="0"/>
          <w:numId w:val="35"/>
        </w:numPr>
        <w:spacing w:after="120"/>
        <w:ind w:left="284" w:hanging="284"/>
        <w:jc w:val="both"/>
        <w:rPr>
          <w:rFonts w:ascii="Times New Roman" w:hAnsi="Times New Roman"/>
          <w:sz w:val="24"/>
          <w:szCs w:val="24"/>
        </w:rPr>
      </w:pPr>
      <w:proofErr w:type="spellStart"/>
      <w:r w:rsidRPr="00AE52D5">
        <w:rPr>
          <w:rFonts w:ascii="Times New Roman" w:hAnsi="Times New Roman"/>
          <w:sz w:val="24"/>
          <w:szCs w:val="24"/>
        </w:rPr>
        <w:t>Půjčitel</w:t>
      </w:r>
      <w:proofErr w:type="spellEnd"/>
      <w:r w:rsidR="00322A92" w:rsidRPr="00AE52D5">
        <w:rPr>
          <w:rFonts w:ascii="Times New Roman" w:hAnsi="Times New Roman"/>
          <w:sz w:val="24"/>
          <w:szCs w:val="24"/>
        </w:rPr>
        <w:t>,</w:t>
      </w:r>
      <w:r w:rsidRPr="00AE52D5">
        <w:rPr>
          <w:rFonts w:ascii="Times New Roman" w:hAnsi="Times New Roman"/>
          <w:sz w:val="24"/>
          <w:szCs w:val="24"/>
        </w:rPr>
        <w:t xml:space="preserve"> </w:t>
      </w:r>
      <w:r w:rsidR="00322A92" w:rsidRPr="00AE52D5">
        <w:rPr>
          <w:rFonts w:ascii="Times New Roman" w:hAnsi="Times New Roman"/>
          <w:sz w:val="24"/>
          <w:szCs w:val="24"/>
        </w:rPr>
        <w:t xml:space="preserve">na základě této smlouvy, </w:t>
      </w:r>
      <w:r w:rsidRPr="00AE52D5">
        <w:rPr>
          <w:rFonts w:ascii="Times New Roman" w:hAnsi="Times New Roman"/>
          <w:sz w:val="24"/>
          <w:szCs w:val="24"/>
        </w:rPr>
        <w:t xml:space="preserve">přenechává vypůjčiteli </w:t>
      </w:r>
      <w:r w:rsidR="00322A92" w:rsidRPr="00AE52D5">
        <w:rPr>
          <w:rFonts w:ascii="Times New Roman" w:hAnsi="Times New Roman"/>
          <w:sz w:val="24"/>
          <w:szCs w:val="24"/>
        </w:rPr>
        <w:t>k bezplatnému užívání předmět výpůjčky</w:t>
      </w:r>
      <w:r w:rsidRPr="00AE52D5">
        <w:rPr>
          <w:rFonts w:ascii="Times New Roman" w:hAnsi="Times New Roman"/>
          <w:sz w:val="24"/>
          <w:szCs w:val="24"/>
        </w:rPr>
        <w:t xml:space="preserve"> blíže spec</w:t>
      </w:r>
      <w:r w:rsidR="00964DD7" w:rsidRPr="00AE52D5">
        <w:rPr>
          <w:rFonts w:ascii="Times New Roman" w:hAnsi="Times New Roman"/>
          <w:sz w:val="24"/>
          <w:szCs w:val="24"/>
        </w:rPr>
        <w:t>ifikovaný v </w:t>
      </w:r>
      <w:r w:rsidR="00F53658" w:rsidRPr="00AE52D5">
        <w:rPr>
          <w:rFonts w:ascii="Times New Roman" w:hAnsi="Times New Roman"/>
          <w:sz w:val="24"/>
          <w:szCs w:val="24"/>
        </w:rPr>
        <w:t>odst. 1.</w:t>
      </w:r>
      <w:r w:rsidR="007E5BC8" w:rsidRPr="00AE52D5">
        <w:rPr>
          <w:rFonts w:ascii="Times New Roman" w:hAnsi="Times New Roman"/>
          <w:sz w:val="24"/>
          <w:szCs w:val="24"/>
        </w:rPr>
        <w:t xml:space="preserve"> </w:t>
      </w:r>
      <w:r w:rsidR="00964DD7" w:rsidRPr="00AE52D5">
        <w:rPr>
          <w:rFonts w:ascii="Times New Roman" w:hAnsi="Times New Roman"/>
          <w:sz w:val="24"/>
          <w:szCs w:val="24"/>
        </w:rPr>
        <w:t xml:space="preserve">tohoto článku </w:t>
      </w:r>
      <w:r w:rsidR="007E5BC8" w:rsidRPr="00AE52D5">
        <w:rPr>
          <w:rFonts w:ascii="Times New Roman" w:hAnsi="Times New Roman"/>
          <w:sz w:val="24"/>
          <w:szCs w:val="24"/>
        </w:rPr>
        <w:t>a P</w:t>
      </w:r>
      <w:r w:rsidRPr="00AE52D5">
        <w:rPr>
          <w:rFonts w:ascii="Times New Roman" w:hAnsi="Times New Roman"/>
          <w:sz w:val="24"/>
          <w:szCs w:val="24"/>
        </w:rPr>
        <w:t xml:space="preserve">řílohy č. 1, která je nedílnou </w:t>
      </w:r>
      <w:r w:rsidRPr="00AE52D5">
        <w:rPr>
          <w:rFonts w:ascii="Times New Roman" w:hAnsi="Times New Roman"/>
          <w:sz w:val="24"/>
          <w:szCs w:val="24"/>
        </w:rPr>
        <w:lastRenderedPageBreak/>
        <w:t>součástí této sm</w:t>
      </w:r>
      <w:r w:rsidR="00964DD7" w:rsidRPr="00AE52D5">
        <w:rPr>
          <w:rFonts w:ascii="Times New Roman" w:hAnsi="Times New Roman"/>
          <w:sz w:val="24"/>
          <w:szCs w:val="24"/>
        </w:rPr>
        <w:t>louv</w:t>
      </w:r>
      <w:r w:rsidR="00322A92" w:rsidRPr="00AE52D5">
        <w:rPr>
          <w:rFonts w:ascii="Times New Roman" w:hAnsi="Times New Roman"/>
          <w:sz w:val="24"/>
          <w:szCs w:val="24"/>
        </w:rPr>
        <w:t xml:space="preserve">y, na dobu určitou, </w:t>
      </w:r>
      <w:r w:rsidR="00C12B56" w:rsidRPr="00AE52D5">
        <w:rPr>
          <w:rFonts w:ascii="Times New Roman" w:hAnsi="Times New Roman"/>
          <w:sz w:val="24"/>
          <w:szCs w:val="24"/>
        </w:rPr>
        <w:t>a to po dobu plat</w:t>
      </w:r>
      <w:r w:rsidR="007E5BC8" w:rsidRPr="00AE52D5">
        <w:rPr>
          <w:rFonts w:ascii="Times New Roman" w:hAnsi="Times New Roman"/>
          <w:sz w:val="24"/>
          <w:szCs w:val="24"/>
        </w:rPr>
        <w:t xml:space="preserve">nosti </w:t>
      </w:r>
      <w:r w:rsidR="00AE52D5" w:rsidRPr="00AE52D5">
        <w:rPr>
          <w:rFonts w:ascii="Times New Roman" w:hAnsi="Times New Roman"/>
          <w:sz w:val="24"/>
          <w:szCs w:val="24"/>
        </w:rPr>
        <w:t>Nájemní s</w:t>
      </w:r>
      <w:r w:rsidR="007E5BC8" w:rsidRPr="00AE52D5">
        <w:rPr>
          <w:rFonts w:ascii="Times New Roman" w:hAnsi="Times New Roman"/>
          <w:sz w:val="24"/>
          <w:szCs w:val="24"/>
        </w:rPr>
        <w:t>mlouvy</w:t>
      </w:r>
      <w:r w:rsidR="00AE52D5">
        <w:rPr>
          <w:rFonts w:ascii="Times New Roman" w:hAnsi="Times New Roman"/>
          <w:sz w:val="24"/>
          <w:szCs w:val="24"/>
        </w:rPr>
        <w:t xml:space="preserve"> na pronájem 5 ks typových buněk umístěných na pozemku p. č. 199 v k. </w:t>
      </w:r>
      <w:proofErr w:type="spellStart"/>
      <w:r w:rsidR="00AE52D5">
        <w:rPr>
          <w:rFonts w:ascii="Times New Roman" w:hAnsi="Times New Roman"/>
          <w:sz w:val="24"/>
          <w:szCs w:val="24"/>
        </w:rPr>
        <w:t>ú.</w:t>
      </w:r>
      <w:proofErr w:type="spellEnd"/>
      <w:r w:rsidR="00AE52D5">
        <w:rPr>
          <w:rFonts w:ascii="Times New Roman" w:hAnsi="Times New Roman"/>
          <w:sz w:val="24"/>
          <w:szCs w:val="24"/>
        </w:rPr>
        <w:t xml:space="preserve"> Stará Hlína.</w:t>
      </w:r>
    </w:p>
    <w:p w:rsidR="00844150" w:rsidRPr="00AE52D5" w:rsidRDefault="00072640" w:rsidP="00302403">
      <w:pPr>
        <w:pStyle w:val="Odstavecseseznamem"/>
        <w:numPr>
          <w:ilvl w:val="0"/>
          <w:numId w:val="35"/>
        </w:numPr>
        <w:spacing w:after="120"/>
        <w:ind w:left="284" w:hanging="284"/>
        <w:jc w:val="both"/>
        <w:rPr>
          <w:rFonts w:ascii="Times New Roman" w:hAnsi="Times New Roman"/>
          <w:sz w:val="24"/>
          <w:szCs w:val="24"/>
        </w:rPr>
      </w:pPr>
      <w:r w:rsidRPr="00AE52D5">
        <w:rPr>
          <w:rFonts w:ascii="Times New Roman" w:hAnsi="Times New Roman"/>
          <w:sz w:val="24"/>
          <w:szCs w:val="24"/>
        </w:rPr>
        <w:t xml:space="preserve">Vypůjčitel předmět </w:t>
      </w:r>
      <w:r w:rsidR="00D75628" w:rsidRPr="00AE52D5">
        <w:rPr>
          <w:rFonts w:ascii="Times New Roman" w:hAnsi="Times New Roman"/>
          <w:sz w:val="24"/>
          <w:szCs w:val="24"/>
        </w:rPr>
        <w:t>výpůjčky dle čl. II odst. 1.</w:t>
      </w:r>
      <w:r w:rsidR="00757F17" w:rsidRPr="00AE52D5">
        <w:rPr>
          <w:rFonts w:ascii="Times New Roman" w:hAnsi="Times New Roman"/>
          <w:sz w:val="24"/>
          <w:szCs w:val="24"/>
        </w:rPr>
        <w:t xml:space="preserve"> a P</w:t>
      </w:r>
      <w:r w:rsidR="006749C7" w:rsidRPr="00AE52D5">
        <w:rPr>
          <w:rFonts w:ascii="Times New Roman" w:hAnsi="Times New Roman"/>
          <w:sz w:val="24"/>
          <w:szCs w:val="24"/>
        </w:rPr>
        <w:t>řílohy č. 1</w:t>
      </w:r>
      <w:r w:rsidRPr="00AE52D5">
        <w:rPr>
          <w:rFonts w:ascii="Times New Roman" w:hAnsi="Times New Roman"/>
          <w:sz w:val="24"/>
          <w:szCs w:val="24"/>
        </w:rPr>
        <w:t xml:space="preserve"> přebírá od </w:t>
      </w:r>
      <w:proofErr w:type="spellStart"/>
      <w:r w:rsidRPr="00AE52D5">
        <w:rPr>
          <w:rFonts w:ascii="Times New Roman" w:hAnsi="Times New Roman"/>
          <w:sz w:val="24"/>
          <w:szCs w:val="24"/>
        </w:rPr>
        <w:t>půjčitele</w:t>
      </w:r>
      <w:proofErr w:type="spellEnd"/>
      <w:r w:rsidRPr="00AE52D5">
        <w:rPr>
          <w:rFonts w:ascii="Times New Roman" w:hAnsi="Times New Roman"/>
          <w:sz w:val="24"/>
          <w:szCs w:val="24"/>
        </w:rPr>
        <w:t xml:space="preserve"> při uzavření této smlouvy, což obě smluvní strany stvrzují svým</w:t>
      </w:r>
      <w:r w:rsidR="00757F17" w:rsidRPr="00AE52D5">
        <w:rPr>
          <w:rFonts w:ascii="Times New Roman" w:hAnsi="Times New Roman"/>
          <w:sz w:val="24"/>
          <w:szCs w:val="24"/>
        </w:rPr>
        <w:t>i</w:t>
      </w:r>
      <w:r w:rsidRPr="00AE52D5">
        <w:rPr>
          <w:rFonts w:ascii="Times New Roman" w:hAnsi="Times New Roman"/>
          <w:sz w:val="24"/>
          <w:szCs w:val="24"/>
        </w:rPr>
        <w:t xml:space="preserve"> vlastnoručním</w:t>
      </w:r>
      <w:r w:rsidR="00757F17" w:rsidRPr="00AE52D5">
        <w:rPr>
          <w:rFonts w:ascii="Times New Roman" w:hAnsi="Times New Roman"/>
          <w:sz w:val="24"/>
          <w:szCs w:val="24"/>
        </w:rPr>
        <w:t>i podpisy.</w:t>
      </w:r>
    </w:p>
    <w:p w:rsidR="00072640" w:rsidRDefault="006D4FC6" w:rsidP="00101DA6">
      <w:pPr>
        <w:pStyle w:val="Odstavecseseznamem"/>
        <w:numPr>
          <w:ilvl w:val="0"/>
          <w:numId w:val="35"/>
        </w:numPr>
        <w:spacing w:after="120"/>
        <w:ind w:left="284" w:hanging="284"/>
        <w:jc w:val="both"/>
        <w:rPr>
          <w:rFonts w:ascii="Times New Roman" w:hAnsi="Times New Roman"/>
          <w:sz w:val="24"/>
          <w:szCs w:val="24"/>
        </w:rPr>
      </w:pPr>
      <w:r w:rsidRPr="00844150">
        <w:rPr>
          <w:rFonts w:ascii="Times New Roman" w:hAnsi="Times New Roman"/>
          <w:sz w:val="24"/>
          <w:szCs w:val="24"/>
        </w:rPr>
        <w:t>Vypůjčitel</w:t>
      </w:r>
      <w:r w:rsidR="00072640" w:rsidRPr="00844150">
        <w:rPr>
          <w:rFonts w:ascii="Times New Roman" w:hAnsi="Times New Roman"/>
          <w:sz w:val="24"/>
          <w:szCs w:val="24"/>
        </w:rPr>
        <w:t xml:space="preserve"> </w:t>
      </w:r>
      <w:r w:rsidRPr="00844150">
        <w:rPr>
          <w:rFonts w:ascii="Times New Roman" w:hAnsi="Times New Roman"/>
          <w:sz w:val="24"/>
          <w:szCs w:val="24"/>
        </w:rPr>
        <w:t>podpisem této smlouvy současně potvrzuje</w:t>
      </w:r>
      <w:r w:rsidR="00072640" w:rsidRPr="00844150">
        <w:rPr>
          <w:rFonts w:ascii="Times New Roman" w:hAnsi="Times New Roman"/>
          <w:sz w:val="24"/>
          <w:szCs w:val="24"/>
        </w:rPr>
        <w:t xml:space="preserve">, </w:t>
      </w:r>
      <w:r w:rsidRPr="00844150">
        <w:rPr>
          <w:rFonts w:ascii="Times New Roman" w:hAnsi="Times New Roman"/>
          <w:sz w:val="24"/>
          <w:szCs w:val="24"/>
        </w:rPr>
        <w:t>že si předmět výpůjčky před </w:t>
      </w:r>
      <w:r w:rsidR="00072640" w:rsidRPr="00844150">
        <w:rPr>
          <w:rFonts w:ascii="Times New Roman" w:hAnsi="Times New Roman"/>
          <w:sz w:val="24"/>
          <w:szCs w:val="24"/>
        </w:rPr>
        <w:t xml:space="preserve">jeho </w:t>
      </w:r>
      <w:r w:rsidRPr="00844150">
        <w:rPr>
          <w:rFonts w:ascii="Times New Roman" w:hAnsi="Times New Roman"/>
          <w:sz w:val="24"/>
          <w:szCs w:val="24"/>
        </w:rPr>
        <w:t>převzetím k užívání pečlivě prohlédl a prohlašuje</w:t>
      </w:r>
      <w:r w:rsidR="00072640" w:rsidRPr="00844150">
        <w:rPr>
          <w:rFonts w:ascii="Times New Roman" w:hAnsi="Times New Roman"/>
          <w:sz w:val="24"/>
          <w:szCs w:val="24"/>
        </w:rPr>
        <w:t xml:space="preserve">, že </w:t>
      </w:r>
      <w:r w:rsidRPr="00844150">
        <w:rPr>
          <w:rFonts w:ascii="Times New Roman" w:hAnsi="Times New Roman"/>
          <w:sz w:val="24"/>
          <w:szCs w:val="24"/>
        </w:rPr>
        <w:t xml:space="preserve">stav </w:t>
      </w:r>
      <w:r w:rsidR="00072640" w:rsidRPr="00844150">
        <w:rPr>
          <w:rFonts w:ascii="Times New Roman" w:hAnsi="Times New Roman"/>
          <w:sz w:val="24"/>
          <w:szCs w:val="24"/>
        </w:rPr>
        <w:t>opotřebení předmětu výpůjčky je ú</w:t>
      </w:r>
      <w:r w:rsidR="003A3252">
        <w:rPr>
          <w:rFonts w:ascii="Times New Roman" w:hAnsi="Times New Roman"/>
          <w:sz w:val="24"/>
          <w:szCs w:val="24"/>
        </w:rPr>
        <w:t>měrný</w:t>
      </w:r>
      <w:r w:rsidRPr="00844150">
        <w:rPr>
          <w:rFonts w:ascii="Times New Roman" w:hAnsi="Times New Roman"/>
          <w:sz w:val="24"/>
          <w:szCs w:val="24"/>
        </w:rPr>
        <w:t xml:space="preserve"> době vzniku a jeho běžnému</w:t>
      </w:r>
      <w:r w:rsidR="00072640" w:rsidRPr="00844150">
        <w:rPr>
          <w:rFonts w:ascii="Times New Roman" w:hAnsi="Times New Roman"/>
          <w:sz w:val="24"/>
          <w:szCs w:val="24"/>
        </w:rPr>
        <w:t xml:space="preserve"> užívání.</w:t>
      </w:r>
    </w:p>
    <w:p w:rsidR="00101DA6" w:rsidRPr="00101DA6" w:rsidRDefault="00101DA6" w:rsidP="00101DA6">
      <w:pPr>
        <w:spacing w:after="120" w:line="276" w:lineRule="auto"/>
        <w:contextualSpacing/>
        <w:jc w:val="both"/>
        <w:rPr>
          <w:rFonts w:ascii="Times New Roman" w:hAnsi="Times New Roman"/>
          <w:sz w:val="24"/>
          <w:szCs w:val="24"/>
        </w:rPr>
      </w:pPr>
    </w:p>
    <w:p w:rsidR="00844150" w:rsidRDefault="00844150" w:rsidP="00844150">
      <w:pPr>
        <w:jc w:val="center"/>
        <w:rPr>
          <w:rFonts w:ascii="Times New Roman" w:hAnsi="Times New Roman"/>
          <w:b/>
          <w:sz w:val="24"/>
          <w:szCs w:val="24"/>
          <w:lang w:eastAsia="en-US"/>
        </w:rPr>
      </w:pPr>
      <w:r>
        <w:rPr>
          <w:rFonts w:ascii="Times New Roman" w:hAnsi="Times New Roman"/>
          <w:b/>
          <w:sz w:val="24"/>
          <w:szCs w:val="24"/>
          <w:lang w:eastAsia="en-US"/>
        </w:rPr>
        <w:t>Čl. III</w:t>
      </w:r>
    </w:p>
    <w:p w:rsidR="00BB0DF4" w:rsidRDefault="00BB0DF4" w:rsidP="00844150">
      <w:pPr>
        <w:spacing w:after="120"/>
        <w:jc w:val="center"/>
        <w:rPr>
          <w:rFonts w:ascii="Times New Roman" w:hAnsi="Times New Roman"/>
          <w:b/>
          <w:sz w:val="24"/>
          <w:szCs w:val="24"/>
          <w:lang w:eastAsia="en-US"/>
        </w:rPr>
      </w:pPr>
      <w:r>
        <w:rPr>
          <w:rFonts w:ascii="Times New Roman" w:hAnsi="Times New Roman"/>
          <w:b/>
          <w:sz w:val="24"/>
          <w:szCs w:val="24"/>
          <w:lang w:eastAsia="en-US"/>
        </w:rPr>
        <w:t>Práva a povinnosti stran</w:t>
      </w:r>
    </w:p>
    <w:p w:rsidR="00844150" w:rsidRDefault="00BB0DF4" w:rsidP="00101DA6">
      <w:pPr>
        <w:pStyle w:val="Odstavecseseznamem"/>
        <w:numPr>
          <w:ilvl w:val="0"/>
          <w:numId w:val="36"/>
        </w:numPr>
        <w:spacing w:after="120"/>
        <w:ind w:left="284" w:hanging="284"/>
        <w:jc w:val="both"/>
        <w:rPr>
          <w:rFonts w:ascii="Times New Roman" w:hAnsi="Times New Roman"/>
          <w:sz w:val="24"/>
          <w:szCs w:val="24"/>
        </w:rPr>
      </w:pPr>
      <w:r w:rsidRPr="00844150">
        <w:rPr>
          <w:rFonts w:ascii="Times New Roman" w:hAnsi="Times New Roman"/>
          <w:sz w:val="24"/>
          <w:szCs w:val="24"/>
        </w:rPr>
        <w:t>Vypůjčitel je povinen uží</w:t>
      </w:r>
      <w:r w:rsidR="008B004B">
        <w:rPr>
          <w:rFonts w:ascii="Times New Roman" w:hAnsi="Times New Roman"/>
          <w:sz w:val="24"/>
          <w:szCs w:val="24"/>
        </w:rPr>
        <w:t>vat předmět výpůjčky výlučně</w:t>
      </w:r>
      <w:r w:rsidRPr="00844150">
        <w:rPr>
          <w:rFonts w:ascii="Times New Roman" w:hAnsi="Times New Roman"/>
          <w:sz w:val="24"/>
          <w:szCs w:val="24"/>
        </w:rPr>
        <w:t xml:space="preserve"> v souladu s jeho účelem, kterému obvykle </w:t>
      </w:r>
      <w:r w:rsidR="00CA189C" w:rsidRPr="00844150">
        <w:rPr>
          <w:rFonts w:ascii="Times New Roman" w:hAnsi="Times New Roman"/>
          <w:sz w:val="24"/>
          <w:szCs w:val="24"/>
        </w:rPr>
        <w:t>slouží</w:t>
      </w:r>
      <w:r w:rsidRPr="00844150">
        <w:rPr>
          <w:rFonts w:ascii="Times New Roman" w:hAnsi="Times New Roman"/>
          <w:sz w:val="24"/>
          <w:szCs w:val="24"/>
        </w:rPr>
        <w:t>. Je povinen vypůjčenou věc chrá</w:t>
      </w:r>
      <w:r w:rsidR="00001D3A">
        <w:rPr>
          <w:rFonts w:ascii="Times New Roman" w:hAnsi="Times New Roman"/>
          <w:sz w:val="24"/>
          <w:szCs w:val="24"/>
        </w:rPr>
        <w:t xml:space="preserve">nit před poškozením, ztrátou nebo </w:t>
      </w:r>
      <w:r w:rsidRPr="00844150">
        <w:rPr>
          <w:rFonts w:ascii="Times New Roman" w:hAnsi="Times New Roman"/>
          <w:sz w:val="24"/>
          <w:szCs w:val="24"/>
        </w:rPr>
        <w:t>zničením. V případě, že nastane nemožnost dalšího užití předmětu výpůjčky k je</w:t>
      </w:r>
      <w:r w:rsidR="00B72721" w:rsidRPr="00844150">
        <w:rPr>
          <w:rFonts w:ascii="Times New Roman" w:hAnsi="Times New Roman"/>
          <w:sz w:val="24"/>
          <w:szCs w:val="24"/>
        </w:rPr>
        <w:t>ho</w:t>
      </w:r>
      <w:r w:rsidRPr="00844150">
        <w:rPr>
          <w:rFonts w:ascii="Times New Roman" w:hAnsi="Times New Roman"/>
          <w:sz w:val="24"/>
          <w:szCs w:val="24"/>
        </w:rPr>
        <w:t xml:space="preserve"> obvyklému určení, je vypůjčitel povinen tuto skutečnost bez zbytečného odkladu </w:t>
      </w:r>
      <w:proofErr w:type="spellStart"/>
      <w:r w:rsidRPr="00844150">
        <w:rPr>
          <w:rFonts w:ascii="Times New Roman" w:hAnsi="Times New Roman"/>
          <w:sz w:val="24"/>
          <w:szCs w:val="24"/>
        </w:rPr>
        <w:t>půjčiteli</w:t>
      </w:r>
      <w:proofErr w:type="spellEnd"/>
      <w:r w:rsidRPr="00844150">
        <w:rPr>
          <w:rFonts w:ascii="Times New Roman" w:hAnsi="Times New Roman"/>
          <w:sz w:val="24"/>
          <w:szCs w:val="24"/>
        </w:rPr>
        <w:t xml:space="preserve"> oznámit.</w:t>
      </w:r>
    </w:p>
    <w:p w:rsidR="00844150" w:rsidRDefault="00BB0DF4" w:rsidP="00101DA6">
      <w:pPr>
        <w:pStyle w:val="Odstavecseseznamem"/>
        <w:numPr>
          <w:ilvl w:val="0"/>
          <w:numId w:val="36"/>
        </w:numPr>
        <w:spacing w:after="120"/>
        <w:ind w:left="284" w:hanging="284"/>
        <w:jc w:val="both"/>
        <w:rPr>
          <w:rFonts w:ascii="Times New Roman" w:hAnsi="Times New Roman"/>
          <w:sz w:val="24"/>
          <w:szCs w:val="24"/>
        </w:rPr>
      </w:pPr>
      <w:r w:rsidRPr="00844150">
        <w:rPr>
          <w:rFonts w:ascii="Times New Roman" w:hAnsi="Times New Roman"/>
          <w:sz w:val="24"/>
          <w:szCs w:val="24"/>
        </w:rPr>
        <w:t xml:space="preserve">Vypůjčitel je povinen užívat předmět výpůjčky s péčí řádného hospodáře a umožnit </w:t>
      </w:r>
      <w:proofErr w:type="spellStart"/>
      <w:r w:rsidRPr="00844150">
        <w:rPr>
          <w:rFonts w:ascii="Times New Roman" w:hAnsi="Times New Roman"/>
          <w:sz w:val="24"/>
          <w:szCs w:val="24"/>
        </w:rPr>
        <w:t>půjčiteli</w:t>
      </w:r>
      <w:proofErr w:type="spellEnd"/>
      <w:r w:rsidRPr="00844150">
        <w:rPr>
          <w:rFonts w:ascii="Times New Roman" w:hAnsi="Times New Roman"/>
          <w:sz w:val="24"/>
          <w:szCs w:val="24"/>
        </w:rPr>
        <w:t xml:space="preserve"> přístup</w:t>
      </w:r>
      <w:r w:rsidR="007E5AB6" w:rsidRPr="00844150">
        <w:rPr>
          <w:rFonts w:ascii="Times New Roman" w:hAnsi="Times New Roman"/>
          <w:sz w:val="24"/>
          <w:szCs w:val="24"/>
        </w:rPr>
        <w:t xml:space="preserve"> k předmětu výpůjčky za účelem kontroly </w:t>
      </w:r>
      <w:r w:rsidR="002478BD" w:rsidRPr="00844150">
        <w:rPr>
          <w:rFonts w:ascii="Times New Roman" w:hAnsi="Times New Roman"/>
          <w:sz w:val="24"/>
          <w:szCs w:val="24"/>
        </w:rPr>
        <w:t xml:space="preserve">jeho </w:t>
      </w:r>
      <w:r w:rsidR="007E5AB6" w:rsidRPr="00844150">
        <w:rPr>
          <w:rFonts w:ascii="Times New Roman" w:hAnsi="Times New Roman"/>
          <w:sz w:val="24"/>
          <w:szCs w:val="24"/>
        </w:rPr>
        <w:t>stavu a způsobu užívání.</w:t>
      </w:r>
    </w:p>
    <w:p w:rsidR="00844150" w:rsidRDefault="00965602" w:rsidP="00101DA6">
      <w:pPr>
        <w:pStyle w:val="Odstavecseseznamem"/>
        <w:numPr>
          <w:ilvl w:val="0"/>
          <w:numId w:val="36"/>
        </w:numPr>
        <w:spacing w:after="120"/>
        <w:ind w:left="284" w:hanging="284"/>
        <w:jc w:val="both"/>
        <w:rPr>
          <w:rFonts w:ascii="Times New Roman" w:hAnsi="Times New Roman"/>
          <w:sz w:val="24"/>
          <w:szCs w:val="24"/>
        </w:rPr>
      </w:pPr>
      <w:proofErr w:type="spellStart"/>
      <w:r w:rsidRPr="00844150">
        <w:rPr>
          <w:rFonts w:ascii="Times New Roman" w:hAnsi="Times New Roman"/>
          <w:sz w:val="24"/>
          <w:szCs w:val="24"/>
        </w:rPr>
        <w:t>Půjčitel</w:t>
      </w:r>
      <w:proofErr w:type="spellEnd"/>
      <w:r w:rsidRPr="00844150">
        <w:rPr>
          <w:rFonts w:ascii="Times New Roman" w:hAnsi="Times New Roman"/>
          <w:sz w:val="24"/>
          <w:szCs w:val="24"/>
        </w:rPr>
        <w:t xml:space="preserve"> je povinen udržovat</w:t>
      </w:r>
      <w:r w:rsidR="000471E1" w:rsidRPr="00844150">
        <w:rPr>
          <w:rFonts w:ascii="Times New Roman" w:hAnsi="Times New Roman"/>
          <w:sz w:val="24"/>
          <w:szCs w:val="24"/>
        </w:rPr>
        <w:t xml:space="preserve"> předmět výpůjčky ve stavu způsobilém ke sjednanému účelu užívání a umožnit vypůjčiteli smluvené užívání ve vyhrazené době.</w:t>
      </w:r>
    </w:p>
    <w:p w:rsidR="00844150" w:rsidRDefault="000471E1" w:rsidP="00101DA6">
      <w:pPr>
        <w:pStyle w:val="Odstavecseseznamem"/>
        <w:numPr>
          <w:ilvl w:val="0"/>
          <w:numId w:val="36"/>
        </w:numPr>
        <w:spacing w:after="120"/>
        <w:ind w:left="284" w:hanging="284"/>
        <w:jc w:val="both"/>
        <w:rPr>
          <w:rFonts w:ascii="Times New Roman" w:hAnsi="Times New Roman"/>
          <w:sz w:val="24"/>
          <w:szCs w:val="24"/>
        </w:rPr>
      </w:pPr>
      <w:proofErr w:type="spellStart"/>
      <w:r w:rsidRPr="00844150">
        <w:rPr>
          <w:rFonts w:ascii="Times New Roman" w:hAnsi="Times New Roman"/>
          <w:sz w:val="24"/>
          <w:szCs w:val="24"/>
        </w:rPr>
        <w:t>Půjčitel</w:t>
      </w:r>
      <w:proofErr w:type="spellEnd"/>
      <w:r w:rsidRPr="00844150">
        <w:rPr>
          <w:rFonts w:ascii="Times New Roman" w:hAnsi="Times New Roman"/>
          <w:sz w:val="24"/>
          <w:szCs w:val="24"/>
        </w:rPr>
        <w:t xml:space="preserve"> je oprávněn požadovat vrácení předmětu výpůjčky</w:t>
      </w:r>
      <w:r w:rsidR="00001D3A">
        <w:rPr>
          <w:rFonts w:ascii="Times New Roman" w:hAnsi="Times New Roman"/>
          <w:sz w:val="24"/>
          <w:szCs w:val="24"/>
        </w:rPr>
        <w:t xml:space="preserve"> i před dobou sjednanou v čl. II odst. </w:t>
      </w:r>
      <w:r w:rsidRPr="00844150">
        <w:rPr>
          <w:rFonts w:ascii="Times New Roman" w:hAnsi="Times New Roman"/>
          <w:sz w:val="24"/>
          <w:szCs w:val="24"/>
        </w:rPr>
        <w:t>2. této smlouvy, pokud zjistí, že vypůjčitel věc užívá v rozporu s touto smlouvo</w:t>
      </w:r>
      <w:r w:rsidR="00C12B56" w:rsidRPr="00844150">
        <w:rPr>
          <w:rFonts w:ascii="Times New Roman" w:hAnsi="Times New Roman"/>
          <w:sz w:val="24"/>
          <w:szCs w:val="24"/>
        </w:rPr>
        <w:t>u</w:t>
      </w:r>
      <w:r w:rsidRPr="00844150">
        <w:rPr>
          <w:rFonts w:ascii="Times New Roman" w:hAnsi="Times New Roman"/>
          <w:sz w:val="24"/>
          <w:szCs w:val="24"/>
        </w:rPr>
        <w:t xml:space="preserve">. </w:t>
      </w:r>
      <w:proofErr w:type="spellStart"/>
      <w:r w:rsidR="00EB4028" w:rsidRPr="00844150">
        <w:rPr>
          <w:rFonts w:ascii="Times New Roman" w:hAnsi="Times New Roman"/>
          <w:sz w:val="24"/>
          <w:szCs w:val="24"/>
        </w:rPr>
        <w:t>Půjčitel</w:t>
      </w:r>
      <w:proofErr w:type="spellEnd"/>
      <w:r w:rsidR="00EB4028" w:rsidRPr="00844150">
        <w:rPr>
          <w:rFonts w:ascii="Times New Roman" w:hAnsi="Times New Roman"/>
          <w:sz w:val="24"/>
          <w:szCs w:val="24"/>
        </w:rPr>
        <w:t xml:space="preserve"> je dále </w:t>
      </w:r>
      <w:r w:rsidRPr="00844150">
        <w:rPr>
          <w:rFonts w:ascii="Times New Roman" w:hAnsi="Times New Roman"/>
          <w:sz w:val="24"/>
          <w:szCs w:val="24"/>
        </w:rPr>
        <w:t>oprávněn požadovat vrácení předmětu výpůjčky před dobou sjednanou</w:t>
      </w:r>
      <w:r w:rsidR="00EB4028" w:rsidRPr="00844150">
        <w:rPr>
          <w:rFonts w:ascii="Times New Roman" w:hAnsi="Times New Roman"/>
          <w:sz w:val="24"/>
          <w:szCs w:val="24"/>
        </w:rPr>
        <w:t xml:space="preserve">, potřebuje-li </w:t>
      </w:r>
      <w:r w:rsidRPr="00844150">
        <w:rPr>
          <w:rFonts w:ascii="Times New Roman" w:hAnsi="Times New Roman"/>
          <w:sz w:val="24"/>
          <w:szCs w:val="24"/>
        </w:rPr>
        <w:t xml:space="preserve">předmět výpůjčky nevyhnutelně dříve z důvodu, který nemohl při uzavření </w:t>
      </w:r>
      <w:r w:rsidR="00E5014E">
        <w:rPr>
          <w:rFonts w:ascii="Times New Roman" w:hAnsi="Times New Roman"/>
          <w:sz w:val="24"/>
          <w:szCs w:val="24"/>
        </w:rPr>
        <w:t xml:space="preserve">této </w:t>
      </w:r>
      <w:r w:rsidRPr="00844150">
        <w:rPr>
          <w:rFonts w:ascii="Times New Roman" w:hAnsi="Times New Roman"/>
          <w:sz w:val="24"/>
          <w:szCs w:val="24"/>
        </w:rPr>
        <w:t xml:space="preserve">smlouvy předvídat (ve smyslu § 2198 odst. </w:t>
      </w:r>
      <w:r w:rsidR="00EB4028" w:rsidRPr="00844150">
        <w:rPr>
          <w:rFonts w:ascii="Times New Roman" w:hAnsi="Times New Roman"/>
          <w:sz w:val="24"/>
          <w:szCs w:val="24"/>
        </w:rPr>
        <w:t xml:space="preserve">2 </w:t>
      </w:r>
      <w:r w:rsidRPr="00844150">
        <w:rPr>
          <w:rFonts w:ascii="Times New Roman" w:hAnsi="Times New Roman"/>
          <w:sz w:val="24"/>
          <w:szCs w:val="24"/>
        </w:rPr>
        <w:t>občanského zákoníku).</w:t>
      </w:r>
    </w:p>
    <w:p w:rsidR="00101DA6" w:rsidRPr="00101DA6" w:rsidRDefault="000471E1" w:rsidP="00101DA6">
      <w:pPr>
        <w:pStyle w:val="Odstavecseseznamem"/>
        <w:numPr>
          <w:ilvl w:val="0"/>
          <w:numId w:val="36"/>
        </w:numPr>
        <w:spacing w:after="120"/>
        <w:ind w:left="284" w:hanging="284"/>
        <w:jc w:val="both"/>
        <w:rPr>
          <w:rFonts w:ascii="Times New Roman" w:hAnsi="Times New Roman"/>
          <w:sz w:val="24"/>
          <w:szCs w:val="24"/>
        </w:rPr>
      </w:pPr>
      <w:r w:rsidRPr="00844150">
        <w:rPr>
          <w:rFonts w:ascii="Times New Roman" w:hAnsi="Times New Roman"/>
          <w:sz w:val="24"/>
          <w:szCs w:val="24"/>
        </w:rPr>
        <w:t>V případě předčasného ukončení smluvního vztahu nebo v případě uplynutí sjednané doby výpůjčky je vypůjčitel povinen p</w:t>
      </w:r>
      <w:r w:rsidR="004A7B35" w:rsidRPr="00844150">
        <w:rPr>
          <w:rFonts w:ascii="Times New Roman" w:hAnsi="Times New Roman"/>
          <w:sz w:val="24"/>
          <w:szCs w:val="24"/>
        </w:rPr>
        <w:t xml:space="preserve">ředat předmět výpůjčky zpět </w:t>
      </w:r>
      <w:proofErr w:type="spellStart"/>
      <w:r w:rsidR="004A7B35" w:rsidRPr="00844150">
        <w:rPr>
          <w:rFonts w:ascii="Times New Roman" w:hAnsi="Times New Roman"/>
          <w:sz w:val="24"/>
          <w:szCs w:val="24"/>
        </w:rPr>
        <w:t>půjčiteli</w:t>
      </w:r>
      <w:proofErr w:type="spellEnd"/>
      <w:r w:rsidR="004A7B35" w:rsidRPr="00844150">
        <w:rPr>
          <w:rFonts w:ascii="Times New Roman" w:hAnsi="Times New Roman"/>
          <w:sz w:val="24"/>
          <w:szCs w:val="24"/>
        </w:rPr>
        <w:t>. O vrácení předmětu výpůjčky sepíší obě smluvní</w:t>
      </w:r>
      <w:r w:rsidR="009C5D6D" w:rsidRPr="00844150">
        <w:rPr>
          <w:rFonts w:ascii="Times New Roman" w:hAnsi="Times New Roman"/>
          <w:sz w:val="24"/>
          <w:szCs w:val="24"/>
        </w:rPr>
        <w:t xml:space="preserve"> strany písemný protokol, v jehož obsahu</w:t>
      </w:r>
      <w:r w:rsidR="004A7B35" w:rsidRPr="00844150">
        <w:rPr>
          <w:rFonts w:ascii="Times New Roman" w:hAnsi="Times New Roman"/>
          <w:sz w:val="24"/>
          <w:szCs w:val="24"/>
        </w:rPr>
        <w:t xml:space="preserve"> zaznamenají </w:t>
      </w:r>
      <w:r w:rsidR="00001D3A">
        <w:rPr>
          <w:rFonts w:ascii="Times New Roman" w:hAnsi="Times New Roman"/>
          <w:sz w:val="24"/>
          <w:szCs w:val="24"/>
        </w:rPr>
        <w:t>soupis a </w:t>
      </w:r>
      <w:r w:rsidR="004A7B35" w:rsidRPr="00844150">
        <w:rPr>
          <w:rFonts w:ascii="Times New Roman" w:hAnsi="Times New Roman"/>
          <w:sz w:val="24"/>
          <w:szCs w:val="24"/>
        </w:rPr>
        <w:t>stav předávaných předmětů včetně případných nedostatků způsobených nedostatečným zabezpečením ze strany vypůjčitele.</w:t>
      </w:r>
    </w:p>
    <w:p w:rsidR="00250F18" w:rsidRDefault="00250F18" w:rsidP="00250F18">
      <w:pPr>
        <w:jc w:val="both"/>
        <w:rPr>
          <w:rFonts w:ascii="Times New Roman" w:hAnsi="Times New Roman"/>
          <w:sz w:val="24"/>
          <w:szCs w:val="24"/>
          <w:lang w:eastAsia="en-US"/>
        </w:rPr>
      </w:pPr>
    </w:p>
    <w:p w:rsidR="00844150" w:rsidRDefault="00844150" w:rsidP="00844150">
      <w:pPr>
        <w:jc w:val="center"/>
        <w:rPr>
          <w:rFonts w:ascii="Times New Roman" w:hAnsi="Times New Roman"/>
          <w:b/>
          <w:sz w:val="24"/>
          <w:szCs w:val="24"/>
          <w:lang w:eastAsia="en-US"/>
        </w:rPr>
      </w:pPr>
      <w:r>
        <w:rPr>
          <w:rFonts w:ascii="Times New Roman" w:hAnsi="Times New Roman"/>
          <w:b/>
          <w:sz w:val="24"/>
          <w:szCs w:val="24"/>
          <w:lang w:eastAsia="en-US"/>
        </w:rPr>
        <w:t>Čl. IV</w:t>
      </w:r>
    </w:p>
    <w:p w:rsidR="00250F18" w:rsidRDefault="00250F18" w:rsidP="00844150">
      <w:pPr>
        <w:spacing w:after="120"/>
        <w:jc w:val="center"/>
        <w:rPr>
          <w:rFonts w:ascii="Times New Roman" w:hAnsi="Times New Roman"/>
          <w:b/>
          <w:sz w:val="24"/>
          <w:szCs w:val="24"/>
          <w:lang w:eastAsia="en-US"/>
        </w:rPr>
      </w:pPr>
      <w:r>
        <w:rPr>
          <w:rFonts w:ascii="Times New Roman" w:hAnsi="Times New Roman"/>
          <w:b/>
          <w:sz w:val="24"/>
          <w:szCs w:val="24"/>
          <w:lang w:eastAsia="en-US"/>
        </w:rPr>
        <w:t>Odpovědnost za škodu</w:t>
      </w:r>
    </w:p>
    <w:p w:rsidR="00844150" w:rsidRDefault="00250F18" w:rsidP="00101DA6">
      <w:pPr>
        <w:pStyle w:val="Odstavecseseznamem"/>
        <w:numPr>
          <w:ilvl w:val="0"/>
          <w:numId w:val="37"/>
        </w:numPr>
        <w:spacing w:after="120"/>
        <w:ind w:left="284" w:hanging="284"/>
        <w:jc w:val="both"/>
        <w:rPr>
          <w:rFonts w:ascii="Times New Roman" w:hAnsi="Times New Roman"/>
          <w:sz w:val="24"/>
          <w:szCs w:val="24"/>
        </w:rPr>
      </w:pPr>
      <w:r w:rsidRPr="00844150">
        <w:rPr>
          <w:rFonts w:ascii="Times New Roman" w:hAnsi="Times New Roman"/>
          <w:sz w:val="24"/>
          <w:szCs w:val="24"/>
        </w:rPr>
        <w:t>Vypůjčitel odpovídá v plném rozsahu za škody, které na předmětu výpůjčky při jeho užívání vznikly úmyslně nebo z nedbalosti. Této odpovědnosti se nelze zprostit.</w:t>
      </w:r>
    </w:p>
    <w:p w:rsidR="00844150" w:rsidRDefault="00250F18" w:rsidP="00101DA6">
      <w:pPr>
        <w:pStyle w:val="Odstavecseseznamem"/>
        <w:numPr>
          <w:ilvl w:val="0"/>
          <w:numId w:val="37"/>
        </w:numPr>
        <w:spacing w:after="120"/>
        <w:ind w:left="284" w:hanging="284"/>
        <w:jc w:val="both"/>
        <w:rPr>
          <w:rFonts w:ascii="Times New Roman" w:hAnsi="Times New Roman"/>
          <w:sz w:val="24"/>
          <w:szCs w:val="24"/>
        </w:rPr>
      </w:pPr>
      <w:r w:rsidRPr="00844150">
        <w:rPr>
          <w:rFonts w:ascii="Times New Roman" w:hAnsi="Times New Roman"/>
          <w:sz w:val="24"/>
          <w:szCs w:val="24"/>
        </w:rPr>
        <w:t>Za škody, které budou způsobeny užíváním věci po dobu výpůjčky vůči třetím osobám, odpovídá vypůjčitel. Stejně tak vypůjčitel nese odpovědnost za škody, které budou způsobeny na předmětu výpůjčky po dobu jejího trvání jednáním třetích osob.</w:t>
      </w:r>
    </w:p>
    <w:p w:rsidR="003A5DF9" w:rsidRPr="00844150" w:rsidRDefault="003A5DF9" w:rsidP="00101DA6">
      <w:pPr>
        <w:pStyle w:val="Odstavecseseznamem"/>
        <w:numPr>
          <w:ilvl w:val="0"/>
          <w:numId w:val="37"/>
        </w:numPr>
        <w:spacing w:after="120"/>
        <w:ind w:left="284" w:hanging="284"/>
        <w:jc w:val="both"/>
        <w:rPr>
          <w:rFonts w:ascii="Times New Roman" w:hAnsi="Times New Roman"/>
          <w:sz w:val="24"/>
          <w:szCs w:val="24"/>
        </w:rPr>
      </w:pPr>
      <w:r w:rsidRPr="00844150">
        <w:rPr>
          <w:rFonts w:ascii="Times New Roman" w:hAnsi="Times New Roman"/>
          <w:sz w:val="24"/>
          <w:szCs w:val="24"/>
        </w:rPr>
        <w:t xml:space="preserve">Při nedodržení smluvně ujednaných povinností vypůjčitelem má </w:t>
      </w:r>
      <w:proofErr w:type="spellStart"/>
      <w:r w:rsidRPr="00844150">
        <w:rPr>
          <w:rFonts w:ascii="Times New Roman" w:hAnsi="Times New Roman"/>
          <w:sz w:val="24"/>
          <w:szCs w:val="24"/>
        </w:rPr>
        <w:t>půjčitel</w:t>
      </w:r>
      <w:proofErr w:type="spellEnd"/>
      <w:r w:rsidRPr="00844150">
        <w:rPr>
          <w:rFonts w:ascii="Times New Roman" w:hAnsi="Times New Roman"/>
          <w:sz w:val="24"/>
          <w:szCs w:val="24"/>
        </w:rPr>
        <w:t xml:space="preserve"> právo na náhradu vzniklé škody v plné výši.</w:t>
      </w:r>
    </w:p>
    <w:p w:rsidR="00844150" w:rsidRDefault="00844150" w:rsidP="00844150">
      <w:pPr>
        <w:jc w:val="center"/>
        <w:rPr>
          <w:rFonts w:ascii="Times New Roman" w:hAnsi="Times New Roman"/>
          <w:b/>
          <w:sz w:val="24"/>
          <w:szCs w:val="24"/>
          <w:lang w:eastAsia="en-US"/>
        </w:rPr>
      </w:pPr>
      <w:r>
        <w:rPr>
          <w:rFonts w:ascii="Times New Roman" w:hAnsi="Times New Roman"/>
          <w:b/>
          <w:sz w:val="24"/>
          <w:szCs w:val="24"/>
          <w:lang w:eastAsia="en-US"/>
        </w:rPr>
        <w:t>Čl. V</w:t>
      </w:r>
    </w:p>
    <w:p w:rsidR="00250F18" w:rsidRDefault="00250F18" w:rsidP="00844150">
      <w:pPr>
        <w:spacing w:after="120"/>
        <w:jc w:val="center"/>
        <w:rPr>
          <w:rFonts w:ascii="Times New Roman" w:hAnsi="Times New Roman"/>
          <w:b/>
          <w:sz w:val="24"/>
          <w:szCs w:val="24"/>
          <w:lang w:eastAsia="en-US"/>
        </w:rPr>
      </w:pPr>
      <w:r>
        <w:rPr>
          <w:rFonts w:ascii="Times New Roman" w:hAnsi="Times New Roman"/>
          <w:b/>
          <w:sz w:val="24"/>
          <w:szCs w:val="24"/>
          <w:lang w:eastAsia="en-US"/>
        </w:rPr>
        <w:t>Závěrečná ustanovení</w:t>
      </w:r>
    </w:p>
    <w:p w:rsidR="00001D3A" w:rsidRDefault="00B66C9F" w:rsidP="00101DA6">
      <w:pPr>
        <w:pStyle w:val="Odstavecseseznamem"/>
        <w:numPr>
          <w:ilvl w:val="0"/>
          <w:numId w:val="38"/>
        </w:numPr>
        <w:spacing w:after="120"/>
        <w:ind w:left="284" w:hanging="284"/>
        <w:jc w:val="both"/>
        <w:rPr>
          <w:rFonts w:ascii="Times New Roman" w:hAnsi="Times New Roman"/>
          <w:sz w:val="24"/>
          <w:szCs w:val="24"/>
        </w:rPr>
      </w:pPr>
      <w:r w:rsidRPr="00844150">
        <w:rPr>
          <w:rFonts w:ascii="Times New Roman" w:hAnsi="Times New Roman"/>
          <w:sz w:val="24"/>
          <w:szCs w:val="24"/>
        </w:rPr>
        <w:lastRenderedPageBreak/>
        <w:t>Vztahy mezi smluvními stranami, výslovně neupravené touto smlouvou, se řídí obecně platnými právními předpisy, zejména zákonem č. 89/2012 Sb., občanský zákoník, ve znění pozdějších předpisů.</w:t>
      </w:r>
    </w:p>
    <w:p w:rsidR="00001D3A" w:rsidRDefault="00E66AAB" w:rsidP="00101DA6">
      <w:pPr>
        <w:pStyle w:val="Odstavecseseznamem"/>
        <w:numPr>
          <w:ilvl w:val="0"/>
          <w:numId w:val="38"/>
        </w:numPr>
        <w:spacing w:after="120"/>
        <w:ind w:left="284" w:hanging="284"/>
        <w:jc w:val="both"/>
        <w:rPr>
          <w:rFonts w:ascii="Times New Roman" w:hAnsi="Times New Roman"/>
          <w:sz w:val="24"/>
          <w:szCs w:val="24"/>
        </w:rPr>
      </w:pPr>
      <w:r w:rsidRPr="00001D3A">
        <w:rPr>
          <w:rFonts w:ascii="Times New Roman" w:hAnsi="Times New Roman"/>
          <w:sz w:val="24"/>
          <w:szCs w:val="24"/>
        </w:rPr>
        <w:t>Změny podmínek, za nichž byla tato smlouva sjednána, mohou být provedeny pouze písemnými vzestupně číslovanými dodatky k této smlouvě.</w:t>
      </w:r>
    </w:p>
    <w:p w:rsidR="00001D3A" w:rsidRPr="00DE55EE" w:rsidRDefault="00E66AAB" w:rsidP="00101DA6">
      <w:pPr>
        <w:pStyle w:val="Odstavecseseznamem"/>
        <w:numPr>
          <w:ilvl w:val="0"/>
          <w:numId w:val="38"/>
        </w:numPr>
        <w:spacing w:after="120"/>
        <w:ind w:left="284" w:hanging="284"/>
        <w:jc w:val="both"/>
        <w:rPr>
          <w:rFonts w:ascii="Times New Roman" w:hAnsi="Times New Roman"/>
          <w:sz w:val="24"/>
          <w:szCs w:val="24"/>
        </w:rPr>
      </w:pPr>
      <w:r w:rsidRPr="00DE55EE">
        <w:rPr>
          <w:rFonts w:ascii="Times New Roman" w:hAnsi="Times New Roman"/>
          <w:color w:val="000000"/>
          <w:sz w:val="24"/>
          <w:szCs w:val="24"/>
        </w:rPr>
        <w:t>Pokud některé z ustanovení této smlouvy je nebo s</w:t>
      </w:r>
      <w:r w:rsidR="00001D3A" w:rsidRPr="00DE55EE">
        <w:rPr>
          <w:rFonts w:ascii="Times New Roman" w:hAnsi="Times New Roman"/>
          <w:color w:val="000000"/>
          <w:sz w:val="24"/>
          <w:szCs w:val="24"/>
        </w:rPr>
        <w:t>e stane neplatným, neúčinným či </w:t>
      </w:r>
      <w:r w:rsidRPr="00DE55EE">
        <w:rPr>
          <w:rFonts w:ascii="Times New Roman" w:hAnsi="Times New Roman"/>
          <w:color w:val="000000"/>
          <w:sz w:val="24"/>
          <w:szCs w:val="24"/>
        </w:rPr>
        <w:t xml:space="preserve">zdánlivým, neplatnost, neúčinnost či zdánlivost </w:t>
      </w:r>
      <w:r w:rsidR="00B66C9F" w:rsidRPr="00DE55EE">
        <w:rPr>
          <w:rFonts w:ascii="Times New Roman" w:hAnsi="Times New Roman"/>
          <w:color w:val="000000"/>
          <w:sz w:val="24"/>
          <w:szCs w:val="24"/>
        </w:rPr>
        <w:t>tohoto ustanovení nebude mít za </w:t>
      </w:r>
      <w:r w:rsidRPr="00DE55EE">
        <w:rPr>
          <w:rFonts w:ascii="Times New Roman" w:hAnsi="Times New Roman"/>
          <w:color w:val="000000"/>
          <w:sz w:val="24"/>
          <w:szCs w:val="24"/>
        </w:rPr>
        <w:t>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001D3A" w:rsidRDefault="00122C4D" w:rsidP="00101DA6">
      <w:pPr>
        <w:pStyle w:val="Odstavecseseznamem"/>
        <w:numPr>
          <w:ilvl w:val="0"/>
          <w:numId w:val="38"/>
        </w:numPr>
        <w:spacing w:after="120"/>
        <w:ind w:left="284" w:hanging="284"/>
        <w:jc w:val="both"/>
        <w:rPr>
          <w:rFonts w:ascii="Times New Roman" w:hAnsi="Times New Roman"/>
          <w:sz w:val="24"/>
          <w:szCs w:val="24"/>
        </w:rPr>
      </w:pPr>
      <w:r w:rsidRPr="00001D3A">
        <w:rPr>
          <w:rFonts w:ascii="Times New Roman" w:hAnsi="Times New Roman"/>
          <w:sz w:val="24"/>
          <w:szCs w:val="24"/>
        </w:rPr>
        <w:t xml:space="preserve">Tato smlouva se vyhotovuje ve třech (3) stejnopisech, každý s platností originálu, z nichž dva (2) obdrží </w:t>
      </w:r>
      <w:proofErr w:type="spellStart"/>
      <w:r w:rsidRPr="00001D3A">
        <w:rPr>
          <w:rFonts w:ascii="Times New Roman" w:hAnsi="Times New Roman"/>
          <w:sz w:val="24"/>
          <w:szCs w:val="24"/>
        </w:rPr>
        <w:t>půjčitel</w:t>
      </w:r>
      <w:proofErr w:type="spellEnd"/>
      <w:r w:rsidRPr="00001D3A">
        <w:rPr>
          <w:rFonts w:ascii="Times New Roman" w:hAnsi="Times New Roman"/>
          <w:sz w:val="24"/>
          <w:szCs w:val="24"/>
        </w:rPr>
        <w:t xml:space="preserve"> a jeden (1) stejnopis vypůjčitel.</w:t>
      </w:r>
    </w:p>
    <w:p w:rsidR="008055D1" w:rsidRPr="00001D3A" w:rsidRDefault="008055D1" w:rsidP="00101DA6">
      <w:pPr>
        <w:pStyle w:val="Odstavecseseznamem"/>
        <w:numPr>
          <w:ilvl w:val="0"/>
          <w:numId w:val="38"/>
        </w:numPr>
        <w:spacing w:after="120"/>
        <w:ind w:left="284" w:hanging="284"/>
        <w:jc w:val="both"/>
        <w:rPr>
          <w:rFonts w:ascii="Times New Roman" w:hAnsi="Times New Roman"/>
          <w:sz w:val="24"/>
          <w:szCs w:val="24"/>
        </w:rPr>
      </w:pPr>
      <w:r w:rsidRPr="00001D3A">
        <w:rPr>
          <w:rFonts w:ascii="Times New Roman" w:hAnsi="Times New Roman"/>
          <w:sz w:val="24"/>
          <w:szCs w:val="24"/>
        </w:rPr>
        <w:t>Smluvní strany prohlašují, že tato smlouva byla sepsána podle jejich pravé a svobodné vůle, nikoliv v tísni nebo za jinak nápa</w:t>
      </w:r>
      <w:r w:rsidR="008312B0">
        <w:rPr>
          <w:rFonts w:ascii="Times New Roman" w:hAnsi="Times New Roman"/>
          <w:sz w:val="24"/>
          <w:szCs w:val="24"/>
        </w:rPr>
        <w:t>dně nevýhodných podmínek. Smlouvu</w:t>
      </w:r>
      <w:r w:rsidRPr="00001D3A">
        <w:rPr>
          <w:rFonts w:ascii="Times New Roman" w:hAnsi="Times New Roman"/>
          <w:sz w:val="24"/>
          <w:szCs w:val="24"/>
        </w:rPr>
        <w:t xml:space="preserve"> si přečetly a s jejím obsahem bez výhrad, tak jak je sepsána, souhlasí, na důkaz čehož připojují své podpisy níže.</w:t>
      </w:r>
    </w:p>
    <w:p w:rsidR="00E11BC7" w:rsidRDefault="00E11BC7" w:rsidP="008055D1">
      <w:pPr>
        <w:spacing w:after="40"/>
        <w:jc w:val="both"/>
        <w:rPr>
          <w:rFonts w:ascii="Times New Roman" w:hAnsi="Times New Roman"/>
          <w:sz w:val="24"/>
          <w:szCs w:val="24"/>
          <w:lang w:eastAsia="en-US"/>
        </w:rPr>
      </w:pPr>
    </w:p>
    <w:p w:rsidR="00C22B04" w:rsidRPr="003F68C1" w:rsidRDefault="00C22B04" w:rsidP="008055D1">
      <w:pPr>
        <w:spacing w:after="40"/>
        <w:jc w:val="both"/>
        <w:rPr>
          <w:rFonts w:ascii="Times New Roman" w:hAnsi="Times New Roman"/>
          <w:sz w:val="24"/>
          <w:szCs w:val="24"/>
          <w:lang w:eastAsia="en-US"/>
        </w:rPr>
      </w:pPr>
      <w:r w:rsidRPr="003F68C1">
        <w:rPr>
          <w:rFonts w:ascii="Times New Roman" w:hAnsi="Times New Roman"/>
          <w:sz w:val="24"/>
          <w:szCs w:val="24"/>
          <w:lang w:eastAsia="en-US"/>
        </w:rPr>
        <w:t xml:space="preserve">Příloha č. 1: </w:t>
      </w:r>
      <w:r w:rsidR="008055D1">
        <w:rPr>
          <w:rFonts w:ascii="Times New Roman" w:hAnsi="Times New Roman"/>
          <w:sz w:val="24"/>
          <w:szCs w:val="24"/>
          <w:lang w:eastAsia="en-US"/>
        </w:rPr>
        <w:t xml:space="preserve"> </w:t>
      </w:r>
      <w:r w:rsidRPr="003F68C1">
        <w:rPr>
          <w:rFonts w:ascii="Times New Roman" w:hAnsi="Times New Roman"/>
          <w:sz w:val="24"/>
          <w:szCs w:val="24"/>
          <w:lang w:eastAsia="en-US"/>
        </w:rPr>
        <w:t>S</w:t>
      </w:r>
      <w:r w:rsidR="007A3A9B">
        <w:rPr>
          <w:rFonts w:ascii="Times New Roman" w:hAnsi="Times New Roman"/>
          <w:sz w:val="24"/>
          <w:szCs w:val="24"/>
          <w:lang w:eastAsia="en-US"/>
        </w:rPr>
        <w:t>oupis</w:t>
      </w:r>
      <w:r w:rsidR="00CA189C" w:rsidRPr="003F68C1">
        <w:rPr>
          <w:rFonts w:ascii="Times New Roman" w:hAnsi="Times New Roman"/>
          <w:sz w:val="24"/>
          <w:szCs w:val="24"/>
          <w:lang w:eastAsia="en-US"/>
        </w:rPr>
        <w:t xml:space="preserve"> movitých věcí</w:t>
      </w:r>
      <w:r w:rsidR="00FB2BD5">
        <w:rPr>
          <w:rFonts w:ascii="Times New Roman" w:hAnsi="Times New Roman"/>
          <w:sz w:val="24"/>
          <w:szCs w:val="24"/>
          <w:lang w:eastAsia="en-US"/>
        </w:rPr>
        <w:t xml:space="preserve"> (předmět nájmu).</w:t>
      </w:r>
    </w:p>
    <w:p w:rsidR="00E11BC7" w:rsidRDefault="00E11BC7" w:rsidP="00E11BC7">
      <w:pPr>
        <w:jc w:val="both"/>
        <w:rPr>
          <w:rFonts w:ascii="Times New Roman" w:hAnsi="Times New Roman"/>
          <w:sz w:val="24"/>
          <w:szCs w:val="24"/>
          <w:lang w:eastAsia="en-US"/>
        </w:rPr>
      </w:pPr>
    </w:p>
    <w:p w:rsidR="004241AA" w:rsidRDefault="004241AA" w:rsidP="00E11BC7">
      <w:pPr>
        <w:jc w:val="both"/>
        <w:rPr>
          <w:rFonts w:ascii="Times New Roman" w:hAnsi="Times New Roman"/>
          <w:sz w:val="24"/>
          <w:szCs w:val="24"/>
          <w:lang w:eastAsia="en-US"/>
        </w:rPr>
      </w:pPr>
    </w:p>
    <w:p w:rsidR="004241AA" w:rsidRDefault="004241AA" w:rsidP="00E11BC7">
      <w:pPr>
        <w:jc w:val="both"/>
        <w:rPr>
          <w:rFonts w:ascii="Times New Roman" w:hAnsi="Times New Roman"/>
          <w:sz w:val="24"/>
          <w:szCs w:val="24"/>
          <w:lang w:eastAsia="en-US"/>
        </w:rPr>
      </w:pPr>
    </w:p>
    <w:p w:rsidR="00E11BC7" w:rsidRDefault="00E11BC7" w:rsidP="00E11BC7">
      <w:pPr>
        <w:jc w:val="both"/>
        <w:rPr>
          <w:rFonts w:ascii="Times New Roman" w:hAnsi="Times New Roman"/>
          <w:sz w:val="24"/>
          <w:szCs w:val="24"/>
          <w:lang w:eastAsia="en-US"/>
        </w:rPr>
      </w:pPr>
      <w:r>
        <w:rPr>
          <w:rFonts w:ascii="Times New Roman" w:hAnsi="Times New Roman"/>
          <w:sz w:val="24"/>
          <w:szCs w:val="24"/>
          <w:lang w:eastAsia="en-US"/>
        </w:rPr>
        <w:t xml:space="preserve">V Třeboni dne </w:t>
      </w:r>
      <w:r w:rsidR="00825024">
        <w:rPr>
          <w:rFonts w:ascii="Times New Roman" w:hAnsi="Times New Roman"/>
          <w:sz w:val="24"/>
          <w:szCs w:val="24"/>
          <w:lang w:eastAsia="en-US"/>
        </w:rPr>
        <w:t>23.10.2025</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   </w:t>
      </w:r>
      <w:r w:rsidR="00825024">
        <w:rPr>
          <w:rFonts w:ascii="Times New Roman" w:hAnsi="Times New Roman"/>
          <w:sz w:val="24"/>
          <w:szCs w:val="24"/>
          <w:lang w:eastAsia="en-US"/>
        </w:rPr>
        <w:t xml:space="preserve">                 </w:t>
      </w:r>
      <w:r w:rsidR="00825024">
        <w:rPr>
          <w:rFonts w:ascii="Times New Roman" w:hAnsi="Times New Roman"/>
          <w:sz w:val="24"/>
          <w:szCs w:val="24"/>
          <w:lang w:eastAsia="en-US"/>
        </w:rPr>
        <w:tab/>
        <w:t xml:space="preserve">V Třeboni dne </w:t>
      </w:r>
      <w:r w:rsidR="00B0639D">
        <w:rPr>
          <w:rFonts w:ascii="Times New Roman" w:hAnsi="Times New Roman"/>
          <w:sz w:val="24"/>
          <w:szCs w:val="24"/>
          <w:lang w:eastAsia="en-US"/>
        </w:rPr>
        <w:t xml:space="preserve"> 04.11.2025</w:t>
      </w:r>
    </w:p>
    <w:p w:rsidR="00E11BC7" w:rsidRDefault="00E11BC7" w:rsidP="00E11BC7">
      <w:pPr>
        <w:jc w:val="both"/>
        <w:rPr>
          <w:rFonts w:ascii="Times New Roman" w:hAnsi="Times New Roman"/>
          <w:sz w:val="24"/>
          <w:szCs w:val="24"/>
          <w:lang w:eastAsia="en-US"/>
        </w:rPr>
      </w:pPr>
    </w:p>
    <w:p w:rsidR="00E11BC7" w:rsidRPr="00AE32CB" w:rsidRDefault="00E11BC7" w:rsidP="00E11BC7">
      <w:pPr>
        <w:spacing w:after="40"/>
        <w:jc w:val="both"/>
        <w:rPr>
          <w:rFonts w:ascii="Times New Roman" w:hAnsi="Times New Roman"/>
          <w:sz w:val="24"/>
          <w:szCs w:val="24"/>
          <w:lang w:eastAsia="en-US"/>
        </w:rPr>
      </w:pPr>
      <w:r>
        <w:rPr>
          <w:rFonts w:ascii="Times New Roman" w:hAnsi="Times New Roman"/>
          <w:sz w:val="24"/>
          <w:szCs w:val="24"/>
          <w:lang w:eastAsia="en-US"/>
        </w:rPr>
        <w:t xml:space="preserve">za </w:t>
      </w:r>
      <w:proofErr w:type="spellStart"/>
      <w:r>
        <w:rPr>
          <w:rFonts w:ascii="Times New Roman" w:hAnsi="Times New Roman"/>
          <w:sz w:val="24"/>
          <w:szCs w:val="24"/>
          <w:lang w:eastAsia="en-US"/>
        </w:rPr>
        <w:t>půjčitele</w:t>
      </w:r>
      <w:proofErr w:type="spellEnd"/>
      <w:r w:rsidRPr="00AE32CB">
        <w:rPr>
          <w:rFonts w:ascii="Times New Roman" w:hAnsi="Times New Roman"/>
          <w:sz w:val="24"/>
          <w:szCs w:val="24"/>
          <w:lang w:eastAsia="en-US"/>
        </w:rPr>
        <w:t>:</w:t>
      </w:r>
      <w:r w:rsidRPr="00AE32CB">
        <w:rPr>
          <w:rFonts w:ascii="Times New Roman" w:hAnsi="Times New Roman"/>
          <w:sz w:val="24"/>
          <w:szCs w:val="24"/>
          <w:lang w:eastAsia="en-US"/>
        </w:rPr>
        <w:tab/>
      </w:r>
      <w:r w:rsidRPr="00AE32CB">
        <w:rPr>
          <w:rFonts w:ascii="Times New Roman" w:hAnsi="Times New Roman"/>
          <w:sz w:val="24"/>
          <w:szCs w:val="24"/>
          <w:lang w:eastAsia="en-US"/>
        </w:rPr>
        <w:tab/>
      </w:r>
      <w:r w:rsidRPr="00AE32CB">
        <w:rPr>
          <w:rFonts w:ascii="Times New Roman" w:hAnsi="Times New Roman"/>
          <w:sz w:val="24"/>
          <w:szCs w:val="24"/>
          <w:lang w:eastAsia="en-US"/>
        </w:rPr>
        <w:tab/>
      </w:r>
      <w:r w:rsidRPr="00AE32CB">
        <w:rPr>
          <w:rFonts w:ascii="Times New Roman" w:hAnsi="Times New Roman"/>
          <w:sz w:val="24"/>
          <w:szCs w:val="24"/>
          <w:lang w:eastAsia="en-US"/>
        </w:rPr>
        <w:tab/>
      </w:r>
      <w:r w:rsidRPr="00AE32CB">
        <w:rPr>
          <w:rFonts w:ascii="Times New Roman" w:hAnsi="Times New Roman"/>
          <w:sz w:val="24"/>
          <w:szCs w:val="24"/>
          <w:lang w:eastAsia="en-US"/>
        </w:rPr>
        <w:tab/>
      </w:r>
      <w:r w:rsidRPr="00AE32CB">
        <w:rPr>
          <w:rFonts w:ascii="Times New Roman" w:hAnsi="Times New Roman"/>
          <w:sz w:val="24"/>
          <w:szCs w:val="24"/>
          <w:lang w:eastAsia="en-US"/>
        </w:rPr>
        <w:tab/>
      </w:r>
      <w:r>
        <w:rPr>
          <w:rFonts w:ascii="Times New Roman" w:hAnsi="Times New Roman"/>
          <w:sz w:val="24"/>
          <w:szCs w:val="24"/>
          <w:lang w:eastAsia="en-US"/>
        </w:rPr>
        <w:tab/>
      </w:r>
      <w:r w:rsidRPr="00AE32CB">
        <w:rPr>
          <w:rFonts w:ascii="Times New Roman" w:hAnsi="Times New Roman"/>
          <w:sz w:val="24"/>
          <w:szCs w:val="24"/>
          <w:lang w:eastAsia="en-US"/>
        </w:rPr>
        <w:t xml:space="preserve">za </w:t>
      </w:r>
      <w:r>
        <w:rPr>
          <w:rFonts w:ascii="Times New Roman" w:hAnsi="Times New Roman"/>
          <w:sz w:val="24"/>
          <w:szCs w:val="24"/>
          <w:lang w:eastAsia="en-US"/>
        </w:rPr>
        <w:t>vypůjčitele</w:t>
      </w:r>
      <w:r w:rsidRPr="00AE32CB">
        <w:rPr>
          <w:rFonts w:ascii="Times New Roman" w:hAnsi="Times New Roman"/>
          <w:sz w:val="24"/>
          <w:szCs w:val="24"/>
          <w:lang w:eastAsia="en-US"/>
        </w:rPr>
        <w:t>:</w:t>
      </w:r>
    </w:p>
    <w:p w:rsidR="00C27717" w:rsidRPr="0033074E" w:rsidRDefault="00C27717" w:rsidP="00C27717">
      <w:pPr>
        <w:widowControl/>
        <w:suppressAutoHyphens w:val="0"/>
        <w:autoSpaceDN/>
        <w:spacing w:after="60" w:line="276" w:lineRule="auto"/>
        <w:jc w:val="both"/>
        <w:textAlignment w:val="auto"/>
        <w:rPr>
          <w:rFonts w:ascii="Times New Roman" w:hAnsi="Times New Roman"/>
          <w:b/>
          <w:kern w:val="0"/>
          <w:sz w:val="24"/>
          <w:szCs w:val="24"/>
        </w:rPr>
      </w:pPr>
      <w:r>
        <w:rPr>
          <w:rFonts w:ascii="Times New Roman" w:hAnsi="Times New Roman"/>
          <w:b/>
          <w:sz w:val="24"/>
          <w:szCs w:val="24"/>
          <w:lang w:eastAsia="en-US"/>
        </w:rPr>
        <w:t>Město Třeboň</w:t>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r>
      <w:r w:rsidRPr="0033074E">
        <w:rPr>
          <w:rStyle w:val="preformatted"/>
          <w:rFonts w:ascii="Times New Roman" w:hAnsi="Times New Roman"/>
          <w:b/>
          <w:sz w:val="24"/>
          <w:szCs w:val="24"/>
        </w:rPr>
        <w:t>DAG II s.r.o.</w:t>
      </w:r>
    </w:p>
    <w:p w:rsidR="00E11BC7" w:rsidRDefault="00E11BC7" w:rsidP="00E11BC7">
      <w:pPr>
        <w:jc w:val="both"/>
        <w:rPr>
          <w:rFonts w:ascii="Times New Roman" w:hAnsi="Times New Roman"/>
          <w:b/>
          <w:sz w:val="24"/>
          <w:szCs w:val="24"/>
          <w:lang w:eastAsia="en-US"/>
        </w:rPr>
      </w:pPr>
    </w:p>
    <w:p w:rsidR="00E11BC7" w:rsidRDefault="00E11BC7" w:rsidP="00E11BC7">
      <w:pPr>
        <w:jc w:val="both"/>
        <w:rPr>
          <w:rFonts w:ascii="Times New Roman" w:hAnsi="Times New Roman"/>
          <w:b/>
          <w:sz w:val="24"/>
          <w:szCs w:val="24"/>
          <w:lang w:eastAsia="en-US"/>
        </w:rPr>
      </w:pPr>
    </w:p>
    <w:p w:rsidR="00E11BC7" w:rsidRDefault="00E11BC7" w:rsidP="00E11BC7">
      <w:pPr>
        <w:jc w:val="both"/>
        <w:rPr>
          <w:rFonts w:ascii="Times New Roman" w:hAnsi="Times New Roman"/>
          <w:b/>
          <w:sz w:val="24"/>
          <w:szCs w:val="24"/>
          <w:lang w:eastAsia="en-US"/>
        </w:rPr>
      </w:pPr>
    </w:p>
    <w:p w:rsidR="004241AA" w:rsidRDefault="004241AA" w:rsidP="00E11BC7">
      <w:pPr>
        <w:jc w:val="both"/>
        <w:rPr>
          <w:rFonts w:ascii="Times New Roman" w:hAnsi="Times New Roman"/>
          <w:b/>
          <w:sz w:val="24"/>
          <w:szCs w:val="24"/>
          <w:lang w:eastAsia="en-US"/>
        </w:rPr>
      </w:pPr>
    </w:p>
    <w:p w:rsidR="00F276ED" w:rsidRDefault="00F276ED" w:rsidP="00E11BC7">
      <w:pPr>
        <w:jc w:val="both"/>
        <w:rPr>
          <w:rFonts w:ascii="Times New Roman" w:hAnsi="Times New Roman"/>
          <w:b/>
          <w:sz w:val="24"/>
          <w:szCs w:val="24"/>
          <w:lang w:eastAsia="en-US"/>
        </w:rPr>
      </w:pPr>
    </w:p>
    <w:p w:rsidR="00E11BC7" w:rsidRDefault="00E11BC7" w:rsidP="00E11BC7">
      <w:pPr>
        <w:spacing w:after="40"/>
        <w:jc w:val="both"/>
        <w:rPr>
          <w:rFonts w:ascii="Times New Roman" w:hAnsi="Times New Roman"/>
          <w:b/>
          <w:sz w:val="24"/>
          <w:szCs w:val="24"/>
          <w:lang w:eastAsia="en-US"/>
        </w:rPr>
      </w:pPr>
      <w:r>
        <w:rPr>
          <w:rFonts w:ascii="Times New Roman" w:hAnsi="Times New Roman"/>
          <w:b/>
          <w:sz w:val="24"/>
          <w:szCs w:val="24"/>
          <w:lang w:eastAsia="en-US"/>
        </w:rPr>
        <w:t>_________________________</w:t>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t>_________________________</w:t>
      </w:r>
    </w:p>
    <w:p w:rsidR="00E11BC7" w:rsidRDefault="00E11BC7" w:rsidP="00E11BC7">
      <w:pPr>
        <w:jc w:val="both"/>
        <w:rPr>
          <w:rFonts w:ascii="Times New Roman" w:hAnsi="Times New Roman"/>
          <w:sz w:val="24"/>
          <w:szCs w:val="24"/>
          <w:lang w:eastAsia="en-US"/>
        </w:rPr>
      </w:pPr>
      <w:r>
        <w:rPr>
          <w:rFonts w:ascii="Times New Roman" w:hAnsi="Times New Roman"/>
          <w:sz w:val="24"/>
          <w:szCs w:val="24"/>
          <w:lang w:eastAsia="en-US"/>
        </w:rPr>
        <w:t>PaedDr. Jan Váňa, starosta</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sidR="00F276ED">
        <w:rPr>
          <w:rFonts w:ascii="Times New Roman" w:hAnsi="Times New Roman"/>
          <w:sz w:val="24"/>
          <w:szCs w:val="24"/>
          <w:lang w:eastAsia="en-US"/>
        </w:rPr>
        <w:t>Kateřina Grossová, jednatelka</w:t>
      </w:r>
    </w:p>
    <w:p w:rsidR="00E11BC7" w:rsidRDefault="00E11BC7" w:rsidP="00E11BC7">
      <w:pPr>
        <w:jc w:val="both"/>
        <w:rPr>
          <w:rFonts w:ascii="Times New Roman" w:hAnsi="Times New Roman"/>
          <w:sz w:val="24"/>
          <w:szCs w:val="24"/>
          <w:lang w:eastAsia="en-US"/>
        </w:rPr>
      </w:pPr>
    </w:p>
    <w:p w:rsidR="004241AA" w:rsidRDefault="004241AA" w:rsidP="00E11BC7">
      <w:pPr>
        <w:jc w:val="both"/>
        <w:rPr>
          <w:rFonts w:ascii="Times New Roman" w:hAnsi="Times New Roman"/>
          <w:sz w:val="24"/>
          <w:szCs w:val="24"/>
          <w:lang w:eastAsia="en-US"/>
        </w:rPr>
      </w:pPr>
    </w:p>
    <w:p w:rsidR="004241AA" w:rsidRDefault="004241AA" w:rsidP="00E11BC7">
      <w:pPr>
        <w:jc w:val="both"/>
        <w:rPr>
          <w:rFonts w:ascii="Times New Roman" w:hAnsi="Times New Roman"/>
          <w:sz w:val="24"/>
          <w:szCs w:val="24"/>
          <w:lang w:eastAsia="en-US"/>
        </w:rPr>
      </w:pPr>
    </w:p>
    <w:p w:rsidR="004241AA" w:rsidRDefault="004241AA" w:rsidP="00E11BC7">
      <w:pPr>
        <w:jc w:val="both"/>
        <w:rPr>
          <w:rFonts w:ascii="Times New Roman" w:hAnsi="Times New Roman"/>
          <w:sz w:val="24"/>
          <w:szCs w:val="24"/>
          <w:lang w:eastAsia="en-US"/>
        </w:rPr>
      </w:pPr>
    </w:p>
    <w:p w:rsidR="00C847EF" w:rsidRDefault="00C847EF" w:rsidP="00E11BC7">
      <w:pPr>
        <w:jc w:val="both"/>
        <w:rPr>
          <w:rFonts w:ascii="Times New Roman" w:hAnsi="Times New Roman"/>
          <w:sz w:val="24"/>
          <w:szCs w:val="24"/>
          <w:lang w:eastAsia="en-US"/>
        </w:rPr>
      </w:pPr>
    </w:p>
    <w:p w:rsidR="00FB2BD5" w:rsidRDefault="00FB2BD5" w:rsidP="00E11BC7">
      <w:pPr>
        <w:jc w:val="both"/>
        <w:rPr>
          <w:rFonts w:ascii="Times New Roman" w:hAnsi="Times New Roman"/>
          <w:sz w:val="24"/>
          <w:szCs w:val="24"/>
          <w:lang w:eastAsia="en-US"/>
        </w:rPr>
      </w:pPr>
    </w:p>
    <w:p w:rsidR="004241AA" w:rsidRDefault="004241AA" w:rsidP="00E11BC7">
      <w:pPr>
        <w:jc w:val="both"/>
        <w:rPr>
          <w:rFonts w:ascii="Times New Roman" w:hAnsi="Times New Roman"/>
          <w:sz w:val="24"/>
          <w:szCs w:val="24"/>
          <w:lang w:eastAsia="en-US"/>
        </w:rPr>
      </w:pPr>
    </w:p>
    <w:p w:rsidR="00E11BC7" w:rsidRPr="006E09AD" w:rsidRDefault="00B0639D" w:rsidP="00E11BC7">
      <w:pPr>
        <w:jc w:val="both"/>
        <w:rPr>
          <w:rFonts w:ascii="Times New Roman" w:hAnsi="Times New Roman"/>
          <w:sz w:val="16"/>
          <w:szCs w:val="16"/>
          <w:lang w:eastAsia="en-US"/>
        </w:rPr>
      </w:pPr>
      <w:r>
        <w:rPr>
          <w:rFonts w:ascii="Times New Roman" w:hAnsi="Times New Roman"/>
          <w:sz w:val="16"/>
          <w:szCs w:val="16"/>
          <w:lang w:eastAsia="en-US"/>
        </w:rPr>
        <w:t>Za správnost: xxx</w:t>
      </w:r>
      <w:bookmarkStart w:id="0" w:name="_GoBack"/>
      <w:bookmarkEnd w:id="0"/>
    </w:p>
    <w:sectPr w:rsidR="00E11BC7" w:rsidRPr="006E09AD" w:rsidSect="003D24D1">
      <w:footerReference w:type="even" r:id="rId7"/>
      <w:footerReference w:type="default" r:id="rId8"/>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74E" w:rsidRDefault="0033074E">
      <w:r>
        <w:separator/>
      </w:r>
    </w:p>
  </w:endnote>
  <w:endnote w:type="continuationSeparator" w:id="0">
    <w:p w:rsidR="0033074E" w:rsidRDefault="0033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92615"/>
      <w:docPartObj>
        <w:docPartGallery w:val="Page Numbers (Bottom of Page)"/>
        <w:docPartUnique/>
      </w:docPartObj>
    </w:sdtPr>
    <w:sdtEndPr>
      <w:rPr>
        <w:sz w:val="16"/>
        <w:szCs w:val="16"/>
      </w:rPr>
    </w:sdtEndPr>
    <w:sdtContent>
      <w:p w:rsidR="00BB5209" w:rsidRPr="00BB5209" w:rsidRDefault="00BB5209">
        <w:pPr>
          <w:pStyle w:val="Zpat"/>
          <w:jc w:val="right"/>
          <w:rPr>
            <w:sz w:val="16"/>
            <w:szCs w:val="16"/>
          </w:rPr>
        </w:pPr>
        <w:r w:rsidRPr="00BB5209">
          <w:rPr>
            <w:sz w:val="16"/>
            <w:szCs w:val="16"/>
          </w:rPr>
          <w:fldChar w:fldCharType="begin"/>
        </w:r>
        <w:r w:rsidRPr="00BB5209">
          <w:rPr>
            <w:sz w:val="16"/>
            <w:szCs w:val="16"/>
          </w:rPr>
          <w:instrText>PAGE   \* MERGEFORMAT</w:instrText>
        </w:r>
        <w:r w:rsidRPr="00BB5209">
          <w:rPr>
            <w:sz w:val="16"/>
            <w:szCs w:val="16"/>
          </w:rPr>
          <w:fldChar w:fldCharType="separate"/>
        </w:r>
        <w:r>
          <w:rPr>
            <w:noProof/>
            <w:sz w:val="16"/>
            <w:szCs w:val="16"/>
          </w:rPr>
          <w:t>2</w:t>
        </w:r>
        <w:r w:rsidRPr="00BB5209">
          <w:rPr>
            <w:sz w:val="16"/>
            <w:szCs w:val="16"/>
          </w:rPr>
          <w:fldChar w:fldCharType="end"/>
        </w:r>
        <w:r w:rsidRPr="00BB5209">
          <w:rPr>
            <w:sz w:val="16"/>
            <w:szCs w:val="16"/>
          </w:rPr>
          <w:t>/4</w:t>
        </w:r>
      </w:p>
    </w:sdtContent>
  </w:sdt>
  <w:p w:rsidR="0033074E" w:rsidRDefault="0033074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008909"/>
      <w:docPartObj>
        <w:docPartGallery w:val="Page Numbers (Bottom of Page)"/>
        <w:docPartUnique/>
      </w:docPartObj>
    </w:sdtPr>
    <w:sdtEndPr>
      <w:rPr>
        <w:sz w:val="16"/>
        <w:szCs w:val="16"/>
      </w:rPr>
    </w:sdtEndPr>
    <w:sdtContent>
      <w:p w:rsidR="00BB5209" w:rsidRPr="00BB5209" w:rsidRDefault="00BB5209">
        <w:pPr>
          <w:pStyle w:val="Zpat"/>
          <w:jc w:val="right"/>
          <w:rPr>
            <w:sz w:val="16"/>
            <w:szCs w:val="16"/>
          </w:rPr>
        </w:pPr>
        <w:r w:rsidRPr="00BB5209">
          <w:rPr>
            <w:sz w:val="16"/>
            <w:szCs w:val="16"/>
          </w:rPr>
          <w:fldChar w:fldCharType="begin"/>
        </w:r>
        <w:r w:rsidRPr="00BB5209">
          <w:rPr>
            <w:sz w:val="16"/>
            <w:szCs w:val="16"/>
          </w:rPr>
          <w:instrText>PAGE   \* MERGEFORMAT</w:instrText>
        </w:r>
        <w:r w:rsidRPr="00BB5209">
          <w:rPr>
            <w:sz w:val="16"/>
            <w:szCs w:val="16"/>
          </w:rPr>
          <w:fldChar w:fldCharType="separate"/>
        </w:r>
        <w:r w:rsidR="00B0639D">
          <w:rPr>
            <w:noProof/>
            <w:sz w:val="16"/>
            <w:szCs w:val="16"/>
          </w:rPr>
          <w:t>4</w:t>
        </w:r>
        <w:r w:rsidRPr="00BB5209">
          <w:rPr>
            <w:sz w:val="16"/>
            <w:szCs w:val="16"/>
          </w:rPr>
          <w:fldChar w:fldCharType="end"/>
        </w:r>
        <w:r w:rsidRPr="00BB5209">
          <w:rPr>
            <w:sz w:val="16"/>
            <w:szCs w:val="16"/>
          </w:rPr>
          <w:t>/4</w:t>
        </w:r>
      </w:p>
    </w:sdtContent>
  </w:sdt>
  <w:p w:rsidR="0033074E" w:rsidRDefault="0033074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74E" w:rsidRDefault="0033074E">
      <w:r>
        <w:rPr>
          <w:color w:val="000000"/>
        </w:rPr>
        <w:separator/>
      </w:r>
    </w:p>
  </w:footnote>
  <w:footnote w:type="continuationSeparator" w:id="0">
    <w:p w:rsidR="0033074E" w:rsidRDefault="0033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253"/>
    <w:multiLevelType w:val="hybridMultilevel"/>
    <w:tmpl w:val="F7E4B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E0484D"/>
    <w:multiLevelType w:val="multilevel"/>
    <w:tmpl w:val="EF54275E"/>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B920CD5"/>
    <w:multiLevelType w:val="hybridMultilevel"/>
    <w:tmpl w:val="D8968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23ED"/>
    <w:multiLevelType w:val="multilevel"/>
    <w:tmpl w:val="E8B4CA58"/>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F8103FF"/>
    <w:multiLevelType w:val="multilevel"/>
    <w:tmpl w:val="E098E8A2"/>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0413F13"/>
    <w:multiLevelType w:val="multilevel"/>
    <w:tmpl w:val="D4F669DE"/>
    <w:styleLink w:val="WW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3263FDD"/>
    <w:multiLevelType w:val="multilevel"/>
    <w:tmpl w:val="9FB4290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3816BB5"/>
    <w:multiLevelType w:val="multilevel"/>
    <w:tmpl w:val="B214391A"/>
    <w:styleLink w:val="WWNum14"/>
    <w:lvl w:ilvl="0">
      <w:start w:val="1"/>
      <w:numFmt w:val="decimal"/>
      <w:lvlText w:val="%1)"/>
      <w:lvlJc w:val="left"/>
      <w:rPr>
        <w:rFonts w:cs="Times New Roman"/>
      </w:rPr>
    </w:lvl>
    <w:lvl w:ilvl="1">
      <w:start w:val="1"/>
      <w:numFmt w:val="lowerLetter"/>
      <w:lvlText w:val="%2."/>
      <w:lvlJc w:val="left"/>
      <w:rPr>
        <w:rFonts w:cs="Times New Roman"/>
      </w:rPr>
    </w:lvl>
    <w:lvl w:ilvl="2">
      <w:numFmt w:val="bullet"/>
      <w:lvlText w:val=""/>
      <w:lvlJc w:val="left"/>
      <w:rPr>
        <w:rFonts w:ascii="Symbol" w:hAnsi="Symbol"/>
      </w:rPr>
    </w:lvl>
    <w:lvl w:ilvl="3">
      <w:numFmt w:val="bullet"/>
      <w:lvlText w:val="-"/>
      <w:lvlJc w:val="left"/>
      <w:rPr>
        <w:rFonts w:ascii="Times New Roman" w:eastAsia="Times New Roman" w:hAnsi="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15:restartNumberingAfterBreak="0">
    <w:nsid w:val="159F309F"/>
    <w:multiLevelType w:val="multilevel"/>
    <w:tmpl w:val="1C04205C"/>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5A0414E"/>
    <w:multiLevelType w:val="multilevel"/>
    <w:tmpl w:val="3E9685C0"/>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75A73AA"/>
    <w:multiLevelType w:val="multilevel"/>
    <w:tmpl w:val="224C0C8A"/>
    <w:styleLink w:val="WWNum1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27937B13"/>
    <w:multiLevelType w:val="hybridMultilevel"/>
    <w:tmpl w:val="C14E4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0148E9"/>
    <w:multiLevelType w:val="multilevel"/>
    <w:tmpl w:val="D28A7E3C"/>
    <w:styleLink w:val="WWNum22"/>
    <w:lvl w:ilvl="0">
      <w:start w:val="1"/>
      <w:numFmt w:val="decimal"/>
      <w:lvlText w:val="%1."/>
      <w:lvlJc w:val="left"/>
      <w:rPr>
        <w:u w:val="none"/>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29641156"/>
    <w:multiLevelType w:val="multilevel"/>
    <w:tmpl w:val="6B64625C"/>
    <w:styleLink w:val="WWNum23"/>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A037E05"/>
    <w:multiLevelType w:val="multilevel"/>
    <w:tmpl w:val="C00E9212"/>
    <w:styleLink w:val="WWNum3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2FFD4061"/>
    <w:multiLevelType w:val="multilevel"/>
    <w:tmpl w:val="F7BEFE0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3CAE2AB6"/>
    <w:multiLevelType w:val="multilevel"/>
    <w:tmpl w:val="9C2006F4"/>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3EBE51A7"/>
    <w:multiLevelType w:val="multilevel"/>
    <w:tmpl w:val="66AAE48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3F317B76"/>
    <w:multiLevelType w:val="multilevel"/>
    <w:tmpl w:val="6BD4128E"/>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42DB0C29"/>
    <w:multiLevelType w:val="multilevel"/>
    <w:tmpl w:val="7174E486"/>
    <w:styleLink w:val="WWNum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45104154"/>
    <w:multiLevelType w:val="multilevel"/>
    <w:tmpl w:val="F47A885E"/>
    <w:styleLink w:val="WWNum20"/>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4F2B713D"/>
    <w:multiLevelType w:val="multilevel"/>
    <w:tmpl w:val="F202F84A"/>
    <w:styleLink w:val="WWNum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514501AA"/>
    <w:multiLevelType w:val="multilevel"/>
    <w:tmpl w:val="2DCA2090"/>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52C753D7"/>
    <w:multiLevelType w:val="multilevel"/>
    <w:tmpl w:val="692C50EC"/>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585F7C4E"/>
    <w:multiLevelType w:val="multilevel"/>
    <w:tmpl w:val="04F8DDAA"/>
    <w:styleLink w:val="WWNum1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5AE542CB"/>
    <w:multiLevelType w:val="hybridMultilevel"/>
    <w:tmpl w:val="E662D904"/>
    <w:lvl w:ilvl="0" w:tplc="CACED570">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EAA5B4A"/>
    <w:multiLevelType w:val="multilevel"/>
    <w:tmpl w:val="01987DE0"/>
    <w:styleLink w:val="WWNum2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659837EC"/>
    <w:multiLevelType w:val="multilevel"/>
    <w:tmpl w:val="2A52F94A"/>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78D474B"/>
    <w:multiLevelType w:val="multilevel"/>
    <w:tmpl w:val="88941A1A"/>
    <w:styleLink w:val="WWNum2"/>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6FDE5DBC"/>
    <w:multiLevelType w:val="multilevel"/>
    <w:tmpl w:val="83667454"/>
    <w:styleLink w:val="WWNum2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70D43F31"/>
    <w:multiLevelType w:val="multilevel"/>
    <w:tmpl w:val="06008E38"/>
    <w:styleLink w:val="WWNum3"/>
    <w:lvl w:ilvl="0">
      <w:start w:val="1"/>
      <w:numFmt w:val="decimal"/>
      <w:lvlText w:val="%1."/>
      <w:lvlJc w:val="left"/>
      <w:rPr>
        <w:b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73A60B49"/>
    <w:multiLevelType w:val="multilevel"/>
    <w:tmpl w:val="2CFE5518"/>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73D506D8"/>
    <w:multiLevelType w:val="multilevel"/>
    <w:tmpl w:val="6B0E623C"/>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768F30D4"/>
    <w:multiLevelType w:val="multilevel"/>
    <w:tmpl w:val="ED94EAE2"/>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7866224B"/>
    <w:multiLevelType w:val="multilevel"/>
    <w:tmpl w:val="A6FC8DD0"/>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7B007A2F"/>
    <w:multiLevelType w:val="multilevel"/>
    <w:tmpl w:val="497ED7A2"/>
    <w:styleLink w:val="WWNum1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15:restartNumberingAfterBreak="0">
    <w:nsid w:val="7BCC1F4E"/>
    <w:multiLevelType w:val="multilevel"/>
    <w:tmpl w:val="6FD81670"/>
    <w:styleLink w:val="WWNum13"/>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BE135AC"/>
    <w:multiLevelType w:val="hybridMultilevel"/>
    <w:tmpl w:val="95D0E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493372"/>
    <w:multiLevelType w:val="multilevel"/>
    <w:tmpl w:val="9A624BEC"/>
    <w:styleLink w:val="WWNum6"/>
    <w:lvl w:ilvl="0">
      <w:start w:val="1"/>
      <w:numFmt w:val="decimal"/>
      <w:lvlText w:val="%1."/>
      <w:lvlJc w:val="left"/>
      <w:rPr>
        <w:rFonts w:eastAsia="Calibri" w:cs="Times New Roman"/>
        <w:b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3"/>
  </w:num>
  <w:num w:numId="2">
    <w:abstractNumId w:val="28"/>
  </w:num>
  <w:num w:numId="3">
    <w:abstractNumId w:val="30"/>
  </w:num>
  <w:num w:numId="4">
    <w:abstractNumId w:val="19"/>
  </w:num>
  <w:num w:numId="5">
    <w:abstractNumId w:val="16"/>
  </w:num>
  <w:num w:numId="6">
    <w:abstractNumId w:val="38"/>
  </w:num>
  <w:num w:numId="7">
    <w:abstractNumId w:val="5"/>
  </w:num>
  <w:num w:numId="8">
    <w:abstractNumId w:val="33"/>
  </w:num>
  <w:num w:numId="9">
    <w:abstractNumId w:val="17"/>
  </w:num>
  <w:num w:numId="10">
    <w:abstractNumId w:val="31"/>
  </w:num>
  <w:num w:numId="11">
    <w:abstractNumId w:val="32"/>
  </w:num>
  <w:num w:numId="12">
    <w:abstractNumId w:val="35"/>
  </w:num>
  <w:num w:numId="13">
    <w:abstractNumId w:val="36"/>
  </w:num>
  <w:num w:numId="14">
    <w:abstractNumId w:val="7"/>
  </w:num>
  <w:num w:numId="15">
    <w:abstractNumId w:val="9"/>
  </w:num>
  <w:num w:numId="16">
    <w:abstractNumId w:val="22"/>
  </w:num>
  <w:num w:numId="17">
    <w:abstractNumId w:val="21"/>
  </w:num>
  <w:num w:numId="18">
    <w:abstractNumId w:val="24"/>
  </w:num>
  <w:num w:numId="19">
    <w:abstractNumId w:val="10"/>
  </w:num>
  <w:num w:numId="20">
    <w:abstractNumId w:val="20"/>
  </w:num>
  <w:num w:numId="21">
    <w:abstractNumId w:val="29"/>
  </w:num>
  <w:num w:numId="22">
    <w:abstractNumId w:val="12"/>
  </w:num>
  <w:num w:numId="23">
    <w:abstractNumId w:val="13"/>
  </w:num>
  <w:num w:numId="24">
    <w:abstractNumId w:val="26"/>
  </w:num>
  <w:num w:numId="25">
    <w:abstractNumId w:val="18"/>
  </w:num>
  <w:num w:numId="26">
    <w:abstractNumId w:val="3"/>
  </w:num>
  <w:num w:numId="27">
    <w:abstractNumId w:val="6"/>
  </w:num>
  <w:num w:numId="28">
    <w:abstractNumId w:val="8"/>
  </w:num>
  <w:num w:numId="29">
    <w:abstractNumId w:val="34"/>
  </w:num>
  <w:num w:numId="30">
    <w:abstractNumId w:val="1"/>
  </w:num>
  <w:num w:numId="31">
    <w:abstractNumId w:val="27"/>
  </w:num>
  <w:num w:numId="32">
    <w:abstractNumId w:val="4"/>
  </w:num>
  <w:num w:numId="33">
    <w:abstractNumId w:val="14"/>
  </w:num>
  <w:num w:numId="34">
    <w:abstractNumId w:val="15"/>
  </w:num>
  <w:num w:numId="35">
    <w:abstractNumId w:val="11"/>
  </w:num>
  <w:num w:numId="36">
    <w:abstractNumId w:val="2"/>
  </w:num>
  <w:num w:numId="37">
    <w:abstractNumId w:val="37"/>
  </w:num>
  <w:num w:numId="38">
    <w:abstractNumId w:val="0"/>
  </w:num>
  <w:num w:numId="3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57"/>
    <w:rsid w:val="00001D3A"/>
    <w:rsid w:val="00020A07"/>
    <w:rsid w:val="00022D60"/>
    <w:rsid w:val="00026921"/>
    <w:rsid w:val="0004696D"/>
    <w:rsid w:val="000471E1"/>
    <w:rsid w:val="00064FA2"/>
    <w:rsid w:val="00072640"/>
    <w:rsid w:val="00080DAC"/>
    <w:rsid w:val="000B318C"/>
    <w:rsid w:val="00101DA6"/>
    <w:rsid w:val="00122C4D"/>
    <w:rsid w:val="00126FB1"/>
    <w:rsid w:val="001446FB"/>
    <w:rsid w:val="00181582"/>
    <w:rsid w:val="00191C0A"/>
    <w:rsid w:val="0019279F"/>
    <w:rsid w:val="001B2EE9"/>
    <w:rsid w:val="001F1B39"/>
    <w:rsid w:val="001F6257"/>
    <w:rsid w:val="00216C86"/>
    <w:rsid w:val="002241E8"/>
    <w:rsid w:val="00224980"/>
    <w:rsid w:val="00224A9D"/>
    <w:rsid w:val="00225578"/>
    <w:rsid w:val="002478BD"/>
    <w:rsid w:val="00250F18"/>
    <w:rsid w:val="00257AD9"/>
    <w:rsid w:val="002B0BD7"/>
    <w:rsid w:val="002B6664"/>
    <w:rsid w:val="00306AB1"/>
    <w:rsid w:val="00322A92"/>
    <w:rsid w:val="003301DE"/>
    <w:rsid w:val="0033074E"/>
    <w:rsid w:val="00333B26"/>
    <w:rsid w:val="00333D82"/>
    <w:rsid w:val="00347394"/>
    <w:rsid w:val="003977C2"/>
    <w:rsid w:val="003A1A5F"/>
    <w:rsid w:val="003A3252"/>
    <w:rsid w:val="003A5DF9"/>
    <w:rsid w:val="003B2732"/>
    <w:rsid w:val="003C3EEA"/>
    <w:rsid w:val="003D24D1"/>
    <w:rsid w:val="003F204F"/>
    <w:rsid w:val="003F68C1"/>
    <w:rsid w:val="004241AA"/>
    <w:rsid w:val="00450ECA"/>
    <w:rsid w:val="00474CF4"/>
    <w:rsid w:val="00482DF8"/>
    <w:rsid w:val="004872D2"/>
    <w:rsid w:val="004A4AF0"/>
    <w:rsid w:val="004A7B35"/>
    <w:rsid w:val="004C1F25"/>
    <w:rsid w:val="00506001"/>
    <w:rsid w:val="005313D0"/>
    <w:rsid w:val="00570B4E"/>
    <w:rsid w:val="0057297E"/>
    <w:rsid w:val="00576991"/>
    <w:rsid w:val="0059206B"/>
    <w:rsid w:val="0061606F"/>
    <w:rsid w:val="0063736D"/>
    <w:rsid w:val="0067233D"/>
    <w:rsid w:val="006743DD"/>
    <w:rsid w:val="006749C7"/>
    <w:rsid w:val="006C05DE"/>
    <w:rsid w:val="006D43BE"/>
    <w:rsid w:val="006D4FC6"/>
    <w:rsid w:val="006E120D"/>
    <w:rsid w:val="00712324"/>
    <w:rsid w:val="00722859"/>
    <w:rsid w:val="00735E0B"/>
    <w:rsid w:val="00753A0E"/>
    <w:rsid w:val="00754419"/>
    <w:rsid w:val="00757F17"/>
    <w:rsid w:val="00777301"/>
    <w:rsid w:val="00794E3E"/>
    <w:rsid w:val="007A3A9B"/>
    <w:rsid w:val="007B0ED7"/>
    <w:rsid w:val="007C49BC"/>
    <w:rsid w:val="007C67F0"/>
    <w:rsid w:val="007E5AB6"/>
    <w:rsid w:val="007E5BC8"/>
    <w:rsid w:val="00804141"/>
    <w:rsid w:val="008055D1"/>
    <w:rsid w:val="008058D8"/>
    <w:rsid w:val="00825024"/>
    <w:rsid w:val="008312B0"/>
    <w:rsid w:val="008432C4"/>
    <w:rsid w:val="00844150"/>
    <w:rsid w:val="008705B7"/>
    <w:rsid w:val="008B004B"/>
    <w:rsid w:val="008B231D"/>
    <w:rsid w:val="008E4F7F"/>
    <w:rsid w:val="00922B32"/>
    <w:rsid w:val="009321B5"/>
    <w:rsid w:val="0093448E"/>
    <w:rsid w:val="009464A0"/>
    <w:rsid w:val="00964DD7"/>
    <w:rsid w:val="00965602"/>
    <w:rsid w:val="00981D91"/>
    <w:rsid w:val="00986E72"/>
    <w:rsid w:val="009C5D6D"/>
    <w:rsid w:val="009F074E"/>
    <w:rsid w:val="00A04F64"/>
    <w:rsid w:val="00A54C89"/>
    <w:rsid w:val="00A73527"/>
    <w:rsid w:val="00A961B9"/>
    <w:rsid w:val="00AA47EE"/>
    <w:rsid w:val="00AE419D"/>
    <w:rsid w:val="00AE52D5"/>
    <w:rsid w:val="00B02FBB"/>
    <w:rsid w:val="00B04096"/>
    <w:rsid w:val="00B05086"/>
    <w:rsid w:val="00B0639D"/>
    <w:rsid w:val="00B34AF0"/>
    <w:rsid w:val="00B533B1"/>
    <w:rsid w:val="00B6228F"/>
    <w:rsid w:val="00B66C9F"/>
    <w:rsid w:val="00B72721"/>
    <w:rsid w:val="00B76957"/>
    <w:rsid w:val="00BA76AE"/>
    <w:rsid w:val="00BB0DF4"/>
    <w:rsid w:val="00BB5209"/>
    <w:rsid w:val="00BD1B98"/>
    <w:rsid w:val="00BF6D34"/>
    <w:rsid w:val="00C05767"/>
    <w:rsid w:val="00C12B56"/>
    <w:rsid w:val="00C22B04"/>
    <w:rsid w:val="00C27717"/>
    <w:rsid w:val="00C27FD0"/>
    <w:rsid w:val="00C54B28"/>
    <w:rsid w:val="00C55DD4"/>
    <w:rsid w:val="00C61983"/>
    <w:rsid w:val="00C847EF"/>
    <w:rsid w:val="00C9720D"/>
    <w:rsid w:val="00CA189C"/>
    <w:rsid w:val="00D31DE8"/>
    <w:rsid w:val="00D75628"/>
    <w:rsid w:val="00D9093B"/>
    <w:rsid w:val="00DA479D"/>
    <w:rsid w:val="00DC3E8F"/>
    <w:rsid w:val="00DE37B3"/>
    <w:rsid w:val="00DE55EE"/>
    <w:rsid w:val="00E01600"/>
    <w:rsid w:val="00E043C1"/>
    <w:rsid w:val="00E0767F"/>
    <w:rsid w:val="00E11BC7"/>
    <w:rsid w:val="00E456B1"/>
    <w:rsid w:val="00E5014E"/>
    <w:rsid w:val="00E64045"/>
    <w:rsid w:val="00E66AAB"/>
    <w:rsid w:val="00E73325"/>
    <w:rsid w:val="00E85BC2"/>
    <w:rsid w:val="00EA5AF9"/>
    <w:rsid w:val="00EB4028"/>
    <w:rsid w:val="00EE061E"/>
    <w:rsid w:val="00EE74F9"/>
    <w:rsid w:val="00EF0CA5"/>
    <w:rsid w:val="00EF463B"/>
    <w:rsid w:val="00F23CB1"/>
    <w:rsid w:val="00F276ED"/>
    <w:rsid w:val="00F53658"/>
    <w:rsid w:val="00F57063"/>
    <w:rsid w:val="00F810D1"/>
    <w:rsid w:val="00FA0F3A"/>
    <w:rsid w:val="00FA282F"/>
    <w:rsid w:val="00FB2BD5"/>
    <w:rsid w:val="00FC6B51"/>
    <w:rsid w:val="00FF3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59ED"/>
  <w15:chartTrackingRefBased/>
  <w15:docId w15:val="{A95F6B78-FA47-4CE1-91AE-2415D539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widowControl w:val="0"/>
      <w:suppressAutoHyphens/>
      <w:autoSpaceDN w:val="0"/>
      <w:textAlignment w:val="baseline"/>
    </w:pPr>
    <w:rPr>
      <w:kern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line="240" w:lineRule="auto"/>
    </w:pPr>
    <w:rPr>
      <w:rFonts w:ascii="Times New Roman" w:eastAsia="Times New Roman" w:hAnsi="Times New Roman"/>
      <w:sz w:val="20"/>
      <w:szCs w:val="20"/>
      <w:lang w:val="en-U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dresanaoblku">
    <w:name w:val="envelope address"/>
    <w:basedOn w:val="Standard"/>
    <w:pPr>
      <w:spacing w:after="0" w:line="240" w:lineRule="auto"/>
      <w:ind w:left="2880"/>
    </w:pPr>
    <w:rPr>
      <w:rFonts w:ascii="Cambria" w:eastAsia="Times New Roman" w:hAnsi="Cambria"/>
      <w:sz w:val="24"/>
      <w:szCs w:val="24"/>
    </w:rPr>
  </w:style>
  <w:style w:type="paragraph" w:styleId="Zpat">
    <w:name w:val="footer"/>
    <w:basedOn w:val="Standard"/>
    <w:uiPriority w:val="99"/>
    <w:pPr>
      <w:suppressLineNumbers/>
      <w:tabs>
        <w:tab w:val="center" w:pos="4536"/>
        <w:tab w:val="right" w:pos="9072"/>
      </w:tabs>
      <w:spacing w:after="0" w:line="240" w:lineRule="auto"/>
    </w:pPr>
    <w:rPr>
      <w:rFonts w:ascii="Times New Roman" w:eastAsia="Times New Roman" w:hAnsi="Times New Roman"/>
      <w:sz w:val="24"/>
      <w:szCs w:val="24"/>
      <w:lang w:eastAsia="cs-CZ"/>
    </w:rPr>
  </w:style>
  <w:style w:type="paragraph" w:customStyle="1" w:styleId="Textbodyindent">
    <w:name w:val="Text body indent"/>
    <w:basedOn w:val="Standard"/>
    <w:pPr>
      <w:spacing w:after="0" w:line="240" w:lineRule="auto"/>
      <w:ind w:left="360"/>
    </w:pPr>
    <w:rPr>
      <w:rFonts w:ascii="Times New Roman" w:eastAsia="Times New Roman" w:hAnsi="Times New Roman"/>
      <w:color w:val="FF0000"/>
      <w:sz w:val="24"/>
      <w:szCs w:val="24"/>
      <w:lang w:eastAsia="cs-CZ"/>
    </w:rPr>
  </w:style>
  <w:style w:type="paragraph" w:styleId="Textbubliny">
    <w:name w:val="Balloon Text"/>
    <w:basedOn w:val="Standard"/>
    <w:pPr>
      <w:spacing w:after="0" w:line="240" w:lineRule="auto"/>
    </w:pPr>
    <w:rPr>
      <w:rFonts w:ascii="Tahoma" w:hAnsi="Tahoma" w:cs="Tahoma"/>
      <w:sz w:val="16"/>
      <w:szCs w:val="16"/>
    </w:rPr>
  </w:style>
  <w:style w:type="paragraph" w:customStyle="1" w:styleId="Default">
    <w:name w:val="Default"/>
    <w:pPr>
      <w:suppressAutoHyphens/>
      <w:autoSpaceDN w:val="0"/>
      <w:textAlignment w:val="baseline"/>
    </w:pPr>
    <w:rPr>
      <w:rFonts w:ascii="Times New Roman" w:hAnsi="Times New Roman"/>
      <w:color w:val="000000"/>
      <w:kern w:val="3"/>
      <w:sz w:val="24"/>
      <w:szCs w:val="24"/>
    </w:rPr>
  </w:style>
  <w:style w:type="paragraph" w:styleId="Odstavecseseznamem">
    <w:name w:val="List Paragraph"/>
    <w:basedOn w:val="Standard"/>
    <w:qFormat/>
    <w:pPr>
      <w:spacing w:after="0"/>
      <w:ind w:left="720"/>
    </w:pPr>
  </w:style>
  <w:style w:type="character" w:customStyle="1" w:styleId="ZpatChar">
    <w:name w:val="Zápatí Char"/>
    <w:uiPriority w:val="99"/>
    <w:rPr>
      <w:rFonts w:ascii="Times New Roman" w:eastAsia="Times New Roman" w:hAnsi="Times New Roman"/>
      <w:sz w:val="24"/>
      <w:szCs w:val="24"/>
    </w:rPr>
  </w:style>
  <w:style w:type="character" w:styleId="slostrnky">
    <w:name w:val="page number"/>
  </w:style>
  <w:style w:type="character" w:customStyle="1" w:styleId="ZkladntextodsazenChar">
    <w:name w:val="Základní text odsazený Char"/>
    <w:rPr>
      <w:rFonts w:ascii="Times New Roman" w:eastAsia="Times New Roman" w:hAnsi="Times New Roman"/>
      <w:color w:val="FF0000"/>
      <w:sz w:val="24"/>
      <w:szCs w:val="24"/>
    </w:rPr>
  </w:style>
  <w:style w:type="character" w:customStyle="1" w:styleId="TextbublinyChar">
    <w:name w:val="Text bubliny Char"/>
    <w:rPr>
      <w:rFonts w:ascii="Tahoma" w:hAnsi="Tahoma" w:cs="Tahoma"/>
      <w:sz w:val="16"/>
      <w:szCs w:val="16"/>
      <w:lang w:eastAsia="en-US"/>
    </w:rPr>
  </w:style>
  <w:style w:type="character" w:customStyle="1" w:styleId="ZkladntextChar">
    <w:name w:val="Základní text Char"/>
    <w:rPr>
      <w:rFonts w:ascii="Times New Roman" w:eastAsia="Times New Roman" w:hAnsi="Times New Roman"/>
      <w:lang w:val="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b w:val="0"/>
      <w:color w:val="00000A"/>
    </w:rPr>
  </w:style>
  <w:style w:type="character" w:customStyle="1" w:styleId="ListLabel4">
    <w:name w:val="ListLabel 4"/>
    <w:rPr>
      <w:i w:val="0"/>
    </w:rPr>
  </w:style>
  <w:style w:type="character" w:customStyle="1" w:styleId="ListLabel5">
    <w:name w:val="ListLabel 5"/>
    <w:rPr>
      <w:rFonts w:eastAsia="Calibri" w:cs="Times New Roman"/>
      <w:b w:val="0"/>
      <w:color w:val="00000A"/>
    </w:rPr>
  </w:style>
  <w:style w:type="character" w:customStyle="1" w:styleId="ListLabel6">
    <w:name w:val="ListLabel 6"/>
    <w:rPr>
      <w:rFonts w:cs="Times New Roman"/>
    </w:rPr>
  </w:style>
  <w:style w:type="character" w:customStyle="1" w:styleId="ListLabel7">
    <w:name w:val="ListLabel 7"/>
    <w:rPr>
      <w:rFonts w:eastAsia="Times New Roman"/>
    </w:rPr>
  </w:style>
  <w:style w:type="character" w:customStyle="1" w:styleId="ListLabel8">
    <w:name w:val="ListLabel 8"/>
    <w:rPr>
      <w:u w:val="none"/>
    </w:rPr>
  </w:style>
  <w:style w:type="character" w:customStyle="1" w:styleId="ListLabel9">
    <w:name w:val="ListLabel 9"/>
    <w:rPr>
      <w:b/>
    </w:rPr>
  </w:style>
  <w:style w:type="character" w:customStyle="1" w:styleId="NumberingSymbols">
    <w:name w:val="Numbering Symbols"/>
  </w:style>
  <w:style w:type="paragraph" w:customStyle="1" w:styleId="Vchoz">
    <w:name w:val="Výchozí"/>
    <w:pPr>
      <w:widowControl w:val="0"/>
      <w:autoSpaceDE w:val="0"/>
      <w:autoSpaceDN w:val="0"/>
    </w:pPr>
    <w:rPr>
      <w:rFonts w:ascii="Times New Roman" w:hAnsi="Times New Roman"/>
      <w:sz w:val="24"/>
      <w:szCs w:val="24"/>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Bezmezer">
    <w:name w:val="No Spacing"/>
    <w:pPr>
      <w:widowControl w:val="0"/>
      <w:suppressAutoHyphens/>
      <w:autoSpaceDN w:val="0"/>
      <w:textAlignment w:val="baseline"/>
    </w:pPr>
    <w:rPr>
      <w:kern w:val="3"/>
    </w:rPr>
  </w:style>
  <w:style w:type="paragraph" w:styleId="Zkladntext">
    <w:name w:val="Body Text"/>
    <w:basedOn w:val="Normln"/>
    <w:pPr>
      <w:widowControl/>
      <w:suppressAutoHyphens w:val="0"/>
      <w:textAlignment w:val="auto"/>
    </w:pPr>
    <w:rPr>
      <w:rFonts w:ascii="Times New Roman" w:eastAsia="Times New Roman" w:hAnsi="Times New Roman"/>
      <w:lang w:val="en-US"/>
    </w:rPr>
  </w:style>
  <w:style w:type="character" w:customStyle="1" w:styleId="ZkladntextChar1">
    <w:name w:val="Základní text Char1"/>
    <w:basedOn w:val="Standardnpsmoodstavce"/>
  </w:style>
  <w:style w:type="table" w:styleId="Mkatabulky">
    <w:name w:val="Table Grid"/>
    <w:basedOn w:val="Normlntabulka"/>
    <w:uiPriority w:val="59"/>
    <w:rsid w:val="008E4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numbering" w:customStyle="1" w:styleId="RTFNum2">
    <w:name w:val="RTF_Num 2"/>
    <w:basedOn w:val="Bezseznamu"/>
    <w:pPr>
      <w:numPr>
        <w:numId w:val="34"/>
      </w:numPr>
    </w:pPr>
  </w:style>
  <w:style w:type="character" w:customStyle="1" w:styleId="preformatted">
    <w:name w:val="preformatted"/>
    <w:basedOn w:val="Standardnpsmoodstavce"/>
    <w:rsid w:val="0033074E"/>
  </w:style>
  <w:style w:type="paragraph" w:styleId="Zkladntext2">
    <w:name w:val="Body Text 2"/>
    <w:basedOn w:val="Normln"/>
    <w:link w:val="Zkladntext2Char"/>
    <w:uiPriority w:val="99"/>
    <w:semiHidden/>
    <w:unhideWhenUsed/>
    <w:rsid w:val="00F53658"/>
    <w:pPr>
      <w:spacing w:after="120" w:line="480" w:lineRule="auto"/>
    </w:pPr>
  </w:style>
  <w:style w:type="character" w:customStyle="1" w:styleId="Zkladntext2Char">
    <w:name w:val="Základní text 2 Char"/>
    <w:basedOn w:val="Standardnpsmoodstavce"/>
    <w:link w:val="Zkladntext2"/>
    <w:uiPriority w:val="99"/>
    <w:semiHidden/>
    <w:rsid w:val="00F53658"/>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597324">
      <w:bodyDiv w:val="1"/>
      <w:marLeft w:val="0"/>
      <w:marRight w:val="0"/>
      <w:marTop w:val="0"/>
      <w:marBottom w:val="0"/>
      <w:divBdr>
        <w:top w:val="none" w:sz="0" w:space="0" w:color="auto"/>
        <w:left w:val="none" w:sz="0" w:space="0" w:color="auto"/>
        <w:bottom w:val="none" w:sz="0" w:space="0" w:color="auto"/>
        <w:right w:val="none" w:sz="0" w:space="0" w:color="auto"/>
      </w:divBdr>
      <w:divsChild>
        <w:div w:id="1427070949">
          <w:marLeft w:val="0"/>
          <w:marRight w:val="0"/>
          <w:marTop w:val="0"/>
          <w:marBottom w:val="0"/>
          <w:divBdr>
            <w:top w:val="none" w:sz="0" w:space="0" w:color="auto"/>
            <w:left w:val="none" w:sz="0" w:space="0" w:color="auto"/>
            <w:bottom w:val="none" w:sz="0" w:space="0" w:color="auto"/>
            <w:right w:val="none" w:sz="0" w:space="0" w:color="auto"/>
          </w:divBdr>
          <w:divsChild>
            <w:div w:id="756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886</Words>
  <Characters>5231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Jan Cuták</dc:creator>
  <cp:keywords/>
  <cp:lastModifiedBy>Vladislava Bicková</cp:lastModifiedBy>
  <cp:revision>6</cp:revision>
  <cp:lastPrinted>2025-10-23T07:30:00Z</cp:lastPrinted>
  <dcterms:created xsi:type="dcterms:W3CDTF">2025-10-07T06:12:00Z</dcterms:created>
  <dcterms:modified xsi:type="dcterms:W3CDTF">2025-11-05T12:39:00Z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Město Třeboň</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