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143D" w14:textId="77777777" w:rsidR="005F1009" w:rsidRDefault="00F30786" w:rsidP="005F1009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5F1009">
        <w:rPr>
          <w:rFonts w:ascii="Arial" w:hAnsi="Arial" w:cs="Arial"/>
          <w:b/>
          <w:bCs/>
        </w:rPr>
        <w:t xml:space="preserve">Dodatek č. 1 </w:t>
      </w:r>
    </w:p>
    <w:p w14:paraId="7C68FF96" w14:textId="348F5FEC" w:rsidR="00DC7EC1" w:rsidRDefault="00F30786" w:rsidP="005F1009">
      <w:pPr>
        <w:jc w:val="center"/>
        <w:rPr>
          <w:rFonts w:ascii="Arial" w:hAnsi="Arial" w:cs="Arial"/>
          <w:b/>
          <w:bCs/>
        </w:rPr>
      </w:pPr>
      <w:r w:rsidRPr="005F1009">
        <w:rPr>
          <w:rFonts w:ascii="Arial" w:hAnsi="Arial" w:cs="Arial"/>
          <w:b/>
          <w:bCs/>
        </w:rPr>
        <w:t>k</w:t>
      </w:r>
      <w:r w:rsidR="00517873" w:rsidRPr="005F1009">
        <w:rPr>
          <w:rFonts w:ascii="Arial" w:hAnsi="Arial" w:cs="Arial"/>
          <w:b/>
          <w:bCs/>
        </w:rPr>
        <w:t>e</w:t>
      </w:r>
      <w:r w:rsidRPr="005F1009">
        <w:rPr>
          <w:rFonts w:ascii="Arial" w:hAnsi="Arial" w:cs="Arial"/>
          <w:b/>
          <w:bCs/>
        </w:rPr>
        <w:t xml:space="preserve"> </w:t>
      </w:r>
      <w:r w:rsidR="00DC7EC1" w:rsidRPr="005F1009">
        <w:rPr>
          <w:rFonts w:ascii="Arial" w:hAnsi="Arial" w:cs="Arial"/>
          <w:b/>
          <w:bCs/>
        </w:rPr>
        <w:t>S</w:t>
      </w:r>
      <w:r w:rsidR="00A04F40" w:rsidRPr="005F1009">
        <w:rPr>
          <w:rFonts w:ascii="Arial" w:hAnsi="Arial" w:cs="Arial"/>
          <w:b/>
          <w:bCs/>
        </w:rPr>
        <w:t>mlouv</w:t>
      </w:r>
      <w:r w:rsidR="00E36AB9">
        <w:rPr>
          <w:rFonts w:ascii="Arial" w:hAnsi="Arial" w:cs="Arial"/>
          <w:b/>
          <w:bCs/>
        </w:rPr>
        <w:t>ě</w:t>
      </w:r>
      <w:r w:rsidR="00A04F40" w:rsidRPr="005F1009">
        <w:rPr>
          <w:rFonts w:ascii="Arial" w:hAnsi="Arial" w:cs="Arial"/>
          <w:b/>
          <w:bCs/>
        </w:rPr>
        <w:t xml:space="preserve"> o dílo</w:t>
      </w:r>
      <w:r w:rsidR="005F1009">
        <w:rPr>
          <w:rFonts w:ascii="Arial" w:hAnsi="Arial" w:cs="Arial"/>
          <w:b/>
          <w:bCs/>
        </w:rPr>
        <w:t xml:space="preserve"> </w:t>
      </w:r>
    </w:p>
    <w:p w14:paraId="5C251D56" w14:textId="3881531D" w:rsidR="00F9312B" w:rsidRPr="005F1009" w:rsidRDefault="00E62C4E" w:rsidP="005F1009">
      <w:pPr>
        <w:jc w:val="center"/>
        <w:rPr>
          <w:rFonts w:ascii="Arial" w:eastAsia="Calibri" w:hAnsi="Arial"/>
          <w:sz w:val="22"/>
          <w:szCs w:val="22"/>
          <w:highlight w:val="yellow"/>
          <w:lang w:eastAsia="en-US"/>
        </w:rPr>
      </w:pPr>
      <w:r w:rsidRPr="00E62C4E">
        <w:rPr>
          <w:rFonts w:ascii="Arial" w:hAnsi="Arial" w:cs="Arial"/>
          <w:sz w:val="22"/>
          <w:szCs w:val="22"/>
        </w:rPr>
        <w:t>ze dne 23.12.2025</w:t>
      </w:r>
      <w:r>
        <w:rPr>
          <w:rFonts w:ascii="Arial" w:hAnsi="Arial" w:cs="Arial"/>
          <w:sz w:val="22"/>
          <w:szCs w:val="22"/>
        </w:rPr>
        <w:t xml:space="preserve">, </w:t>
      </w:r>
      <w:bookmarkStart w:id="0" w:name="_Hlk88569671"/>
      <w:r>
        <w:rPr>
          <w:rFonts w:ascii="Arial" w:hAnsi="Arial" w:cs="Arial"/>
          <w:sz w:val="22"/>
          <w:szCs w:val="22"/>
        </w:rPr>
        <w:t>č</w:t>
      </w:r>
      <w:r w:rsidR="00F9312B" w:rsidRPr="005F1009">
        <w:rPr>
          <w:rFonts w:ascii="Arial" w:eastAsia="Calibri" w:hAnsi="Arial"/>
          <w:bCs/>
          <w:sz w:val="22"/>
          <w:szCs w:val="22"/>
          <w:lang w:eastAsia="en-US"/>
        </w:rPr>
        <w:t>íslo smlouvy zhotovitele:</w:t>
      </w:r>
      <w:r w:rsidR="00F9312B" w:rsidRPr="005F1009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="00AB69F3" w:rsidRPr="005F1009">
        <w:rPr>
          <w:rFonts w:ascii="Arial" w:eastAsia="Calibri" w:hAnsi="Arial"/>
          <w:sz w:val="22"/>
          <w:szCs w:val="22"/>
          <w:lang w:eastAsia="en-US"/>
        </w:rPr>
        <w:t>PO-PD-2025-000021</w:t>
      </w:r>
    </w:p>
    <w:bookmarkEnd w:id="0"/>
    <w:p w14:paraId="43401EFA" w14:textId="77777777" w:rsidR="00F9312B" w:rsidRPr="00F9312B" w:rsidRDefault="00F9312B" w:rsidP="005F1009">
      <w:pPr>
        <w:jc w:val="both"/>
        <w:rPr>
          <w:rFonts w:ascii="Arial" w:eastAsia="Calibri" w:hAnsi="Arial"/>
          <w:bCs/>
          <w:lang w:eastAsia="en-US"/>
        </w:rPr>
      </w:pPr>
    </w:p>
    <w:p w14:paraId="55884ED5" w14:textId="7D7A9001" w:rsidR="00AB69F3" w:rsidRDefault="00AB69F3" w:rsidP="00AB69F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B69F3">
        <w:rPr>
          <w:rFonts w:ascii="Arial" w:hAnsi="Arial" w:cs="Arial"/>
          <w:b/>
          <w:sz w:val="22"/>
          <w:szCs w:val="22"/>
        </w:rPr>
        <w:t>Smluvní strany:</w:t>
      </w:r>
    </w:p>
    <w:p w14:paraId="61F36315" w14:textId="77777777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94525B5" w14:textId="77777777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AB69F3">
        <w:rPr>
          <w:rFonts w:ascii="Arial" w:hAnsi="Arial" w:cs="Arial"/>
          <w:b/>
          <w:szCs w:val="22"/>
        </w:rPr>
        <w:t xml:space="preserve">Česká </w:t>
      </w:r>
      <w:proofErr w:type="gramStart"/>
      <w:r w:rsidRPr="00AB69F3">
        <w:rPr>
          <w:rFonts w:ascii="Arial" w:hAnsi="Arial" w:cs="Arial"/>
          <w:b/>
          <w:szCs w:val="22"/>
        </w:rPr>
        <w:t>republika - Úřad</w:t>
      </w:r>
      <w:proofErr w:type="gramEnd"/>
      <w:r w:rsidRPr="00AB69F3">
        <w:rPr>
          <w:rFonts w:ascii="Arial" w:hAnsi="Arial" w:cs="Arial"/>
          <w:b/>
          <w:szCs w:val="22"/>
        </w:rPr>
        <w:t xml:space="preserve"> práce České republiky</w:t>
      </w:r>
    </w:p>
    <w:p w14:paraId="1CC472EA" w14:textId="11E70D9F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B69F3">
        <w:rPr>
          <w:rFonts w:ascii="Arial" w:hAnsi="Arial" w:cs="Arial"/>
          <w:sz w:val="22"/>
          <w:szCs w:val="22"/>
        </w:rPr>
        <w:t xml:space="preserve">sídlo: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                    </w:t>
      </w:r>
      <w:r w:rsidRPr="00AB69F3">
        <w:rPr>
          <w:rFonts w:ascii="Arial" w:hAnsi="Arial" w:cs="Arial"/>
          <w:sz w:val="22"/>
          <w:szCs w:val="22"/>
        </w:rPr>
        <w:t>Dobrovského 1278/25, 170 00 Praha 7</w:t>
      </w:r>
    </w:p>
    <w:p w14:paraId="3B3272F1" w14:textId="511446A5" w:rsidR="005F1009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B69F3">
        <w:rPr>
          <w:rFonts w:ascii="Arial" w:hAnsi="Arial" w:cs="Arial"/>
          <w:sz w:val="22"/>
          <w:szCs w:val="22"/>
        </w:rPr>
        <w:t xml:space="preserve">zastoupena: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         </w:t>
      </w:r>
      <w:r w:rsidRPr="00AB69F3">
        <w:rPr>
          <w:rFonts w:ascii="Arial" w:hAnsi="Arial" w:cs="Arial"/>
          <w:sz w:val="22"/>
          <w:szCs w:val="22"/>
        </w:rPr>
        <w:t xml:space="preserve">Mgr. Martinem Horákem, ředitelem Krajské pobočky ÚP ČR v Hradci </w:t>
      </w:r>
      <w:r w:rsidR="005F1009">
        <w:rPr>
          <w:rFonts w:ascii="Arial" w:hAnsi="Arial" w:cs="Arial"/>
          <w:sz w:val="22"/>
          <w:szCs w:val="22"/>
        </w:rPr>
        <w:t xml:space="preserve">           </w:t>
      </w:r>
    </w:p>
    <w:p w14:paraId="37792C89" w14:textId="35D54066" w:rsidR="00AB69F3" w:rsidRPr="00AB69F3" w:rsidRDefault="005F1009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AB69F3" w:rsidRPr="00AB69F3">
        <w:rPr>
          <w:rFonts w:ascii="Arial" w:hAnsi="Arial" w:cs="Arial"/>
          <w:sz w:val="22"/>
          <w:szCs w:val="22"/>
        </w:rPr>
        <w:t>Králové</w:t>
      </w:r>
    </w:p>
    <w:p w14:paraId="3EAE6015" w14:textId="531A5FAD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B69F3">
        <w:rPr>
          <w:rFonts w:ascii="Arial" w:hAnsi="Arial" w:cs="Arial"/>
          <w:sz w:val="22"/>
          <w:szCs w:val="22"/>
        </w:rPr>
        <w:t xml:space="preserve">IČO: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                     </w:t>
      </w:r>
      <w:r w:rsidRPr="00AB69F3">
        <w:rPr>
          <w:rFonts w:ascii="Arial" w:hAnsi="Arial" w:cs="Arial"/>
          <w:sz w:val="22"/>
          <w:szCs w:val="22"/>
        </w:rPr>
        <w:t>72496991</w:t>
      </w:r>
    </w:p>
    <w:p w14:paraId="42A8D713" w14:textId="77777777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9F3">
        <w:rPr>
          <w:rFonts w:ascii="Arial" w:hAnsi="Arial" w:cs="Arial"/>
          <w:sz w:val="22"/>
          <w:szCs w:val="22"/>
        </w:rPr>
        <w:t>kontaktní a fakturační adresa: Wonkova 1142/1, 500 02 Hradec Králové</w:t>
      </w:r>
    </w:p>
    <w:p w14:paraId="624FDEC0" w14:textId="451BB5CD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9F3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AB69F3">
        <w:rPr>
          <w:rFonts w:ascii="Arial" w:hAnsi="Arial" w:cs="Arial"/>
          <w:sz w:val="22"/>
          <w:szCs w:val="22"/>
        </w:rPr>
        <w:t xml:space="preserve">spojení: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</w:t>
      </w:r>
      <w:r w:rsidRPr="00AB69F3">
        <w:rPr>
          <w:rFonts w:ascii="Arial" w:hAnsi="Arial" w:cs="Arial"/>
          <w:sz w:val="22"/>
          <w:szCs w:val="22"/>
        </w:rPr>
        <w:t>Česká národní banka</w:t>
      </w:r>
    </w:p>
    <w:p w14:paraId="2D214657" w14:textId="4C35C036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9F3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AB69F3">
        <w:rPr>
          <w:rFonts w:ascii="Arial" w:hAnsi="Arial" w:cs="Arial"/>
          <w:sz w:val="22"/>
          <w:szCs w:val="22"/>
        </w:rPr>
        <w:t xml:space="preserve">účtu: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            </w:t>
      </w:r>
      <w:r w:rsidRPr="00AB69F3">
        <w:rPr>
          <w:rFonts w:ascii="Arial" w:hAnsi="Arial" w:cs="Arial"/>
          <w:sz w:val="22"/>
          <w:szCs w:val="22"/>
        </w:rPr>
        <w:t>37827511/0710</w:t>
      </w:r>
    </w:p>
    <w:p w14:paraId="7094423B" w14:textId="6EB5B6E1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9F3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AB69F3">
        <w:rPr>
          <w:rFonts w:ascii="Arial" w:hAnsi="Arial" w:cs="Arial"/>
          <w:sz w:val="22"/>
          <w:szCs w:val="22"/>
        </w:rPr>
        <w:t xml:space="preserve">schránky: </w:t>
      </w:r>
      <w:r w:rsidR="005F1009">
        <w:rPr>
          <w:rFonts w:ascii="Arial" w:hAnsi="Arial" w:cs="Arial"/>
          <w:sz w:val="22"/>
          <w:szCs w:val="22"/>
        </w:rPr>
        <w:t xml:space="preserve"> </w:t>
      </w:r>
      <w:r w:rsidRPr="00AB69F3">
        <w:rPr>
          <w:rFonts w:ascii="Arial" w:hAnsi="Arial" w:cs="Arial"/>
          <w:sz w:val="22"/>
          <w:szCs w:val="22"/>
        </w:rPr>
        <w:t>b</w:t>
      </w:r>
      <w:proofErr w:type="gramEnd"/>
      <w:r w:rsidRPr="00AB69F3">
        <w:rPr>
          <w:rFonts w:ascii="Arial" w:hAnsi="Arial" w:cs="Arial"/>
          <w:sz w:val="22"/>
          <w:szCs w:val="22"/>
        </w:rPr>
        <w:t>45zphf</w:t>
      </w:r>
    </w:p>
    <w:p w14:paraId="3C32F5A1" w14:textId="77777777" w:rsidR="005F1009" w:rsidRDefault="005F1009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BDCE58" w14:textId="680252E4" w:rsid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9F3">
        <w:rPr>
          <w:rFonts w:ascii="Arial" w:hAnsi="Arial" w:cs="Arial"/>
          <w:sz w:val="22"/>
          <w:szCs w:val="22"/>
        </w:rPr>
        <w:t>Dále jen „objednatel“</w:t>
      </w:r>
    </w:p>
    <w:p w14:paraId="7659C5AA" w14:textId="77777777" w:rsidR="005F1009" w:rsidRDefault="005F1009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340605" w14:textId="20ABB55F" w:rsidR="00AB69F3" w:rsidRDefault="005F1009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76D759D" w14:textId="77777777" w:rsidR="005F1009" w:rsidRPr="00AB69F3" w:rsidRDefault="005F1009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A1B1A7" w14:textId="0055AB85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AB69F3">
        <w:rPr>
          <w:rFonts w:ascii="Arial" w:hAnsi="Arial" w:cs="Arial"/>
          <w:b/>
          <w:szCs w:val="22"/>
        </w:rPr>
        <w:t>Trade</w:t>
      </w:r>
      <w:proofErr w:type="spellEnd"/>
      <w:r w:rsidRPr="00AB69F3">
        <w:rPr>
          <w:rFonts w:ascii="Arial" w:hAnsi="Arial" w:cs="Arial"/>
          <w:b/>
          <w:szCs w:val="22"/>
        </w:rPr>
        <w:t xml:space="preserve"> FIDES</w:t>
      </w:r>
      <w:r w:rsidR="00355D03">
        <w:rPr>
          <w:rFonts w:ascii="Arial" w:hAnsi="Arial" w:cs="Arial"/>
          <w:b/>
          <w:szCs w:val="22"/>
        </w:rPr>
        <w:t>,</w:t>
      </w:r>
      <w:r w:rsidRPr="00AB69F3">
        <w:rPr>
          <w:rFonts w:ascii="Arial" w:hAnsi="Arial" w:cs="Arial"/>
          <w:b/>
          <w:szCs w:val="22"/>
        </w:rPr>
        <w:t xml:space="preserve"> a.s.</w:t>
      </w:r>
    </w:p>
    <w:p w14:paraId="4429298A" w14:textId="4EFAA05A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B69F3">
        <w:rPr>
          <w:rFonts w:ascii="Arial" w:hAnsi="Arial" w:cs="Arial"/>
          <w:sz w:val="22"/>
          <w:szCs w:val="22"/>
        </w:rPr>
        <w:t xml:space="preserve">sídlo: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                    </w:t>
      </w:r>
      <w:r w:rsidRPr="00AB69F3">
        <w:rPr>
          <w:rFonts w:ascii="Arial" w:hAnsi="Arial" w:cs="Arial"/>
          <w:sz w:val="22"/>
          <w:szCs w:val="22"/>
        </w:rPr>
        <w:t>Dornych 129/57, Trnitá, 617 00 Brno</w:t>
      </w:r>
    </w:p>
    <w:p w14:paraId="7A2B63C1" w14:textId="5031B715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B69F3">
        <w:rPr>
          <w:rFonts w:ascii="Arial" w:hAnsi="Arial" w:cs="Arial"/>
          <w:sz w:val="22"/>
          <w:szCs w:val="22"/>
        </w:rPr>
        <w:t xml:space="preserve">zastoupena: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         </w:t>
      </w:r>
      <w:r w:rsidRPr="00FD2709">
        <w:rPr>
          <w:rFonts w:ascii="Arial" w:hAnsi="Arial" w:cs="Arial"/>
          <w:sz w:val="22"/>
          <w:szCs w:val="22"/>
        </w:rPr>
        <w:t xml:space="preserve">Petrem Antošem, </w:t>
      </w:r>
      <w:r w:rsidR="005F1009" w:rsidRPr="00FD2709">
        <w:rPr>
          <w:rFonts w:ascii="Arial" w:hAnsi="Arial" w:cs="Arial"/>
          <w:sz w:val="22"/>
          <w:szCs w:val="22"/>
        </w:rPr>
        <w:t>na základě plné m</w:t>
      </w:r>
      <w:r w:rsidRPr="00FD2709">
        <w:rPr>
          <w:rFonts w:ascii="Arial" w:hAnsi="Arial" w:cs="Arial"/>
          <w:sz w:val="22"/>
          <w:szCs w:val="22"/>
        </w:rPr>
        <w:t>oci</w:t>
      </w:r>
      <w:r w:rsidR="00596A4E" w:rsidRPr="00FD2709">
        <w:rPr>
          <w:rFonts w:ascii="Arial" w:hAnsi="Arial" w:cs="Arial"/>
          <w:sz w:val="22"/>
          <w:szCs w:val="22"/>
        </w:rPr>
        <w:t xml:space="preserve"> </w:t>
      </w:r>
    </w:p>
    <w:p w14:paraId="6D9ECE09" w14:textId="6A2600D3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B69F3">
        <w:rPr>
          <w:rFonts w:ascii="Arial" w:hAnsi="Arial" w:cs="Arial"/>
          <w:sz w:val="22"/>
          <w:szCs w:val="22"/>
        </w:rPr>
        <w:t xml:space="preserve">IČO: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                      </w:t>
      </w:r>
      <w:r w:rsidRPr="00AB69F3">
        <w:rPr>
          <w:rFonts w:ascii="Arial" w:hAnsi="Arial" w:cs="Arial"/>
          <w:sz w:val="22"/>
          <w:szCs w:val="22"/>
        </w:rPr>
        <w:t>61974731</w:t>
      </w:r>
    </w:p>
    <w:p w14:paraId="005310E8" w14:textId="77777777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9F3">
        <w:rPr>
          <w:rFonts w:ascii="Arial" w:hAnsi="Arial" w:cs="Arial"/>
          <w:sz w:val="22"/>
          <w:szCs w:val="22"/>
        </w:rPr>
        <w:t>kontaktní a fakturační adresa: Bratří Štefanů 48/64, 500 03 Hradec Králové</w:t>
      </w:r>
    </w:p>
    <w:p w14:paraId="0DBC3B79" w14:textId="326B0F65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9F3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AB69F3">
        <w:rPr>
          <w:rFonts w:ascii="Arial" w:hAnsi="Arial" w:cs="Arial"/>
          <w:sz w:val="22"/>
          <w:szCs w:val="22"/>
        </w:rPr>
        <w:t xml:space="preserve">spojení: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 </w:t>
      </w:r>
      <w:r w:rsidRPr="00AB69F3">
        <w:rPr>
          <w:rFonts w:ascii="Arial" w:hAnsi="Arial" w:cs="Arial"/>
          <w:sz w:val="22"/>
          <w:szCs w:val="22"/>
        </w:rPr>
        <w:t>Raiffeisenbank a.s.</w:t>
      </w:r>
    </w:p>
    <w:p w14:paraId="0942445D" w14:textId="46ED11E8" w:rsidR="00AB69F3" w:rsidRP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9F3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AB69F3">
        <w:rPr>
          <w:rFonts w:ascii="Arial" w:hAnsi="Arial" w:cs="Arial"/>
          <w:sz w:val="22"/>
          <w:szCs w:val="22"/>
        </w:rPr>
        <w:t xml:space="preserve">účtu: </w:t>
      </w:r>
      <w:r w:rsidR="005F10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F1009">
        <w:rPr>
          <w:rFonts w:ascii="Arial" w:hAnsi="Arial" w:cs="Arial"/>
          <w:sz w:val="22"/>
          <w:szCs w:val="22"/>
        </w:rPr>
        <w:t xml:space="preserve">               </w:t>
      </w:r>
      <w:r w:rsidRPr="00AB69F3">
        <w:rPr>
          <w:rFonts w:ascii="Arial" w:hAnsi="Arial" w:cs="Arial"/>
          <w:sz w:val="22"/>
          <w:szCs w:val="22"/>
        </w:rPr>
        <w:t>1044046726/0200</w:t>
      </w:r>
    </w:p>
    <w:p w14:paraId="31DAA838" w14:textId="7DAB5A67" w:rsidR="00DC7EC1" w:rsidRPr="00AB69F3" w:rsidRDefault="00AB69F3" w:rsidP="00AB69F3">
      <w:pPr>
        <w:pStyle w:val="Bezmezer"/>
        <w:rPr>
          <w:rFonts w:ascii="Arial" w:hAnsi="Arial" w:cs="Arial"/>
        </w:rPr>
      </w:pPr>
      <w:r w:rsidRPr="00AB69F3">
        <w:rPr>
          <w:rFonts w:ascii="Arial" w:hAnsi="Arial" w:cs="Arial"/>
        </w:rPr>
        <w:t xml:space="preserve">ID datové </w:t>
      </w:r>
      <w:proofErr w:type="gramStart"/>
      <w:r w:rsidRPr="00AB69F3">
        <w:rPr>
          <w:rFonts w:ascii="Arial" w:hAnsi="Arial" w:cs="Arial"/>
        </w:rPr>
        <w:t xml:space="preserve">schránky: </w:t>
      </w:r>
      <w:r w:rsidR="00E62C4E">
        <w:rPr>
          <w:rFonts w:ascii="Arial" w:hAnsi="Arial" w:cs="Arial"/>
        </w:rPr>
        <w:t xml:space="preserve">  </w:t>
      </w:r>
      <w:proofErr w:type="gramEnd"/>
      <w:r w:rsidR="00E62C4E">
        <w:rPr>
          <w:rFonts w:ascii="Arial" w:hAnsi="Arial" w:cs="Arial"/>
        </w:rPr>
        <w:t xml:space="preserve"> </w:t>
      </w:r>
      <w:r w:rsidRPr="00AB69F3">
        <w:rPr>
          <w:rFonts w:ascii="Arial" w:hAnsi="Arial" w:cs="Arial"/>
        </w:rPr>
        <w:t>eu8gqkq</w:t>
      </w:r>
    </w:p>
    <w:p w14:paraId="3D2618F0" w14:textId="270AB617" w:rsidR="00AB69F3" w:rsidRDefault="00AB69F3" w:rsidP="00AB6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9F3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>zhotovitel</w:t>
      </w:r>
      <w:r w:rsidRPr="00AB69F3">
        <w:rPr>
          <w:rFonts w:ascii="Arial" w:hAnsi="Arial" w:cs="Arial"/>
          <w:sz w:val="22"/>
          <w:szCs w:val="22"/>
        </w:rPr>
        <w:t>“</w:t>
      </w:r>
    </w:p>
    <w:p w14:paraId="7B5DCA1E" w14:textId="581FC9CC" w:rsidR="00AB69F3" w:rsidRDefault="00AB69F3" w:rsidP="00AB69F3">
      <w:pPr>
        <w:pStyle w:val="Bezmezer"/>
        <w:rPr>
          <w:rFonts w:ascii="Arial" w:hAnsi="Arial" w:cs="Arial"/>
          <w:b/>
          <w:color w:val="000000"/>
        </w:rPr>
      </w:pPr>
    </w:p>
    <w:p w14:paraId="248D2A9C" w14:textId="77777777" w:rsidR="00E62C4E" w:rsidRPr="00F55F65" w:rsidRDefault="00E62C4E" w:rsidP="00E62C4E">
      <w:pPr>
        <w:tabs>
          <w:tab w:val="center" w:pos="4536"/>
          <w:tab w:val="left" w:pos="5954"/>
          <w:tab w:val="right" w:pos="9072"/>
        </w:tabs>
        <w:spacing w:line="240" w:lineRule="atLeast"/>
        <w:rPr>
          <w:rFonts w:ascii="Arial" w:hAnsi="Arial" w:cs="Arial"/>
          <w:sz w:val="22"/>
          <w:szCs w:val="22"/>
        </w:rPr>
      </w:pPr>
      <w:r w:rsidRPr="00F55F65">
        <w:rPr>
          <w:rFonts w:ascii="Arial" w:hAnsi="Arial" w:cs="Arial"/>
          <w:sz w:val="22"/>
          <w:szCs w:val="22"/>
        </w:rPr>
        <w:t>Společně pak též „smluvní strany“ nebo „účastníci smlouvy“</w:t>
      </w:r>
    </w:p>
    <w:p w14:paraId="21571D51" w14:textId="77777777" w:rsidR="00E62C4E" w:rsidRDefault="00E62C4E" w:rsidP="00AB69F3">
      <w:pPr>
        <w:pStyle w:val="Bezmezer"/>
        <w:rPr>
          <w:rFonts w:ascii="Arial" w:hAnsi="Arial" w:cs="Arial"/>
          <w:b/>
          <w:color w:val="000000"/>
        </w:rPr>
      </w:pPr>
    </w:p>
    <w:p w14:paraId="35F666F3" w14:textId="77777777" w:rsidR="00E62C4E" w:rsidRPr="00F55F65" w:rsidRDefault="00E62C4E" w:rsidP="00E62C4E">
      <w:pPr>
        <w:tabs>
          <w:tab w:val="center" w:pos="4253"/>
          <w:tab w:val="center" w:pos="4536"/>
          <w:tab w:val="right" w:pos="9072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F65">
        <w:rPr>
          <w:rFonts w:ascii="Arial" w:hAnsi="Arial" w:cs="Arial"/>
          <w:b/>
          <w:sz w:val="22"/>
          <w:szCs w:val="22"/>
        </w:rPr>
        <w:t>I.</w:t>
      </w:r>
    </w:p>
    <w:p w14:paraId="48D84ED2" w14:textId="77777777" w:rsidR="00E62C4E" w:rsidRPr="00F55F65" w:rsidRDefault="00E62C4E" w:rsidP="00E62C4E">
      <w:pPr>
        <w:tabs>
          <w:tab w:val="center" w:pos="4253"/>
          <w:tab w:val="center" w:pos="4536"/>
          <w:tab w:val="right" w:pos="9072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Úvodní ustanovení </w:t>
      </w:r>
    </w:p>
    <w:p w14:paraId="4507043C" w14:textId="77777777" w:rsidR="00E62C4E" w:rsidRDefault="00E62C4E" w:rsidP="00AB69F3">
      <w:pPr>
        <w:pStyle w:val="Bezmezer"/>
        <w:rPr>
          <w:rFonts w:ascii="Arial" w:hAnsi="Arial" w:cs="Arial"/>
          <w:b/>
          <w:color w:val="000000"/>
        </w:rPr>
      </w:pPr>
    </w:p>
    <w:p w14:paraId="6CD1811D" w14:textId="6CCD110A" w:rsidR="00F30786" w:rsidRDefault="00E62C4E" w:rsidP="00E62C4E">
      <w:pPr>
        <w:pStyle w:val="Bezmezer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Smluvní strany uzavřely dne 23.12.2025 Smlouvu, její</w:t>
      </w:r>
      <w:r w:rsidR="00E36AB9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ž p</w:t>
      </w:r>
      <w:r w:rsidR="00AB69F3" w:rsidRPr="00AB69F3">
        <w:rPr>
          <w:rFonts w:ascii="Arial" w:hAnsi="Arial" w:cs="Arial"/>
          <w:color w:val="000000"/>
        </w:rPr>
        <w:t>ředmětem díla je vypracování projektových</w:t>
      </w:r>
      <w:r>
        <w:rPr>
          <w:rFonts w:ascii="Arial" w:hAnsi="Arial" w:cs="Arial"/>
          <w:color w:val="000000"/>
        </w:rPr>
        <w:t xml:space="preserve"> </w:t>
      </w:r>
      <w:r w:rsidR="00AB69F3" w:rsidRPr="00AB69F3">
        <w:rPr>
          <w:rFonts w:ascii="Arial" w:hAnsi="Arial" w:cs="Arial"/>
          <w:color w:val="000000"/>
        </w:rPr>
        <w:t xml:space="preserve">dokumentací pro investiční akci </w:t>
      </w:r>
      <w:r w:rsidR="00AB69F3">
        <w:rPr>
          <w:rFonts w:ascii="Arial" w:hAnsi="Arial" w:cs="Arial"/>
          <w:color w:val="000000"/>
        </w:rPr>
        <w:t>„</w:t>
      </w:r>
      <w:r w:rsidR="00AB69F3">
        <w:rPr>
          <w:rFonts w:ascii="Arial" w:hAnsi="Arial" w:cs="Arial"/>
          <w:b/>
          <w:color w:val="000000"/>
        </w:rPr>
        <w:t xml:space="preserve">ÚP ČR – </w:t>
      </w:r>
      <w:proofErr w:type="spellStart"/>
      <w:r w:rsidR="00AB69F3">
        <w:rPr>
          <w:rFonts w:ascii="Arial" w:hAnsi="Arial" w:cs="Arial"/>
          <w:b/>
          <w:color w:val="000000"/>
        </w:rPr>
        <w:t>KrP</w:t>
      </w:r>
      <w:proofErr w:type="spellEnd"/>
      <w:r w:rsidR="00AB69F3">
        <w:rPr>
          <w:rFonts w:ascii="Arial" w:hAnsi="Arial" w:cs="Arial"/>
          <w:b/>
          <w:color w:val="000000"/>
        </w:rPr>
        <w:t xml:space="preserve"> v Hradci Králové – zvýšení bezpečnosti na pracovištích ÚP ČR – projekt II“</w:t>
      </w:r>
      <w:r>
        <w:rPr>
          <w:rFonts w:ascii="Arial" w:hAnsi="Arial" w:cs="Arial"/>
          <w:b/>
          <w:color w:val="000000"/>
        </w:rPr>
        <w:t xml:space="preserve">. </w:t>
      </w:r>
    </w:p>
    <w:p w14:paraId="53AF722D" w14:textId="77777777" w:rsidR="00017146" w:rsidRDefault="00017146" w:rsidP="00017146">
      <w:pPr>
        <w:pStyle w:val="Bezmezer"/>
        <w:ind w:left="2120" w:hanging="2120"/>
        <w:rPr>
          <w:rFonts w:ascii="Arial" w:hAnsi="Arial" w:cs="Arial"/>
          <w:bCs/>
          <w:color w:val="000000"/>
        </w:rPr>
      </w:pPr>
    </w:p>
    <w:p w14:paraId="2D6C6AD2" w14:textId="77777777" w:rsidR="00E62C4E" w:rsidRPr="00F55F65" w:rsidRDefault="00E62C4E" w:rsidP="00E62C4E">
      <w:pPr>
        <w:tabs>
          <w:tab w:val="center" w:pos="4253"/>
          <w:tab w:val="center" w:pos="4536"/>
          <w:tab w:val="right" w:pos="9072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F65">
        <w:rPr>
          <w:rFonts w:ascii="Arial" w:hAnsi="Arial" w:cs="Arial"/>
          <w:b/>
          <w:sz w:val="22"/>
          <w:szCs w:val="22"/>
        </w:rPr>
        <w:t>II.</w:t>
      </w:r>
    </w:p>
    <w:p w14:paraId="334ACEF6" w14:textId="77777777" w:rsidR="00E62C4E" w:rsidRPr="00F55F65" w:rsidRDefault="00E62C4E" w:rsidP="00E62C4E">
      <w:pPr>
        <w:tabs>
          <w:tab w:val="center" w:pos="4253"/>
          <w:tab w:val="center" w:pos="4536"/>
          <w:tab w:val="right" w:pos="9072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dodatku</w:t>
      </w:r>
    </w:p>
    <w:p w14:paraId="33E1DE29" w14:textId="77777777" w:rsidR="00E62C4E" w:rsidRDefault="00E62C4E" w:rsidP="00017146">
      <w:pPr>
        <w:pStyle w:val="Bezmezer"/>
        <w:ind w:left="2120" w:hanging="2120"/>
        <w:rPr>
          <w:rFonts w:ascii="Arial" w:hAnsi="Arial" w:cs="Arial"/>
          <w:bCs/>
          <w:color w:val="000000"/>
        </w:rPr>
      </w:pPr>
    </w:p>
    <w:p w14:paraId="57CF6894" w14:textId="6B5E557E" w:rsidR="00017146" w:rsidRDefault="00017146" w:rsidP="00017146">
      <w:pPr>
        <w:pStyle w:val="Bezmezer"/>
        <w:ind w:left="2120" w:hanging="2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Shora uvedená smlouva se měn</w:t>
      </w:r>
      <w:r w:rsidR="002514D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takto:</w:t>
      </w:r>
    </w:p>
    <w:p w14:paraId="7E774430" w14:textId="77777777" w:rsidR="00017146" w:rsidRDefault="00017146" w:rsidP="00017146">
      <w:pPr>
        <w:pStyle w:val="Bezmezer"/>
        <w:ind w:left="2120" w:hanging="2120"/>
        <w:rPr>
          <w:rFonts w:ascii="Arial" w:hAnsi="Arial" w:cs="Arial"/>
          <w:bCs/>
          <w:color w:val="000000"/>
        </w:rPr>
      </w:pPr>
    </w:p>
    <w:p w14:paraId="05321AFC" w14:textId="6CE5FC20" w:rsidR="00017146" w:rsidRDefault="00AB69F3" w:rsidP="00017146">
      <w:pPr>
        <w:pStyle w:val="Bezmezer"/>
        <w:numPr>
          <w:ilvl w:val="0"/>
          <w:numId w:val="41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Číslo účtu zhotovitele 1044046726/0200</w:t>
      </w:r>
      <w:r w:rsidR="00017146">
        <w:rPr>
          <w:rFonts w:ascii="Arial" w:hAnsi="Arial" w:cs="Arial"/>
          <w:bCs/>
          <w:color w:val="000000"/>
        </w:rPr>
        <w:t xml:space="preserve"> </w:t>
      </w:r>
      <w:r w:rsidR="00596A4E">
        <w:rPr>
          <w:rFonts w:ascii="Arial" w:hAnsi="Arial" w:cs="Arial"/>
          <w:bCs/>
          <w:color w:val="000000"/>
        </w:rPr>
        <w:t xml:space="preserve">uvedené v záhlaví smlouvy </w:t>
      </w:r>
      <w:r w:rsidR="00017146">
        <w:rPr>
          <w:rFonts w:ascii="Arial" w:hAnsi="Arial" w:cs="Arial"/>
          <w:bCs/>
          <w:color w:val="000000"/>
        </w:rPr>
        <w:t>se nahrazuje</w:t>
      </w:r>
      <w:r>
        <w:rPr>
          <w:rFonts w:ascii="Arial" w:hAnsi="Arial" w:cs="Arial"/>
          <w:bCs/>
          <w:color w:val="000000"/>
        </w:rPr>
        <w:t xml:space="preserve"> číslem účtu </w:t>
      </w:r>
      <w:r w:rsidRPr="002514D5">
        <w:rPr>
          <w:rFonts w:ascii="Arial" w:hAnsi="Arial" w:cs="Arial"/>
          <w:bCs/>
        </w:rPr>
        <w:t>10440</w:t>
      </w:r>
      <w:r w:rsidR="00483496">
        <w:rPr>
          <w:rFonts w:ascii="Arial" w:hAnsi="Arial" w:cs="Arial"/>
          <w:bCs/>
        </w:rPr>
        <w:t>4</w:t>
      </w:r>
      <w:r w:rsidRPr="00FD2709">
        <w:rPr>
          <w:rFonts w:ascii="Arial" w:hAnsi="Arial" w:cs="Arial"/>
          <w:bCs/>
        </w:rPr>
        <w:t>6726/5500</w:t>
      </w:r>
      <w:r w:rsidR="00596A4E">
        <w:rPr>
          <w:rFonts w:ascii="Arial" w:hAnsi="Arial" w:cs="Arial"/>
          <w:bCs/>
          <w:color w:val="000000"/>
        </w:rPr>
        <w:t xml:space="preserve">. </w:t>
      </w:r>
    </w:p>
    <w:p w14:paraId="609DBDE1" w14:textId="77777777" w:rsidR="00017146" w:rsidRDefault="00017146" w:rsidP="00017146">
      <w:pPr>
        <w:pStyle w:val="Bezmezer"/>
        <w:rPr>
          <w:rFonts w:ascii="Arial" w:hAnsi="Arial" w:cs="Arial"/>
          <w:bCs/>
          <w:color w:val="000000"/>
        </w:rPr>
      </w:pPr>
    </w:p>
    <w:p w14:paraId="75E16990" w14:textId="6DEB7CB3" w:rsidR="00E62C4E" w:rsidRPr="000B2463" w:rsidRDefault="00E62C4E" w:rsidP="00E62C4E">
      <w:pPr>
        <w:tabs>
          <w:tab w:val="center" w:pos="4253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0B2463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0B2463">
        <w:rPr>
          <w:rFonts w:ascii="Arial" w:hAnsi="Arial" w:cs="Arial"/>
          <w:b/>
          <w:bCs/>
          <w:sz w:val="22"/>
          <w:szCs w:val="22"/>
        </w:rPr>
        <w:t>.</w:t>
      </w:r>
    </w:p>
    <w:p w14:paraId="639BA74E" w14:textId="77777777" w:rsidR="00E62C4E" w:rsidRPr="000B2463" w:rsidRDefault="00E62C4E" w:rsidP="00E62C4E">
      <w:pPr>
        <w:tabs>
          <w:tab w:val="center" w:pos="4253"/>
        </w:tabs>
        <w:spacing w:line="240" w:lineRule="atLeas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0B246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60701EB" w14:textId="77777777" w:rsidR="00E62C4E" w:rsidRDefault="00E62C4E" w:rsidP="00017146">
      <w:pPr>
        <w:pStyle w:val="Bezmezer"/>
        <w:rPr>
          <w:rFonts w:ascii="Arial" w:hAnsi="Arial" w:cs="Arial"/>
          <w:bCs/>
          <w:color w:val="000000"/>
        </w:rPr>
      </w:pPr>
    </w:p>
    <w:p w14:paraId="5A9A53DA" w14:textId="3D5F4BED" w:rsidR="00E62C4E" w:rsidRPr="00E7373C" w:rsidRDefault="00E62C4E" w:rsidP="00E62C4E">
      <w:pPr>
        <w:pStyle w:val="BodyText21"/>
        <w:numPr>
          <w:ilvl w:val="0"/>
          <w:numId w:val="42"/>
        </w:numPr>
        <w:spacing w:line="250" w:lineRule="auto"/>
        <w:jc w:val="left"/>
        <w:textAlignment w:val="auto"/>
        <w:rPr>
          <w:rFonts w:cs="Arial"/>
          <w:sz w:val="22"/>
          <w:szCs w:val="22"/>
        </w:rPr>
      </w:pPr>
      <w:r w:rsidRPr="00E7373C">
        <w:rPr>
          <w:rFonts w:cs="Arial"/>
          <w:sz w:val="22"/>
          <w:szCs w:val="22"/>
        </w:rPr>
        <w:t xml:space="preserve">Ostatní ustanovení </w:t>
      </w:r>
      <w:r w:rsidR="00EA5DEF">
        <w:rPr>
          <w:rFonts w:cs="Arial"/>
          <w:sz w:val="22"/>
          <w:szCs w:val="22"/>
        </w:rPr>
        <w:t>s</w:t>
      </w:r>
      <w:r w:rsidRPr="00E7373C">
        <w:rPr>
          <w:rFonts w:cs="Arial"/>
          <w:sz w:val="22"/>
          <w:szCs w:val="22"/>
        </w:rPr>
        <w:t xml:space="preserve">mlouvy tímto </w:t>
      </w:r>
      <w:r>
        <w:rPr>
          <w:rFonts w:cs="Arial"/>
          <w:sz w:val="22"/>
          <w:szCs w:val="22"/>
        </w:rPr>
        <w:t>d</w:t>
      </w:r>
      <w:r w:rsidRPr="00E7373C">
        <w:rPr>
          <w:rFonts w:cs="Arial"/>
          <w:sz w:val="22"/>
          <w:szCs w:val="22"/>
        </w:rPr>
        <w:t xml:space="preserve">odatkem č. </w:t>
      </w:r>
      <w:r>
        <w:rPr>
          <w:rFonts w:cs="Arial"/>
          <w:sz w:val="22"/>
          <w:szCs w:val="22"/>
        </w:rPr>
        <w:t>1</w:t>
      </w:r>
      <w:r w:rsidRPr="00E7373C">
        <w:rPr>
          <w:rFonts w:cs="Arial"/>
          <w:sz w:val="22"/>
          <w:szCs w:val="22"/>
        </w:rPr>
        <w:t xml:space="preserve"> nedotčená se nemění a zůstávají v platnosti.</w:t>
      </w:r>
    </w:p>
    <w:p w14:paraId="6D8FB8FF" w14:textId="77777777" w:rsidR="00E62C4E" w:rsidRDefault="00E62C4E" w:rsidP="00E62C4E">
      <w:pPr>
        <w:pStyle w:val="BodyText21"/>
        <w:spacing w:line="250" w:lineRule="auto"/>
        <w:ind w:left="0" w:firstLine="0"/>
        <w:rPr>
          <w:rFonts w:cs="Arial"/>
          <w:sz w:val="22"/>
          <w:szCs w:val="22"/>
        </w:rPr>
      </w:pPr>
    </w:p>
    <w:p w14:paraId="5AA53069" w14:textId="25859A1B" w:rsidR="00E62C4E" w:rsidRPr="00E62C4E" w:rsidRDefault="00E62C4E" w:rsidP="00E62C4E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D2709">
        <w:rPr>
          <w:rFonts w:ascii="Arial" w:hAnsi="Arial" w:cs="Arial"/>
          <w:sz w:val="22"/>
          <w:szCs w:val="22"/>
        </w:rPr>
        <w:t xml:space="preserve">Tento </w:t>
      </w:r>
      <w:r w:rsidR="00EA5DEF" w:rsidRPr="00FD2709">
        <w:rPr>
          <w:rFonts w:ascii="Arial" w:hAnsi="Arial" w:cs="Arial"/>
          <w:sz w:val="22"/>
          <w:szCs w:val="22"/>
        </w:rPr>
        <w:t>d</w:t>
      </w:r>
      <w:r w:rsidRPr="00FD2709">
        <w:rPr>
          <w:rFonts w:ascii="Arial" w:hAnsi="Arial" w:cs="Arial"/>
          <w:sz w:val="22"/>
          <w:szCs w:val="22"/>
        </w:rPr>
        <w:t>odatek č. 1</w:t>
      </w:r>
      <w:r w:rsidRPr="00E62C4E">
        <w:rPr>
          <w:rFonts w:cs="Arial"/>
          <w:sz w:val="22"/>
          <w:szCs w:val="22"/>
        </w:rPr>
        <w:t xml:space="preserve">   </w:t>
      </w:r>
      <w:r w:rsidRPr="00E62C4E">
        <w:rPr>
          <w:rFonts w:ascii="Arial" w:hAnsi="Arial" w:cs="Arial"/>
          <w:sz w:val="22"/>
          <w:szCs w:val="22"/>
        </w:rPr>
        <w:t>je uzavřen v elektronické podobě, tj. prostřednictvím uznávaného elektronického podpisu smluvních stran opatřeného časovým razítkem v souladu se zákonem č. 297/2016 Sb., o službách vytvářejících důvěru pro elektronické transakce, ve znění pozdějších předpisů.</w:t>
      </w:r>
    </w:p>
    <w:p w14:paraId="3DB8F092" w14:textId="0E3F1B6B" w:rsidR="00E62C4E" w:rsidRPr="00E04792" w:rsidRDefault="00E62C4E" w:rsidP="00E62C4E">
      <w:pPr>
        <w:pStyle w:val="BodyText21"/>
        <w:spacing w:line="250" w:lineRule="auto"/>
        <w:contextualSpacing/>
        <w:textAlignment w:val="auto"/>
        <w:rPr>
          <w:rFonts w:cs="Arial"/>
          <w:color w:val="FF0000"/>
          <w:sz w:val="22"/>
          <w:szCs w:val="22"/>
        </w:rPr>
      </w:pPr>
    </w:p>
    <w:p w14:paraId="7AF1D419" w14:textId="77777777" w:rsidR="00E62C4E" w:rsidRPr="00E04792" w:rsidRDefault="00E62C4E" w:rsidP="00E62C4E">
      <w:pPr>
        <w:pStyle w:val="BodyText21"/>
        <w:spacing w:line="250" w:lineRule="auto"/>
        <w:ind w:left="0" w:firstLine="0"/>
        <w:rPr>
          <w:rFonts w:cs="Arial"/>
          <w:sz w:val="22"/>
          <w:szCs w:val="22"/>
        </w:rPr>
      </w:pPr>
    </w:p>
    <w:p w14:paraId="2A62B2BA" w14:textId="77777777" w:rsidR="00E62C4E" w:rsidRPr="00E62C4E" w:rsidRDefault="00E62C4E" w:rsidP="00E62C4E">
      <w:pPr>
        <w:pStyle w:val="BodyText21"/>
        <w:numPr>
          <w:ilvl w:val="0"/>
          <w:numId w:val="42"/>
        </w:numPr>
        <w:spacing w:line="250" w:lineRule="auto"/>
        <w:textAlignment w:val="auto"/>
        <w:rPr>
          <w:rFonts w:cs="Arial"/>
          <w:color w:val="0070C0"/>
          <w:sz w:val="22"/>
          <w:szCs w:val="22"/>
        </w:rPr>
      </w:pPr>
      <w:r w:rsidRPr="00E04792">
        <w:rPr>
          <w:rFonts w:cs="Arial"/>
          <w:sz w:val="22"/>
          <w:szCs w:val="22"/>
        </w:rPr>
        <w:t xml:space="preserve">Tento dodatek nabývá platnosti dnem podpisu oběma smluvními stranami a účinnosti </w:t>
      </w:r>
      <w:r>
        <w:rPr>
          <w:rFonts w:cs="Arial"/>
          <w:sz w:val="22"/>
          <w:szCs w:val="22"/>
        </w:rPr>
        <w:t xml:space="preserve">dnem zveřejnění v registru smluv, nejdříve však </w:t>
      </w:r>
      <w:r w:rsidRPr="00E04792">
        <w:rPr>
          <w:rFonts w:cs="Arial"/>
          <w:sz w:val="22"/>
          <w:szCs w:val="22"/>
        </w:rPr>
        <w:t>dnem</w:t>
      </w:r>
      <w:r>
        <w:rPr>
          <w:rFonts w:cs="Arial"/>
          <w:sz w:val="22"/>
          <w:szCs w:val="22"/>
        </w:rPr>
        <w:t xml:space="preserve"> </w:t>
      </w:r>
      <w:r w:rsidRPr="003C65F5">
        <w:rPr>
          <w:rFonts w:cs="Arial"/>
          <w:b/>
          <w:bCs/>
          <w:sz w:val="22"/>
          <w:szCs w:val="22"/>
        </w:rPr>
        <w:t>1.</w:t>
      </w:r>
      <w:r>
        <w:rPr>
          <w:rFonts w:cs="Arial"/>
          <w:b/>
          <w:bCs/>
          <w:sz w:val="22"/>
          <w:szCs w:val="22"/>
        </w:rPr>
        <w:t>3</w:t>
      </w:r>
      <w:r w:rsidRPr="003C65F5">
        <w:rPr>
          <w:rFonts w:cs="Arial"/>
          <w:b/>
          <w:bCs/>
          <w:sz w:val="22"/>
          <w:szCs w:val="22"/>
        </w:rPr>
        <w:t>.202</w:t>
      </w:r>
      <w:r>
        <w:rPr>
          <w:rFonts w:cs="Arial"/>
          <w:b/>
          <w:bCs/>
          <w:sz w:val="22"/>
          <w:szCs w:val="22"/>
        </w:rPr>
        <w:t>6</w:t>
      </w:r>
      <w:r w:rsidRPr="003C65F5">
        <w:rPr>
          <w:rFonts w:cs="Arial"/>
          <w:sz w:val="22"/>
          <w:szCs w:val="22"/>
        </w:rPr>
        <w:t xml:space="preserve">. </w:t>
      </w:r>
      <w:r w:rsidRPr="00C055DB">
        <w:rPr>
          <w:rFonts w:cs="Arial"/>
          <w:sz w:val="22"/>
          <w:szCs w:val="22"/>
        </w:rPr>
        <w:t xml:space="preserve">Poskytovatel souhlasí s tím, aby tento dodatek byl objednatelem uveřejněn v registru smluv v souladu se zákonem č. 340/2015 Sb., o zvláštních podmínkách účinnosti některých smluv, uveřejňování těchto smluv a o registru smluv, ve znění pozdějších předpisů. </w:t>
      </w:r>
    </w:p>
    <w:p w14:paraId="5989BCD9" w14:textId="77777777" w:rsidR="00E62C4E" w:rsidRDefault="00E62C4E" w:rsidP="00E62C4E">
      <w:pPr>
        <w:pStyle w:val="Odstavecseseznamem"/>
        <w:rPr>
          <w:rFonts w:cs="Arial"/>
          <w:color w:val="0070C0"/>
          <w:sz w:val="22"/>
          <w:szCs w:val="22"/>
        </w:rPr>
      </w:pPr>
    </w:p>
    <w:p w14:paraId="57D3F0D6" w14:textId="276F55ED" w:rsidR="00DC7EC1" w:rsidRPr="00FD2709" w:rsidRDefault="00E62C4E" w:rsidP="00E62C4E">
      <w:pPr>
        <w:pStyle w:val="BodyText21"/>
        <w:numPr>
          <w:ilvl w:val="0"/>
          <w:numId w:val="42"/>
        </w:numPr>
        <w:spacing w:line="250" w:lineRule="auto"/>
        <w:textAlignment w:val="auto"/>
        <w:rPr>
          <w:rFonts w:cs="Arial"/>
          <w:sz w:val="22"/>
          <w:szCs w:val="22"/>
        </w:rPr>
      </w:pPr>
      <w:r w:rsidRPr="00FD2709">
        <w:rPr>
          <w:rFonts w:cs="Arial"/>
          <w:sz w:val="22"/>
          <w:szCs w:val="22"/>
        </w:rPr>
        <w:t>Smluvní strany výslovně prohlašují, každá samostatně, že jsou oprávněny tento dodatek ke smlouvě uzavřít a plnit, a jsou si vědomy skutečností z jeho uzavření vyplývajících. Smluvní strany prohlašují, že si tento dodatek řádně přečetly, s jeho obsahem souhlasí, a že dodatek byl sepsán na základě pravdivých údajů, jejich pravé a svobodné vůle a nebyl ujednán v tísni ani za jinak jednostranně nevýhodných podmínek či jiných okolností, které by zakládaly neplatnost tohoto dokumentu. Na důkaz toho připojují své ověřené elektronické podpisy s časovým razítkem</w:t>
      </w:r>
    </w:p>
    <w:p w14:paraId="25233E67" w14:textId="77777777" w:rsidR="00E62C4E" w:rsidRDefault="00E62C4E" w:rsidP="004D5A04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4"/>
        </w:rPr>
      </w:pPr>
    </w:p>
    <w:p w14:paraId="1451E36C" w14:textId="77777777" w:rsidR="00E62C4E" w:rsidRDefault="00E62C4E" w:rsidP="004D5A04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4"/>
        </w:rPr>
      </w:pPr>
    </w:p>
    <w:p w14:paraId="78CB1AD4" w14:textId="541DBFBF" w:rsidR="004D5A04" w:rsidRPr="00637ABF" w:rsidRDefault="004D5A04" w:rsidP="004D5A04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4"/>
        </w:rPr>
      </w:pPr>
      <w:r w:rsidRPr="00637ABF">
        <w:rPr>
          <w:sz w:val="22"/>
          <w:szCs w:val="24"/>
        </w:rPr>
        <w:t>V</w:t>
      </w:r>
      <w:r w:rsidR="00017146">
        <w:rPr>
          <w:sz w:val="22"/>
          <w:szCs w:val="24"/>
        </w:rPr>
        <w:t xml:space="preserve"> Hradci Králové</w:t>
      </w:r>
      <w:r w:rsidRPr="00637ABF">
        <w:rPr>
          <w:sz w:val="22"/>
          <w:szCs w:val="24"/>
        </w:rPr>
        <w:t xml:space="preserve"> dne ……………</w:t>
      </w:r>
      <w:r w:rsidRPr="00637ABF">
        <w:rPr>
          <w:sz w:val="22"/>
          <w:szCs w:val="24"/>
        </w:rPr>
        <w:tab/>
      </w:r>
      <w:r w:rsidRPr="00637ABF">
        <w:rPr>
          <w:sz w:val="22"/>
          <w:szCs w:val="24"/>
        </w:rPr>
        <w:tab/>
        <w:t>V </w:t>
      </w:r>
      <w:r w:rsidR="00017146">
        <w:rPr>
          <w:sz w:val="22"/>
          <w:szCs w:val="24"/>
        </w:rPr>
        <w:t xml:space="preserve">Hradci Králové </w:t>
      </w:r>
      <w:r w:rsidRPr="00637ABF">
        <w:rPr>
          <w:sz w:val="22"/>
          <w:szCs w:val="24"/>
        </w:rPr>
        <w:t>dne……………</w:t>
      </w:r>
    </w:p>
    <w:p w14:paraId="22D13619" w14:textId="77777777" w:rsidR="004D5A04" w:rsidRPr="00637ABF" w:rsidRDefault="004D5A04" w:rsidP="004D5A04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4"/>
        </w:rPr>
      </w:pPr>
    </w:p>
    <w:p w14:paraId="69165CA6" w14:textId="77777777" w:rsidR="00BB51F8" w:rsidRPr="00637ABF" w:rsidRDefault="00BB51F8" w:rsidP="004D5A04">
      <w:pPr>
        <w:pStyle w:val="Parodstavec"/>
        <w:numPr>
          <w:ilvl w:val="0"/>
          <w:numId w:val="0"/>
        </w:numPr>
        <w:jc w:val="both"/>
        <w:rPr>
          <w:sz w:val="22"/>
          <w:szCs w:val="24"/>
        </w:rPr>
      </w:pPr>
    </w:p>
    <w:p w14:paraId="19ED4CF6" w14:textId="77777777" w:rsidR="004D5A04" w:rsidRPr="001C65AF" w:rsidRDefault="004D5A04" w:rsidP="004D5A04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4"/>
        </w:rPr>
      </w:pPr>
      <w:r w:rsidRPr="001C65AF">
        <w:rPr>
          <w:sz w:val="22"/>
          <w:szCs w:val="24"/>
        </w:rPr>
        <w:t>…………........………………………</w:t>
      </w:r>
      <w:r w:rsidRPr="001C65AF">
        <w:rPr>
          <w:sz w:val="22"/>
          <w:szCs w:val="24"/>
        </w:rPr>
        <w:tab/>
      </w:r>
      <w:r w:rsidRPr="001C65AF">
        <w:rPr>
          <w:sz w:val="22"/>
          <w:szCs w:val="24"/>
        </w:rPr>
        <w:tab/>
        <w:t>….…….......……………………</w:t>
      </w:r>
      <w:r w:rsidR="00637ABF" w:rsidRPr="001C65AF">
        <w:rPr>
          <w:sz w:val="22"/>
          <w:szCs w:val="24"/>
          <w:lang w:val="cs-CZ"/>
        </w:rPr>
        <w:t>..</w:t>
      </w:r>
      <w:r w:rsidRPr="001C65AF">
        <w:rPr>
          <w:sz w:val="22"/>
          <w:szCs w:val="24"/>
        </w:rPr>
        <w:t>…</w:t>
      </w:r>
    </w:p>
    <w:p w14:paraId="3FAE281F" w14:textId="6DAE4510" w:rsidR="004D5A04" w:rsidRPr="001C65AF" w:rsidRDefault="00637ABF" w:rsidP="00637ABF">
      <w:pPr>
        <w:pStyle w:val="Parodstavec"/>
        <w:numPr>
          <w:ilvl w:val="0"/>
          <w:numId w:val="0"/>
        </w:numPr>
        <w:spacing w:before="0" w:after="0"/>
        <w:ind w:left="567"/>
        <w:jc w:val="both"/>
        <w:rPr>
          <w:sz w:val="22"/>
          <w:szCs w:val="24"/>
          <w:lang w:val="cs-CZ"/>
        </w:rPr>
      </w:pPr>
      <w:r w:rsidRPr="001C65AF">
        <w:rPr>
          <w:sz w:val="22"/>
          <w:szCs w:val="24"/>
        </w:rPr>
        <w:tab/>
      </w:r>
      <w:r w:rsidR="00E745DB" w:rsidRPr="001C65AF">
        <w:rPr>
          <w:sz w:val="22"/>
          <w:szCs w:val="24"/>
          <w:lang w:val="cs-CZ"/>
        </w:rPr>
        <w:t xml:space="preserve">Za </w:t>
      </w:r>
      <w:r w:rsidR="004D5A04" w:rsidRPr="001C65AF">
        <w:rPr>
          <w:sz w:val="22"/>
          <w:szCs w:val="24"/>
        </w:rPr>
        <w:t>objednatel</w:t>
      </w:r>
      <w:r w:rsidRPr="001C65AF">
        <w:rPr>
          <w:sz w:val="22"/>
          <w:szCs w:val="24"/>
          <w:lang w:val="cs-CZ"/>
        </w:rPr>
        <w:t>e:</w:t>
      </w:r>
      <w:r w:rsidRPr="001C65AF">
        <w:rPr>
          <w:sz w:val="22"/>
          <w:szCs w:val="24"/>
          <w:lang w:val="cs-CZ"/>
        </w:rPr>
        <w:tab/>
      </w:r>
      <w:r w:rsidR="00E745DB" w:rsidRPr="001C65AF">
        <w:rPr>
          <w:sz w:val="22"/>
          <w:szCs w:val="24"/>
          <w:lang w:val="cs-CZ"/>
        </w:rPr>
        <w:t xml:space="preserve">    </w:t>
      </w:r>
      <w:r w:rsidRPr="001C65AF">
        <w:rPr>
          <w:sz w:val="22"/>
          <w:szCs w:val="24"/>
          <w:lang w:val="cs-CZ"/>
        </w:rPr>
        <w:tab/>
      </w:r>
      <w:r w:rsidRPr="001C65AF">
        <w:rPr>
          <w:sz w:val="22"/>
          <w:szCs w:val="24"/>
          <w:lang w:val="cs-CZ"/>
        </w:rPr>
        <w:tab/>
      </w:r>
      <w:r w:rsidRPr="001C65AF">
        <w:rPr>
          <w:sz w:val="22"/>
          <w:szCs w:val="24"/>
          <w:lang w:val="cs-CZ"/>
        </w:rPr>
        <w:tab/>
      </w:r>
      <w:r w:rsidR="00E745DB" w:rsidRPr="001C65AF">
        <w:rPr>
          <w:sz w:val="22"/>
          <w:szCs w:val="24"/>
          <w:lang w:val="cs-CZ"/>
        </w:rPr>
        <w:t xml:space="preserve">   </w:t>
      </w:r>
      <w:r w:rsidRPr="001C65AF">
        <w:rPr>
          <w:sz w:val="22"/>
          <w:szCs w:val="24"/>
          <w:lang w:val="cs-CZ"/>
        </w:rPr>
        <w:t>Z</w:t>
      </w:r>
      <w:r w:rsidR="00E745DB" w:rsidRPr="001C65AF">
        <w:rPr>
          <w:sz w:val="22"/>
          <w:szCs w:val="24"/>
          <w:lang w:val="cs-CZ"/>
        </w:rPr>
        <w:t>a zhotovitele</w:t>
      </w:r>
      <w:r w:rsidRPr="001C65AF">
        <w:rPr>
          <w:sz w:val="22"/>
          <w:szCs w:val="24"/>
          <w:lang w:val="cs-CZ"/>
        </w:rPr>
        <w:t>:</w:t>
      </w:r>
    </w:p>
    <w:p w14:paraId="1746144A" w14:textId="46855D20" w:rsidR="00DC7EC1" w:rsidRPr="001C65AF" w:rsidRDefault="00AB69F3" w:rsidP="00752F5B">
      <w:pPr>
        <w:ind w:firstLine="567"/>
        <w:rPr>
          <w:rFonts w:ascii="Arial" w:hAnsi="Arial" w:cs="Arial"/>
          <w:sz w:val="20"/>
          <w:szCs w:val="22"/>
        </w:rPr>
      </w:pPr>
      <w:r w:rsidRPr="001C65AF">
        <w:rPr>
          <w:rFonts w:ascii="Arial" w:hAnsi="Arial" w:cs="Arial"/>
          <w:sz w:val="20"/>
          <w:szCs w:val="22"/>
        </w:rPr>
        <w:t>Mgr. Martin Horák</w:t>
      </w:r>
      <w:r w:rsidRPr="001C65AF">
        <w:rPr>
          <w:rFonts w:ascii="Arial" w:hAnsi="Arial" w:cs="Arial"/>
          <w:sz w:val="20"/>
          <w:szCs w:val="22"/>
        </w:rPr>
        <w:tab/>
      </w:r>
      <w:r w:rsidR="00017146" w:rsidRPr="001C65AF">
        <w:rPr>
          <w:rFonts w:ascii="Arial" w:hAnsi="Arial" w:cs="Arial"/>
          <w:sz w:val="20"/>
          <w:szCs w:val="22"/>
        </w:rPr>
        <w:tab/>
      </w:r>
      <w:r w:rsidR="00017146" w:rsidRPr="001C65AF">
        <w:rPr>
          <w:rFonts w:ascii="Arial" w:hAnsi="Arial" w:cs="Arial"/>
          <w:sz w:val="20"/>
          <w:szCs w:val="22"/>
        </w:rPr>
        <w:tab/>
      </w:r>
      <w:r w:rsidR="00017146" w:rsidRPr="001C65AF">
        <w:rPr>
          <w:rFonts w:ascii="Arial" w:hAnsi="Arial" w:cs="Arial"/>
          <w:sz w:val="20"/>
          <w:szCs w:val="22"/>
        </w:rPr>
        <w:tab/>
      </w:r>
      <w:r w:rsidR="00017146" w:rsidRPr="00FD2709">
        <w:rPr>
          <w:rFonts w:ascii="Arial" w:hAnsi="Arial" w:cs="Arial"/>
          <w:sz w:val="20"/>
          <w:szCs w:val="22"/>
        </w:rPr>
        <w:t xml:space="preserve">   Petr Antoš</w:t>
      </w:r>
      <w:r w:rsidR="00017146" w:rsidRPr="00FD2709">
        <w:rPr>
          <w:rFonts w:ascii="Arial" w:hAnsi="Arial" w:cs="Arial"/>
          <w:sz w:val="20"/>
          <w:szCs w:val="22"/>
        </w:rPr>
        <w:tab/>
      </w:r>
    </w:p>
    <w:p w14:paraId="6CE305C5" w14:textId="52C8AD02" w:rsidR="00017146" w:rsidRPr="00752F5B" w:rsidRDefault="00752F5B" w:rsidP="00DC7EC1">
      <w:pPr>
        <w:rPr>
          <w:rFonts w:ascii="Arial" w:hAnsi="Arial" w:cs="Arial"/>
          <w:i/>
          <w:sz w:val="22"/>
          <w:szCs w:val="22"/>
        </w:rPr>
      </w:pPr>
      <w:r w:rsidRPr="001C65AF">
        <w:rPr>
          <w:rFonts w:ascii="Arial" w:hAnsi="Arial" w:cs="Arial"/>
          <w:sz w:val="20"/>
          <w:szCs w:val="22"/>
        </w:rPr>
        <w:t xml:space="preserve"> </w:t>
      </w:r>
      <w:r w:rsidR="00AB69F3" w:rsidRPr="001C65AF">
        <w:rPr>
          <w:rFonts w:ascii="Arial" w:hAnsi="Arial" w:cs="Arial"/>
          <w:sz w:val="22"/>
          <w:szCs w:val="22"/>
        </w:rPr>
        <w:t>Ředitel Krajské pobočky ÚP ČR v Hradci Králové</w:t>
      </w:r>
      <w:r w:rsidR="00017146" w:rsidRPr="001C65AF">
        <w:rPr>
          <w:rFonts w:ascii="Arial" w:hAnsi="Arial" w:cs="Arial"/>
          <w:sz w:val="22"/>
          <w:szCs w:val="22"/>
        </w:rPr>
        <w:tab/>
        <w:t>Vedoucí střediska Hradec Králové</w:t>
      </w:r>
      <w:r w:rsidR="00017146" w:rsidRPr="001C65AF">
        <w:rPr>
          <w:rFonts w:ascii="Arial" w:hAnsi="Arial" w:cs="Arial"/>
          <w:sz w:val="22"/>
          <w:szCs w:val="22"/>
        </w:rPr>
        <w:tab/>
      </w:r>
      <w:r w:rsidR="00017146" w:rsidRPr="00752F5B">
        <w:rPr>
          <w:rFonts w:ascii="Arial" w:hAnsi="Arial" w:cs="Arial"/>
          <w:i/>
          <w:sz w:val="22"/>
          <w:szCs w:val="22"/>
        </w:rPr>
        <w:tab/>
      </w:r>
    </w:p>
    <w:sectPr w:rsidR="00017146" w:rsidRPr="00752F5B" w:rsidSect="00E62C4E">
      <w:headerReference w:type="default" r:id="rId8"/>
      <w:footerReference w:type="default" r:id="rId9"/>
      <w:pgSz w:w="11906" w:h="16838"/>
      <w:pgMar w:top="851" w:right="991" w:bottom="851" w:left="993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6C35" w14:textId="77777777" w:rsidR="00856CA1" w:rsidRDefault="00856CA1">
      <w:r>
        <w:separator/>
      </w:r>
    </w:p>
  </w:endnote>
  <w:endnote w:type="continuationSeparator" w:id="0">
    <w:p w14:paraId="0EAE0D14" w14:textId="77777777" w:rsidR="00856CA1" w:rsidRDefault="0085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F59E" w14:textId="77777777" w:rsidR="00637ABF" w:rsidRPr="00637ABF" w:rsidRDefault="00637ABF">
    <w:pPr>
      <w:pStyle w:val="Zpat"/>
      <w:jc w:val="center"/>
      <w:rPr>
        <w:rFonts w:ascii="Arial" w:hAnsi="Arial" w:cs="Arial"/>
        <w:i/>
        <w:sz w:val="20"/>
      </w:rPr>
    </w:pPr>
    <w:r w:rsidRPr="00637ABF">
      <w:rPr>
        <w:rFonts w:ascii="Arial" w:hAnsi="Arial" w:cs="Arial"/>
        <w:i/>
        <w:sz w:val="20"/>
      </w:rPr>
      <w:t xml:space="preserve">Stránka </w:t>
    </w:r>
    <w:r w:rsidRPr="00637ABF">
      <w:rPr>
        <w:rFonts w:ascii="Arial" w:hAnsi="Arial" w:cs="Arial"/>
        <w:b/>
        <w:bCs/>
        <w:i/>
        <w:sz w:val="20"/>
      </w:rPr>
      <w:fldChar w:fldCharType="begin"/>
    </w:r>
    <w:r w:rsidRPr="00637ABF">
      <w:rPr>
        <w:rFonts w:ascii="Arial" w:hAnsi="Arial" w:cs="Arial"/>
        <w:b/>
        <w:bCs/>
        <w:i/>
        <w:sz w:val="20"/>
      </w:rPr>
      <w:instrText>PAGE</w:instrText>
    </w:r>
    <w:r w:rsidRPr="00637ABF">
      <w:rPr>
        <w:rFonts w:ascii="Arial" w:hAnsi="Arial" w:cs="Arial"/>
        <w:b/>
        <w:bCs/>
        <w:i/>
        <w:sz w:val="20"/>
      </w:rPr>
      <w:fldChar w:fldCharType="separate"/>
    </w:r>
    <w:r w:rsidRPr="00637ABF">
      <w:rPr>
        <w:rFonts w:ascii="Arial" w:hAnsi="Arial" w:cs="Arial"/>
        <w:b/>
        <w:bCs/>
        <w:i/>
        <w:sz w:val="20"/>
      </w:rPr>
      <w:t>2</w:t>
    </w:r>
    <w:r w:rsidRPr="00637ABF">
      <w:rPr>
        <w:rFonts w:ascii="Arial" w:hAnsi="Arial" w:cs="Arial"/>
        <w:b/>
        <w:bCs/>
        <w:i/>
        <w:sz w:val="20"/>
      </w:rPr>
      <w:fldChar w:fldCharType="end"/>
    </w:r>
    <w:r w:rsidRPr="00637ABF">
      <w:rPr>
        <w:rFonts w:ascii="Arial" w:hAnsi="Arial" w:cs="Arial"/>
        <w:i/>
        <w:sz w:val="20"/>
      </w:rPr>
      <w:t xml:space="preserve"> z </w:t>
    </w:r>
    <w:r w:rsidRPr="00637ABF">
      <w:rPr>
        <w:rFonts w:ascii="Arial" w:hAnsi="Arial" w:cs="Arial"/>
        <w:b/>
        <w:bCs/>
        <w:i/>
        <w:sz w:val="20"/>
      </w:rPr>
      <w:fldChar w:fldCharType="begin"/>
    </w:r>
    <w:r w:rsidRPr="00637ABF">
      <w:rPr>
        <w:rFonts w:ascii="Arial" w:hAnsi="Arial" w:cs="Arial"/>
        <w:b/>
        <w:bCs/>
        <w:i/>
        <w:sz w:val="20"/>
      </w:rPr>
      <w:instrText>NUMPAGES</w:instrText>
    </w:r>
    <w:r w:rsidRPr="00637ABF">
      <w:rPr>
        <w:rFonts w:ascii="Arial" w:hAnsi="Arial" w:cs="Arial"/>
        <w:b/>
        <w:bCs/>
        <w:i/>
        <w:sz w:val="20"/>
      </w:rPr>
      <w:fldChar w:fldCharType="separate"/>
    </w:r>
    <w:r w:rsidRPr="00637ABF">
      <w:rPr>
        <w:rFonts w:ascii="Arial" w:hAnsi="Arial" w:cs="Arial"/>
        <w:b/>
        <w:bCs/>
        <w:i/>
        <w:sz w:val="20"/>
      </w:rPr>
      <w:t>2</w:t>
    </w:r>
    <w:r w:rsidRPr="00637ABF">
      <w:rPr>
        <w:rFonts w:ascii="Arial" w:hAnsi="Arial" w:cs="Arial"/>
        <w:b/>
        <w:bCs/>
        <w:i/>
        <w:sz w:val="20"/>
      </w:rPr>
      <w:fldChar w:fldCharType="end"/>
    </w:r>
  </w:p>
  <w:p w14:paraId="4144A982" w14:textId="77777777" w:rsidR="00637ABF" w:rsidRDefault="00637A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1634" w14:textId="77777777" w:rsidR="00856CA1" w:rsidRDefault="00856CA1">
      <w:r>
        <w:separator/>
      </w:r>
    </w:p>
  </w:footnote>
  <w:footnote w:type="continuationSeparator" w:id="0">
    <w:p w14:paraId="0A38EAA0" w14:textId="77777777" w:rsidR="00856CA1" w:rsidRDefault="0085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8A54" w14:textId="77777777" w:rsidR="004D5A04" w:rsidRDefault="004D5A04">
    <w:pPr>
      <w:pStyle w:val="Zhlav"/>
      <w:jc w:val="center"/>
    </w:pPr>
  </w:p>
  <w:p w14:paraId="003390C9" w14:textId="77777777" w:rsidR="004D5A04" w:rsidRDefault="004D5A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628B2B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111EF3"/>
    <w:multiLevelType w:val="multilevel"/>
    <w:tmpl w:val="2EA2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D436D"/>
    <w:multiLevelType w:val="hybridMultilevel"/>
    <w:tmpl w:val="30D48EB6"/>
    <w:lvl w:ilvl="0" w:tplc="42A40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94935"/>
    <w:multiLevelType w:val="hybridMultilevel"/>
    <w:tmpl w:val="4F34D81E"/>
    <w:lvl w:ilvl="0" w:tplc="20583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772B"/>
    <w:multiLevelType w:val="multilevel"/>
    <w:tmpl w:val="24F66010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9B57BCB"/>
    <w:multiLevelType w:val="hybridMultilevel"/>
    <w:tmpl w:val="D2D85F06"/>
    <w:lvl w:ilvl="0" w:tplc="E0E8A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947C9"/>
    <w:multiLevelType w:val="hybridMultilevel"/>
    <w:tmpl w:val="9E0E2A3E"/>
    <w:lvl w:ilvl="0" w:tplc="87F417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8E748B"/>
    <w:multiLevelType w:val="hybridMultilevel"/>
    <w:tmpl w:val="2CECE13C"/>
    <w:lvl w:ilvl="0" w:tplc="7054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B2C50"/>
    <w:multiLevelType w:val="hybridMultilevel"/>
    <w:tmpl w:val="D7B4A5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E2611"/>
    <w:multiLevelType w:val="hybridMultilevel"/>
    <w:tmpl w:val="3BF6D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61AE8"/>
    <w:multiLevelType w:val="hybridMultilevel"/>
    <w:tmpl w:val="0C881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0604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913E8"/>
    <w:multiLevelType w:val="hybridMultilevel"/>
    <w:tmpl w:val="7B0CFFDE"/>
    <w:lvl w:ilvl="0" w:tplc="7B3E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F27BDE"/>
    <w:multiLevelType w:val="hybridMultilevel"/>
    <w:tmpl w:val="D7B4A5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8477F1"/>
    <w:multiLevelType w:val="hybridMultilevel"/>
    <w:tmpl w:val="9F365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44539"/>
    <w:multiLevelType w:val="multilevel"/>
    <w:tmpl w:val="E130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6D55C9"/>
    <w:multiLevelType w:val="hybridMultilevel"/>
    <w:tmpl w:val="D7B4A5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33115"/>
    <w:multiLevelType w:val="hybridMultilevel"/>
    <w:tmpl w:val="58C29CD6"/>
    <w:lvl w:ilvl="0" w:tplc="35B0FB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67090E"/>
    <w:multiLevelType w:val="multilevel"/>
    <w:tmpl w:val="BA5AA00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094B20"/>
    <w:multiLevelType w:val="hybridMultilevel"/>
    <w:tmpl w:val="59347AA2"/>
    <w:lvl w:ilvl="0" w:tplc="BFEAF9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AA63D5"/>
    <w:multiLevelType w:val="hybridMultilevel"/>
    <w:tmpl w:val="3C60BA0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60166A"/>
    <w:multiLevelType w:val="multilevel"/>
    <w:tmpl w:val="6AE07C8A"/>
    <w:styleLink w:val="Cislovaniparagrafu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8"/>
        <w:vertAlign w:val="baseli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782E4628"/>
    <w:multiLevelType w:val="hybridMultilevel"/>
    <w:tmpl w:val="64B6F9A0"/>
    <w:lvl w:ilvl="0" w:tplc="C39CC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8E3B96"/>
    <w:multiLevelType w:val="hybridMultilevel"/>
    <w:tmpl w:val="6BE213F4"/>
    <w:lvl w:ilvl="0" w:tplc="581A69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546DAB"/>
    <w:multiLevelType w:val="multilevel"/>
    <w:tmpl w:val="023E3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09472420">
    <w:abstractNumId w:val="1"/>
  </w:num>
  <w:num w:numId="2" w16cid:durableId="1991866564">
    <w:abstractNumId w:val="1"/>
  </w:num>
  <w:num w:numId="3" w16cid:durableId="1627392798">
    <w:abstractNumId w:val="1"/>
  </w:num>
  <w:num w:numId="4" w16cid:durableId="1151756534">
    <w:abstractNumId w:val="1"/>
  </w:num>
  <w:num w:numId="5" w16cid:durableId="1870873016">
    <w:abstractNumId w:val="1"/>
  </w:num>
  <w:num w:numId="6" w16cid:durableId="450905400">
    <w:abstractNumId w:val="8"/>
  </w:num>
  <w:num w:numId="7" w16cid:durableId="1470391965">
    <w:abstractNumId w:val="12"/>
  </w:num>
  <w:num w:numId="8" w16cid:durableId="849568014">
    <w:abstractNumId w:val="22"/>
  </w:num>
  <w:num w:numId="9" w16cid:durableId="1958220482">
    <w:abstractNumId w:val="3"/>
  </w:num>
  <w:num w:numId="10" w16cid:durableId="780027955">
    <w:abstractNumId w:val="11"/>
  </w:num>
  <w:num w:numId="11" w16cid:durableId="113523814">
    <w:abstractNumId w:val="21"/>
  </w:num>
  <w:num w:numId="12" w16cid:durableId="1356272289">
    <w:abstractNumId w:val="5"/>
  </w:num>
  <w:num w:numId="13" w16cid:durableId="1310936967">
    <w:abstractNumId w:val="19"/>
  </w:num>
  <w:num w:numId="14" w16cid:durableId="1367681117">
    <w:abstractNumId w:val="7"/>
  </w:num>
  <w:num w:numId="15" w16cid:durableId="2080207826">
    <w:abstractNumId w:val="6"/>
  </w:num>
  <w:num w:numId="16" w16cid:durableId="677805445">
    <w:abstractNumId w:val="5"/>
  </w:num>
  <w:num w:numId="17" w16cid:durableId="1115831964">
    <w:abstractNumId w:val="5"/>
  </w:num>
  <w:num w:numId="18" w16cid:durableId="1970620502">
    <w:abstractNumId w:val="0"/>
  </w:num>
  <w:num w:numId="19" w16cid:durableId="1957132780">
    <w:abstractNumId w:val="20"/>
  </w:num>
  <w:num w:numId="20" w16cid:durableId="543563140">
    <w:abstractNumId w:val="4"/>
  </w:num>
  <w:num w:numId="21" w16cid:durableId="1866559505">
    <w:abstractNumId w:val="9"/>
  </w:num>
  <w:num w:numId="22" w16cid:durableId="1452747085">
    <w:abstractNumId w:val="23"/>
  </w:num>
  <w:num w:numId="23" w16cid:durableId="684752437">
    <w:abstractNumId w:val="13"/>
  </w:num>
  <w:num w:numId="24" w16cid:durableId="2083871064">
    <w:abstractNumId w:val="16"/>
  </w:num>
  <w:num w:numId="25" w16cid:durableId="791706823">
    <w:abstractNumId w:val="18"/>
  </w:num>
  <w:num w:numId="26" w16cid:durableId="1381130252">
    <w:abstractNumId w:val="24"/>
  </w:num>
  <w:num w:numId="27" w16cid:durableId="1526558618">
    <w:abstractNumId w:val="5"/>
  </w:num>
  <w:num w:numId="28" w16cid:durableId="1335644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087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5218527">
    <w:abstractNumId w:val="5"/>
  </w:num>
  <w:num w:numId="31" w16cid:durableId="972054205">
    <w:abstractNumId w:val="5"/>
  </w:num>
  <w:num w:numId="32" w16cid:durableId="1070545656">
    <w:abstractNumId w:val="5"/>
  </w:num>
  <w:num w:numId="33" w16cid:durableId="1115443218">
    <w:abstractNumId w:val="15"/>
  </w:num>
  <w:num w:numId="34" w16cid:durableId="922177903">
    <w:abstractNumId w:val="5"/>
  </w:num>
  <w:num w:numId="35" w16cid:durableId="862287772">
    <w:abstractNumId w:val="5"/>
  </w:num>
  <w:num w:numId="36" w16cid:durableId="1112894690">
    <w:abstractNumId w:val="5"/>
  </w:num>
  <w:num w:numId="37" w16cid:durableId="1989429907">
    <w:abstractNumId w:val="5"/>
  </w:num>
  <w:num w:numId="38" w16cid:durableId="1535651165">
    <w:abstractNumId w:val="5"/>
  </w:num>
  <w:num w:numId="39" w16cid:durableId="1309171970">
    <w:abstractNumId w:val="5"/>
  </w:num>
  <w:num w:numId="40" w16cid:durableId="1186675097">
    <w:abstractNumId w:val="2"/>
  </w:num>
  <w:num w:numId="41" w16cid:durableId="1112941693">
    <w:abstractNumId w:val="14"/>
  </w:num>
  <w:num w:numId="42" w16cid:durableId="1347829720">
    <w:abstractNumId w:val="17"/>
  </w:num>
  <w:num w:numId="43" w16cid:durableId="1987394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9A"/>
    <w:rsid w:val="00017146"/>
    <w:rsid w:val="0003160F"/>
    <w:rsid w:val="00032DFF"/>
    <w:rsid w:val="0004337B"/>
    <w:rsid w:val="000446C7"/>
    <w:rsid w:val="00056364"/>
    <w:rsid w:val="00063119"/>
    <w:rsid w:val="00065B18"/>
    <w:rsid w:val="00072E7B"/>
    <w:rsid w:val="00073CAA"/>
    <w:rsid w:val="000771ED"/>
    <w:rsid w:val="00086914"/>
    <w:rsid w:val="000949D5"/>
    <w:rsid w:val="000974CE"/>
    <w:rsid w:val="000A529F"/>
    <w:rsid w:val="000A689B"/>
    <w:rsid w:val="000C0AF1"/>
    <w:rsid w:val="000C63A3"/>
    <w:rsid w:val="000C7FD5"/>
    <w:rsid w:val="00104880"/>
    <w:rsid w:val="00107C3A"/>
    <w:rsid w:val="0012165A"/>
    <w:rsid w:val="001405A8"/>
    <w:rsid w:val="00143692"/>
    <w:rsid w:val="00150418"/>
    <w:rsid w:val="00161977"/>
    <w:rsid w:val="00164656"/>
    <w:rsid w:val="001817B6"/>
    <w:rsid w:val="001A4E3D"/>
    <w:rsid w:val="001A7A86"/>
    <w:rsid w:val="001B4783"/>
    <w:rsid w:val="001B650F"/>
    <w:rsid w:val="001C65AF"/>
    <w:rsid w:val="001D1CA2"/>
    <w:rsid w:val="001F6A6B"/>
    <w:rsid w:val="00211885"/>
    <w:rsid w:val="00213320"/>
    <w:rsid w:val="00213EF5"/>
    <w:rsid w:val="00246282"/>
    <w:rsid w:val="0025068E"/>
    <w:rsid w:val="002514D5"/>
    <w:rsid w:val="0025461E"/>
    <w:rsid w:val="002553E9"/>
    <w:rsid w:val="002613A1"/>
    <w:rsid w:val="0026193F"/>
    <w:rsid w:val="00262A9B"/>
    <w:rsid w:val="002745C6"/>
    <w:rsid w:val="0027542E"/>
    <w:rsid w:val="0027548B"/>
    <w:rsid w:val="00281577"/>
    <w:rsid w:val="002816C8"/>
    <w:rsid w:val="002C3EAE"/>
    <w:rsid w:val="002D3597"/>
    <w:rsid w:val="002D3A23"/>
    <w:rsid w:val="002E66BE"/>
    <w:rsid w:val="002F3173"/>
    <w:rsid w:val="002F6840"/>
    <w:rsid w:val="0031133B"/>
    <w:rsid w:val="0031140A"/>
    <w:rsid w:val="0034068E"/>
    <w:rsid w:val="00353B17"/>
    <w:rsid w:val="00355D03"/>
    <w:rsid w:val="00363730"/>
    <w:rsid w:val="003719F6"/>
    <w:rsid w:val="00380F6C"/>
    <w:rsid w:val="003846BD"/>
    <w:rsid w:val="003B1B07"/>
    <w:rsid w:val="003C5D89"/>
    <w:rsid w:val="003D0AA8"/>
    <w:rsid w:val="003E323A"/>
    <w:rsid w:val="00420125"/>
    <w:rsid w:val="0042610B"/>
    <w:rsid w:val="00435BA2"/>
    <w:rsid w:val="004530B0"/>
    <w:rsid w:val="00467D76"/>
    <w:rsid w:val="00472A5F"/>
    <w:rsid w:val="004768F1"/>
    <w:rsid w:val="00483496"/>
    <w:rsid w:val="00484198"/>
    <w:rsid w:val="00487EF2"/>
    <w:rsid w:val="00492C6D"/>
    <w:rsid w:val="004A69CC"/>
    <w:rsid w:val="004C22D3"/>
    <w:rsid w:val="004C46EC"/>
    <w:rsid w:val="004D4EDD"/>
    <w:rsid w:val="004D5A04"/>
    <w:rsid w:val="004E2C90"/>
    <w:rsid w:val="004E4458"/>
    <w:rsid w:val="004F29D6"/>
    <w:rsid w:val="004F38B2"/>
    <w:rsid w:val="004F6C92"/>
    <w:rsid w:val="0050519F"/>
    <w:rsid w:val="005062BB"/>
    <w:rsid w:val="00507BA1"/>
    <w:rsid w:val="00513552"/>
    <w:rsid w:val="00517873"/>
    <w:rsid w:val="00530415"/>
    <w:rsid w:val="0053084D"/>
    <w:rsid w:val="005312DC"/>
    <w:rsid w:val="00560103"/>
    <w:rsid w:val="005622ED"/>
    <w:rsid w:val="0056266F"/>
    <w:rsid w:val="0057289A"/>
    <w:rsid w:val="005811E6"/>
    <w:rsid w:val="00582EB3"/>
    <w:rsid w:val="00585E29"/>
    <w:rsid w:val="005951E9"/>
    <w:rsid w:val="00596A4E"/>
    <w:rsid w:val="005A2782"/>
    <w:rsid w:val="005A393A"/>
    <w:rsid w:val="005B7841"/>
    <w:rsid w:val="005C1118"/>
    <w:rsid w:val="005C1C67"/>
    <w:rsid w:val="005C3F1F"/>
    <w:rsid w:val="005C6AF9"/>
    <w:rsid w:val="005D365E"/>
    <w:rsid w:val="005D6933"/>
    <w:rsid w:val="005F062F"/>
    <w:rsid w:val="005F1009"/>
    <w:rsid w:val="005F38A9"/>
    <w:rsid w:val="00611E17"/>
    <w:rsid w:val="0061520C"/>
    <w:rsid w:val="0061561D"/>
    <w:rsid w:val="006161BB"/>
    <w:rsid w:val="00630B66"/>
    <w:rsid w:val="00637ABF"/>
    <w:rsid w:val="00663B09"/>
    <w:rsid w:val="00671754"/>
    <w:rsid w:val="00671D46"/>
    <w:rsid w:val="00683493"/>
    <w:rsid w:val="00692202"/>
    <w:rsid w:val="00696546"/>
    <w:rsid w:val="006A154D"/>
    <w:rsid w:val="006A3317"/>
    <w:rsid w:val="006B4743"/>
    <w:rsid w:val="006B7A55"/>
    <w:rsid w:val="006D6109"/>
    <w:rsid w:val="006F4016"/>
    <w:rsid w:val="00706D64"/>
    <w:rsid w:val="00725941"/>
    <w:rsid w:val="00727F2A"/>
    <w:rsid w:val="007310B1"/>
    <w:rsid w:val="00742922"/>
    <w:rsid w:val="00747129"/>
    <w:rsid w:val="00752F56"/>
    <w:rsid w:val="00752F5B"/>
    <w:rsid w:val="00773D1F"/>
    <w:rsid w:val="007A6673"/>
    <w:rsid w:val="007A7FC4"/>
    <w:rsid w:val="007B4F71"/>
    <w:rsid w:val="007C477E"/>
    <w:rsid w:val="007C794E"/>
    <w:rsid w:val="007E134A"/>
    <w:rsid w:val="007F34B4"/>
    <w:rsid w:val="007F3F38"/>
    <w:rsid w:val="007F7FE8"/>
    <w:rsid w:val="008022A9"/>
    <w:rsid w:val="00806043"/>
    <w:rsid w:val="008078A1"/>
    <w:rsid w:val="00821FC3"/>
    <w:rsid w:val="008406F7"/>
    <w:rsid w:val="00842DBD"/>
    <w:rsid w:val="0084630B"/>
    <w:rsid w:val="00856CA1"/>
    <w:rsid w:val="00877513"/>
    <w:rsid w:val="0089115E"/>
    <w:rsid w:val="00892D66"/>
    <w:rsid w:val="008B4B86"/>
    <w:rsid w:val="008D2C00"/>
    <w:rsid w:val="00922DBD"/>
    <w:rsid w:val="009516A9"/>
    <w:rsid w:val="009531A3"/>
    <w:rsid w:val="0096371F"/>
    <w:rsid w:val="009717C6"/>
    <w:rsid w:val="00975CF5"/>
    <w:rsid w:val="009773F7"/>
    <w:rsid w:val="00981BC6"/>
    <w:rsid w:val="00982FCE"/>
    <w:rsid w:val="00984032"/>
    <w:rsid w:val="00991037"/>
    <w:rsid w:val="009926CF"/>
    <w:rsid w:val="009F45D3"/>
    <w:rsid w:val="00A005A0"/>
    <w:rsid w:val="00A008A9"/>
    <w:rsid w:val="00A04F40"/>
    <w:rsid w:val="00A06A1B"/>
    <w:rsid w:val="00A274B1"/>
    <w:rsid w:val="00A33E35"/>
    <w:rsid w:val="00A379E1"/>
    <w:rsid w:val="00A410ED"/>
    <w:rsid w:val="00A60340"/>
    <w:rsid w:val="00A61B6B"/>
    <w:rsid w:val="00A702DC"/>
    <w:rsid w:val="00A71D78"/>
    <w:rsid w:val="00A81053"/>
    <w:rsid w:val="00A87DF9"/>
    <w:rsid w:val="00AB69F3"/>
    <w:rsid w:val="00AC7137"/>
    <w:rsid w:val="00AF7307"/>
    <w:rsid w:val="00B065A0"/>
    <w:rsid w:val="00B23804"/>
    <w:rsid w:val="00B257DF"/>
    <w:rsid w:val="00B44B1B"/>
    <w:rsid w:val="00B56AB0"/>
    <w:rsid w:val="00B61EF4"/>
    <w:rsid w:val="00B678B1"/>
    <w:rsid w:val="00B76DF6"/>
    <w:rsid w:val="00B8486A"/>
    <w:rsid w:val="00B96191"/>
    <w:rsid w:val="00BA713A"/>
    <w:rsid w:val="00BB3963"/>
    <w:rsid w:val="00BB5032"/>
    <w:rsid w:val="00BB51F8"/>
    <w:rsid w:val="00BC0291"/>
    <w:rsid w:val="00BC2D51"/>
    <w:rsid w:val="00BE12DA"/>
    <w:rsid w:val="00BE43A2"/>
    <w:rsid w:val="00BF329B"/>
    <w:rsid w:val="00C01A3A"/>
    <w:rsid w:val="00C16029"/>
    <w:rsid w:val="00C314A6"/>
    <w:rsid w:val="00C429D9"/>
    <w:rsid w:val="00C73B03"/>
    <w:rsid w:val="00C73E2B"/>
    <w:rsid w:val="00C76350"/>
    <w:rsid w:val="00C7798A"/>
    <w:rsid w:val="00C82AD7"/>
    <w:rsid w:val="00C868FA"/>
    <w:rsid w:val="00CA2231"/>
    <w:rsid w:val="00D14085"/>
    <w:rsid w:val="00D24F1B"/>
    <w:rsid w:val="00D26902"/>
    <w:rsid w:val="00D2705D"/>
    <w:rsid w:val="00D327E0"/>
    <w:rsid w:val="00D37DFB"/>
    <w:rsid w:val="00D52BFD"/>
    <w:rsid w:val="00D567EF"/>
    <w:rsid w:val="00D63C44"/>
    <w:rsid w:val="00D6793C"/>
    <w:rsid w:val="00D754DB"/>
    <w:rsid w:val="00D82C0E"/>
    <w:rsid w:val="00D87A08"/>
    <w:rsid w:val="00DB011D"/>
    <w:rsid w:val="00DB1765"/>
    <w:rsid w:val="00DC7EC1"/>
    <w:rsid w:val="00DE0033"/>
    <w:rsid w:val="00DE2B18"/>
    <w:rsid w:val="00DE5081"/>
    <w:rsid w:val="00E16F55"/>
    <w:rsid w:val="00E2467A"/>
    <w:rsid w:val="00E34AE6"/>
    <w:rsid w:val="00E35D79"/>
    <w:rsid w:val="00E36AB9"/>
    <w:rsid w:val="00E4199D"/>
    <w:rsid w:val="00E47D94"/>
    <w:rsid w:val="00E57952"/>
    <w:rsid w:val="00E61D95"/>
    <w:rsid w:val="00E62C4E"/>
    <w:rsid w:val="00E65B16"/>
    <w:rsid w:val="00E65FFF"/>
    <w:rsid w:val="00E66C75"/>
    <w:rsid w:val="00E70006"/>
    <w:rsid w:val="00E70E82"/>
    <w:rsid w:val="00E745DB"/>
    <w:rsid w:val="00E75D0F"/>
    <w:rsid w:val="00EA5DEF"/>
    <w:rsid w:val="00ED2677"/>
    <w:rsid w:val="00ED4ED5"/>
    <w:rsid w:val="00EF6D90"/>
    <w:rsid w:val="00F00CE1"/>
    <w:rsid w:val="00F30786"/>
    <w:rsid w:val="00F35743"/>
    <w:rsid w:val="00F56B49"/>
    <w:rsid w:val="00F6741C"/>
    <w:rsid w:val="00F71152"/>
    <w:rsid w:val="00F745D6"/>
    <w:rsid w:val="00F87748"/>
    <w:rsid w:val="00F9312B"/>
    <w:rsid w:val="00FC4552"/>
    <w:rsid w:val="00FD1945"/>
    <w:rsid w:val="00FD2709"/>
    <w:rsid w:val="00FD6592"/>
    <w:rsid w:val="00FD7D7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7A0289"/>
  <w15:chartTrackingRefBased/>
  <w15:docId w15:val="{F35FD0D6-AAFE-40D0-A77D-F0DD6A5F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8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289A"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8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57289A"/>
    <w:pPr>
      <w:keepNext/>
      <w:ind w:firstLine="708"/>
      <w:outlineLvl w:val="2"/>
    </w:pPr>
    <w:rPr>
      <w:b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8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8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289A"/>
    <w:rPr>
      <w:b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5728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7289A"/>
    <w:rPr>
      <w:rFonts w:cs="Arial"/>
      <w:b/>
      <w:sz w:val="24"/>
    </w:rPr>
  </w:style>
  <w:style w:type="character" w:customStyle="1" w:styleId="Nadpis4Char">
    <w:name w:val="Nadpis 4 Char"/>
    <w:link w:val="Nadpis4"/>
    <w:uiPriority w:val="9"/>
    <w:semiHidden/>
    <w:rsid w:val="005728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728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728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5728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57289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uiPriority w:val="11"/>
    <w:rsid w:val="0057289A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2F3173"/>
    <w:pPr>
      <w:spacing w:after="120"/>
    </w:pPr>
    <w:rPr>
      <w:rFonts w:eastAsia="Calibri"/>
      <w:lang w:val="x-none" w:eastAsia="ar-SA"/>
    </w:rPr>
  </w:style>
  <w:style w:type="character" w:customStyle="1" w:styleId="ZkladntextChar">
    <w:name w:val="Základní text Char"/>
    <w:link w:val="Zkladntext"/>
    <w:uiPriority w:val="99"/>
    <w:rsid w:val="002F3173"/>
    <w:rPr>
      <w:rFonts w:eastAsia="Calibri"/>
      <w:sz w:val="24"/>
      <w:szCs w:val="24"/>
      <w:lang w:eastAsia="ar-SA"/>
    </w:rPr>
  </w:style>
  <w:style w:type="paragraph" w:customStyle="1" w:styleId="TRADEFIDESSMLOUVY">
    <w:name w:val="TRADE FIDES SMLOUVY"/>
    <w:basedOn w:val="Normln"/>
    <w:rsid w:val="00DE2B18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Parnadpis">
    <w:name w:val="Par_nadpis"/>
    <w:basedOn w:val="Normln"/>
    <w:link w:val="ParnadpisChar"/>
    <w:rsid w:val="0057289A"/>
    <w:pPr>
      <w:numPr>
        <w:numId w:val="12"/>
      </w:numPr>
      <w:spacing w:before="240" w:after="80"/>
    </w:pPr>
    <w:rPr>
      <w:rFonts w:ascii="Arial" w:hAnsi="Arial"/>
      <w:b/>
      <w:bCs/>
      <w:smallCaps/>
      <w:sz w:val="28"/>
      <w:szCs w:val="28"/>
      <w:lang w:val="x-none" w:eastAsia="x-none"/>
    </w:rPr>
  </w:style>
  <w:style w:type="paragraph" w:customStyle="1" w:styleId="Parodstavec">
    <w:name w:val="Par_odstavec"/>
    <w:basedOn w:val="Normln"/>
    <w:link w:val="ParodstavecChar"/>
    <w:rsid w:val="0057289A"/>
    <w:pPr>
      <w:numPr>
        <w:ilvl w:val="1"/>
        <w:numId w:val="12"/>
      </w:numPr>
      <w:spacing w:before="120" w:after="80"/>
    </w:pPr>
    <w:rPr>
      <w:rFonts w:ascii="Arial" w:hAnsi="Arial"/>
      <w:sz w:val="20"/>
      <w:szCs w:val="20"/>
      <w:lang w:val="x-none" w:eastAsia="x-none"/>
    </w:rPr>
  </w:style>
  <w:style w:type="numbering" w:customStyle="1" w:styleId="Cislovaniparagrafu">
    <w:name w:val="Cislovani_paragrafu"/>
    <w:rsid w:val="0057289A"/>
    <w:pPr>
      <w:numPr>
        <w:numId w:val="11"/>
      </w:numPr>
    </w:pPr>
  </w:style>
  <w:style w:type="paragraph" w:customStyle="1" w:styleId="Styl1">
    <w:name w:val="Styl1"/>
    <w:basedOn w:val="Parnadpis"/>
    <w:link w:val="Styl1Char"/>
    <w:qFormat/>
    <w:rsid w:val="00B678B1"/>
  </w:style>
  <w:style w:type="paragraph" w:customStyle="1" w:styleId="Styl2">
    <w:name w:val="Styl2"/>
    <w:basedOn w:val="Parodstavec"/>
    <w:link w:val="Styl2Char"/>
    <w:qFormat/>
    <w:rsid w:val="00DE5081"/>
    <w:pPr>
      <w:jc w:val="both"/>
    </w:pPr>
    <w:rPr>
      <w:sz w:val="24"/>
    </w:rPr>
  </w:style>
  <w:style w:type="character" w:customStyle="1" w:styleId="ParnadpisChar">
    <w:name w:val="Par_nadpis Char"/>
    <w:link w:val="Parnadpis"/>
    <w:rsid w:val="00B678B1"/>
    <w:rPr>
      <w:rFonts w:ascii="Arial" w:hAnsi="Arial" w:cs="Arial"/>
      <w:b/>
      <w:bCs/>
      <w:smallCaps/>
      <w:sz w:val="28"/>
      <w:szCs w:val="28"/>
    </w:rPr>
  </w:style>
  <w:style w:type="character" w:customStyle="1" w:styleId="Styl1Char">
    <w:name w:val="Styl1 Char"/>
    <w:basedOn w:val="ParnadpisChar"/>
    <w:link w:val="Styl1"/>
    <w:rsid w:val="00B678B1"/>
    <w:rPr>
      <w:rFonts w:ascii="Arial" w:hAnsi="Arial" w:cs="Arial"/>
      <w:b/>
      <w:bCs/>
      <w:smallCaps/>
      <w:sz w:val="28"/>
      <w:szCs w:val="28"/>
    </w:rPr>
  </w:style>
  <w:style w:type="character" w:styleId="Odkaznakoment">
    <w:name w:val="annotation reference"/>
    <w:uiPriority w:val="99"/>
    <w:semiHidden/>
    <w:unhideWhenUsed/>
    <w:rsid w:val="008078A1"/>
    <w:rPr>
      <w:sz w:val="16"/>
      <w:szCs w:val="16"/>
    </w:rPr>
  </w:style>
  <w:style w:type="character" w:customStyle="1" w:styleId="ParodstavecChar">
    <w:name w:val="Par_odstavec Char"/>
    <w:link w:val="Parodstavec"/>
    <w:rsid w:val="00B678B1"/>
    <w:rPr>
      <w:rFonts w:ascii="Arial" w:hAnsi="Arial" w:cs="Arial"/>
    </w:rPr>
  </w:style>
  <w:style w:type="character" w:customStyle="1" w:styleId="Styl2Char">
    <w:name w:val="Styl2 Char"/>
    <w:link w:val="Styl2"/>
    <w:rsid w:val="00DE5081"/>
    <w:rPr>
      <w:rFonts w:ascii="Arial" w:hAnsi="Arial"/>
      <w:sz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unhideWhenUsed/>
    <w:rsid w:val="008078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78A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8A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8078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8A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078A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F401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EC1"/>
    <w:pPr>
      <w:tabs>
        <w:tab w:val="center" w:pos="4536"/>
        <w:tab w:val="right" w:pos="9072"/>
      </w:tabs>
      <w:spacing w:after="60"/>
      <w:jc w:val="both"/>
    </w:pPr>
    <w:rPr>
      <w:sz w:val="22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DC7EC1"/>
    <w:rPr>
      <w:sz w:val="22"/>
    </w:rPr>
  </w:style>
  <w:style w:type="paragraph" w:styleId="slovanseznam">
    <w:name w:val="List Number"/>
    <w:basedOn w:val="Normln"/>
    <w:rsid w:val="00DC7EC1"/>
    <w:pPr>
      <w:numPr>
        <w:numId w:val="18"/>
      </w:numPr>
      <w:spacing w:after="40"/>
      <w:jc w:val="both"/>
    </w:pPr>
    <w:rPr>
      <w:sz w:val="22"/>
      <w:szCs w:val="20"/>
    </w:rPr>
  </w:style>
  <w:style w:type="paragraph" w:customStyle="1" w:styleId="Odstavec2">
    <w:name w:val="Odstavec2"/>
    <w:rsid w:val="00DC7EC1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587" w:hanging="680"/>
      <w:jc w:val="both"/>
    </w:pPr>
    <w:rPr>
      <w:rFonts w:ascii="Arial" w:hAnsi="Arial"/>
    </w:rPr>
  </w:style>
  <w:style w:type="paragraph" w:styleId="Bezmezer">
    <w:name w:val="No Spacing"/>
    <w:link w:val="BezmezerChar"/>
    <w:uiPriority w:val="1"/>
    <w:qFormat/>
    <w:rsid w:val="00DC7EC1"/>
    <w:rPr>
      <w:rFonts w:ascii="Calibri" w:eastAsia="PMingLiU" w:hAnsi="Calibri"/>
      <w:sz w:val="22"/>
      <w:szCs w:val="22"/>
      <w:lang w:eastAsia="zh-TW"/>
    </w:rPr>
  </w:style>
  <w:style w:type="character" w:customStyle="1" w:styleId="BezmezerChar">
    <w:name w:val="Bez mezer Char"/>
    <w:link w:val="Bezmezer"/>
    <w:uiPriority w:val="1"/>
    <w:locked/>
    <w:rsid w:val="00DC7EC1"/>
    <w:rPr>
      <w:rFonts w:ascii="Calibri" w:eastAsia="PMingLiU" w:hAnsi="Calibri"/>
      <w:sz w:val="22"/>
      <w:szCs w:val="22"/>
      <w:lang w:val="cs-CZ" w:eastAsia="zh-TW" w:bidi="ar-SA"/>
    </w:rPr>
  </w:style>
  <w:style w:type="paragraph" w:styleId="Odstavecseseznamem">
    <w:name w:val="List Paragraph"/>
    <w:basedOn w:val="Normln"/>
    <w:uiPriority w:val="34"/>
    <w:qFormat/>
    <w:rsid w:val="00DC7EC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37A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7ABF"/>
    <w:rPr>
      <w:sz w:val="24"/>
      <w:szCs w:val="24"/>
    </w:rPr>
  </w:style>
  <w:style w:type="paragraph" w:styleId="Revize">
    <w:name w:val="Revision"/>
    <w:hidden/>
    <w:uiPriority w:val="99"/>
    <w:semiHidden/>
    <w:rsid w:val="009516A9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E43A2"/>
  </w:style>
  <w:style w:type="paragraph" w:customStyle="1" w:styleId="BodyText21">
    <w:name w:val="Body Text 21"/>
    <w:basedOn w:val="Normln"/>
    <w:uiPriority w:val="99"/>
    <w:rsid w:val="00E62C4E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F423-93BC-4CD7-B47C-C463F28F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 audit s.r.o.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Hledík</dc:creator>
  <cp:keywords/>
  <cp:lastModifiedBy>Ponocná Jiřina Ing. (UPH-KRP)</cp:lastModifiedBy>
  <cp:revision>2</cp:revision>
  <cp:lastPrinted>2014-01-27T11:46:00Z</cp:lastPrinted>
  <dcterms:created xsi:type="dcterms:W3CDTF">2026-02-24T07:32:00Z</dcterms:created>
  <dcterms:modified xsi:type="dcterms:W3CDTF">2026-02-24T07:32:00Z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