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2A" w:rsidRPr="00106B2A" w:rsidRDefault="00106B2A" w:rsidP="00106B2A">
      <w:pPr>
        <w:pStyle w:val="Normlnweb"/>
        <w:spacing w:before="0" w:beforeAutospacing="0" w:after="0" w:afterAutospacing="0"/>
        <w:rPr>
          <w:b/>
        </w:rPr>
      </w:pPr>
      <w:r w:rsidRPr="00106B2A">
        <w:rPr>
          <w:rFonts w:ascii="Google Sans Text" w:hAnsi="Google Sans Text"/>
          <w:b/>
          <w:color w:val="000000"/>
          <w:sz w:val="22"/>
          <w:szCs w:val="22"/>
        </w:rPr>
        <w:t>Smlouva o zabezpečení školního výletu</w:t>
      </w:r>
    </w:p>
    <w:p w:rsidR="00106B2A" w:rsidRPr="00106B2A" w:rsidRDefault="00106B2A" w:rsidP="00106B2A">
      <w:pPr>
        <w:pStyle w:val="Normlnweb"/>
        <w:spacing w:before="0" w:beforeAutospacing="0" w:after="0" w:afterAutospacing="0"/>
        <w:rPr>
          <w:b/>
        </w:rPr>
      </w:pPr>
      <w:r w:rsidRPr="00106B2A">
        <w:rPr>
          <w:rFonts w:ascii="Google Sans Text" w:hAnsi="Google Sans Text"/>
          <w:b/>
          <w:color w:val="000000"/>
          <w:sz w:val="22"/>
          <w:szCs w:val="22"/>
        </w:rPr>
        <w:t>Smluvní strany:</w:t>
      </w:r>
    </w:p>
    <w:p w:rsidR="00106B2A" w:rsidRPr="00106B2A" w:rsidRDefault="00106B2A" w:rsidP="00106B2A">
      <w:pPr>
        <w:pStyle w:val="Normlnweb"/>
        <w:spacing w:before="0" w:beforeAutospacing="0" w:after="0" w:afterAutospacing="0"/>
        <w:rPr>
          <w:b/>
        </w:rPr>
      </w:pPr>
      <w:r w:rsidRPr="00106B2A">
        <w:rPr>
          <w:rFonts w:ascii="Google Sans Text" w:hAnsi="Google Sans Text"/>
          <w:b/>
          <w:color w:val="000000"/>
          <w:sz w:val="22"/>
          <w:szCs w:val="22"/>
        </w:rPr>
        <w:t>(dále jen pobyt)</w:t>
      </w: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Jindřich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Puschmann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(dále jen obstaravatel)</w:t>
      </w: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  <w:proofErr w:type="spellStart"/>
      <w:r>
        <w:rPr>
          <w:rFonts w:ascii="Google Sans Text" w:hAnsi="Google Sans Text"/>
          <w:color w:val="000000"/>
          <w:sz w:val="22"/>
          <w:szCs w:val="22"/>
        </w:rPr>
        <w:t>Žd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>ˇ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ár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nad Metují 16 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549 55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Žd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>ˇ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ár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nad Metují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IČO: 44442882</w:t>
      </w:r>
    </w:p>
    <w:p w:rsidR="00106B2A" w:rsidRDefault="00106B2A" w:rsidP="00106B2A">
      <w:pPr>
        <w:pStyle w:val="Normlnweb"/>
        <w:spacing w:before="0" w:beforeAutospacing="0" w:after="0" w:afterAutospacing="0"/>
      </w:pPr>
      <w:proofErr w:type="gramStart"/>
      <w:r>
        <w:rPr>
          <w:rFonts w:ascii="Google Sans Text" w:hAnsi="Google Sans Text"/>
          <w:color w:val="000000"/>
          <w:sz w:val="22"/>
          <w:szCs w:val="22"/>
        </w:rPr>
        <w:t>C.Ú.: 209992303/0600</w:t>
      </w:r>
      <w:proofErr w:type="gramEnd"/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Provozovna: CHATOVÝ AREÁL ZDĚŘINA 262, 549 54 Police nad Metují</w:t>
      </w: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A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Základní škola u Krčského lesa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Jánošíkova 1320, 142 00 Praha 4 - Krč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IČO: 476 11 642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Zastoupená paní Ing. Bc. Dagmar Malinovou, (dále jen vysílající)</w:t>
      </w: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>Uzavírají</w:t>
      </w:r>
    </w:p>
    <w:p w:rsidR="00106B2A" w:rsidRDefault="00106B2A" w:rsidP="00106B2A">
      <w:pPr>
        <w:pStyle w:val="Normlnweb"/>
        <w:spacing w:before="0" w:beforeAutospacing="0" w:after="0" w:afterAutospacing="0"/>
      </w:pP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ČI. I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Předmět smlouvy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Předmětem této smlouvy je zabezpečení školního výletu a stravování žáků.</w:t>
      </w: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ČI. II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Povinnosti smluvních stran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1) Obstaravatel se zavazuje zabezpečit pobyt a stravování podle platných předpisů pro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pobyt.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2) Obstaravatel se zavazuje, že budou dodrženy platné hygienické normy, předpisy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požární ochrany a předpisy bezpečnosti a ochrany zdraví při práci. Zejména stravování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žáků i doprovodu bude probíhat výhradně odděleně od ostatního provozu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provozovatele.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3) Obstaravatel se zavazuje, že poskytne ubytování třídě na základě objednávky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od</w:t>
      </w:r>
      <w:proofErr w:type="gramEnd"/>
    </w:p>
    <w:p w:rsidR="00106B2A" w:rsidRDefault="00106B2A" w:rsidP="00106B2A">
      <w:pPr>
        <w:pStyle w:val="Normlnweb"/>
        <w:spacing w:before="0" w:beforeAutospacing="0" w:after="0" w:afterAutospacing="0"/>
      </w:pPr>
      <w:proofErr w:type="gramStart"/>
      <w:r>
        <w:rPr>
          <w:rFonts w:ascii="Google Sans Text" w:hAnsi="Google Sans Text"/>
          <w:color w:val="000000"/>
          <w:sz w:val="22"/>
          <w:szCs w:val="22"/>
        </w:rPr>
        <w:t>18.5.2026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od 14 hodiny do 22.5.2026 do 10 hodin dopoledne.</w:t>
      </w: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ČI. III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Náklady na pobyt žáků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1) Žáci budou ubytováni ve 2-5-ti lůžkových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bungalovech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s vlastním sociálním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zařízením nebo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chatkách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se společným sociálním zařízením. Pedagogický dozor ve 3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pokojích - bungalovech (roubenka) s vlastní sociálním zařízením.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2) Cena pobytu činí 1.550 Kč na jednoho žáka, cena pobytu pro pedagogický dozor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775 Kč, částka zahrnuje ubytování, stravování a pitný režim. Stravování začíná dne</w:t>
      </w:r>
    </w:p>
    <w:p w:rsidR="00106B2A" w:rsidRDefault="00106B2A" w:rsidP="00106B2A">
      <w:pPr>
        <w:pStyle w:val="Normlnweb"/>
        <w:spacing w:before="0" w:beforeAutospacing="0" w:after="0" w:afterAutospacing="0"/>
      </w:pPr>
      <w:proofErr w:type="gramStart"/>
      <w:r>
        <w:rPr>
          <w:rFonts w:ascii="Google Sans Text" w:hAnsi="Google Sans Text"/>
          <w:color w:val="000000"/>
          <w:sz w:val="22"/>
          <w:szCs w:val="22"/>
        </w:rPr>
        <w:t>18.5. večeří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a končí snídani dne 22.5. Stravování zahrnuje snídaně, středeční oběd,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večeře a pití po celý den (pitný režim).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3)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Vysilající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si objednává pobyt pro 128 osob, z toho 120 žáků a 8 osob doprovodu.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4) Faktura bude vystavena na základě přesného počtu osob v den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přijezdu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, tj.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18.5.2026</w:t>
      </w:r>
      <w:proofErr w:type="gramEnd"/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5) Faktura bude zaplacena do 1 týdne ode dne vystavení na účet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6)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Stomo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poplatek se neúčtuje.</w:t>
      </w: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ČI. IV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Závěrečné ujednání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1) Smluvní strany si smlouvu přečetly, jednotlivá ustanovení odpovídají jejich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svobodné vůli.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2) Tato smlouva je platná ode dne podpisu oběma smluvními stranami.</w:t>
      </w: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lastRenderedPageBreak/>
        <w:t>Podpisová část: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 obstaravatele: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Ve Žďáru nad Metují dne  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17.11.2025</w:t>
      </w:r>
      <w:proofErr w:type="gramEnd"/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CHATOVY AREAL ZDĚRINA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549 54 POLICE nad Metují</w:t>
      </w: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Podpis-a razítko</w:t>
      </w: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6B2A" w:rsidRDefault="00106B2A" w:rsidP="00106B2A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 vysílajícího: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 Praze</w:t>
      </w: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.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dne..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2.3.2026</w:t>
      </w:r>
      <w:proofErr w:type="gramEnd"/>
    </w:p>
    <w:p w:rsidR="00106B2A" w:rsidRDefault="00106B2A" w:rsidP="00106B2A">
      <w:pPr>
        <w:pStyle w:val="Normlnweb"/>
        <w:spacing w:before="0" w:beforeAutospacing="0" w:after="0" w:afterAutospacing="0"/>
      </w:pPr>
    </w:p>
    <w:p w:rsidR="00106B2A" w:rsidRDefault="00106B2A" w:rsidP="00106B2A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Podpis a razítko</w:t>
      </w:r>
    </w:p>
    <w:p w:rsidR="00BE5EC2" w:rsidRDefault="00BE5EC2"/>
    <w:sectPr w:rsidR="00BE5EC2" w:rsidSect="00BE5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B2A"/>
    <w:rsid w:val="00106B2A"/>
    <w:rsid w:val="00BE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E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Krausová</dc:creator>
  <cp:keywords/>
  <dc:description/>
  <cp:lastModifiedBy>Vladimíra Krausová</cp:lastModifiedBy>
  <cp:revision>2</cp:revision>
  <dcterms:created xsi:type="dcterms:W3CDTF">2026-03-17T11:07:00Z</dcterms:created>
  <dcterms:modified xsi:type="dcterms:W3CDTF">2026-03-17T11:17:00Z</dcterms:modified>
</cp:coreProperties>
</file>