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975" w:rsidRPr="006E49F8" w:rsidRDefault="00E65AF5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SMLOUVA</w:t>
      </w:r>
    </w:p>
    <w:p w:rsidR="00742975" w:rsidRPr="006E49F8" w:rsidRDefault="00E65AF5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o zajištění hudební produkce</w:t>
      </w: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Zástupce (dále také “zástupce”) interpreta / hudební skupiny </w:t>
      </w: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 xml:space="preserve">ARAKAIN 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(dále jen účinkující)</w:t>
      </w: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 xml:space="preserve">ZL Production </w:t>
      </w:r>
      <w:proofErr w:type="gramStart"/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s.r.o .</w:t>
      </w:r>
      <w:proofErr w:type="gramEnd"/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 xml:space="preserve"> 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Brojova 16, </w:t>
      </w:r>
      <w:proofErr w:type="gramStart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Plzeň  32600</w:t>
      </w:r>
      <w:proofErr w:type="gramEnd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IČ: 26398443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DIČ: CZ26398443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zastoupena: jednatelem Janem Lippertem</w:t>
      </w:r>
    </w:p>
    <w:p w:rsidR="00FF0533" w:rsidRPr="006E49F8" w:rsidRDefault="00FF05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Bankovní spojení: ČSOB: </w:t>
      </w:r>
      <w:r w:rsidR="003512A8">
        <w:rPr>
          <w:rFonts w:asciiTheme="majorHAnsi" w:eastAsia="Times" w:hAnsiTheme="majorHAnsi" w:cstheme="majorHAnsi"/>
          <w:color w:val="000000"/>
          <w:sz w:val="22"/>
          <w:szCs w:val="22"/>
        </w:rPr>
        <w:t>XXX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kontaktní osoba: </w:t>
      </w:r>
      <w:r w:rsidR="003512A8">
        <w:rPr>
          <w:rFonts w:asciiTheme="majorHAnsi" w:eastAsia="Times" w:hAnsiTheme="majorHAnsi" w:cstheme="majorHAnsi"/>
          <w:color w:val="000000"/>
          <w:sz w:val="22"/>
          <w:szCs w:val="22"/>
        </w:rPr>
        <w:t>XXX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, tel. </w:t>
      </w:r>
      <w:r w:rsidR="003512A8">
        <w:rPr>
          <w:rFonts w:asciiTheme="majorHAnsi" w:eastAsia="Times" w:hAnsiTheme="majorHAnsi" w:cstheme="majorHAnsi"/>
          <w:color w:val="000000"/>
          <w:sz w:val="22"/>
          <w:szCs w:val="22"/>
        </w:rPr>
        <w:t>XXX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, </w:t>
      </w:r>
      <w:r w:rsidR="003512A8">
        <w:rPr>
          <w:rFonts w:asciiTheme="majorHAnsi" w:eastAsia="Times" w:hAnsiTheme="majorHAnsi" w:cstheme="majorHAnsi"/>
          <w:color w:val="000000"/>
          <w:sz w:val="22"/>
          <w:szCs w:val="22"/>
        </w:rPr>
        <w:t>XXX</w:t>
      </w:r>
    </w:p>
    <w:p w:rsidR="00742975" w:rsidRPr="006E49F8" w:rsidRDefault="00742975">
      <w:pPr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a Pořadatel (dále také „</w:t>
      </w:r>
      <w:proofErr w:type="gramStart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Pořadatel“</w:t>
      </w:r>
      <w:proofErr w:type="gramEnd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):</w:t>
      </w:r>
    </w:p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tbl>
      <w:tblPr>
        <w:tblStyle w:val="a"/>
        <w:tblW w:w="9598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83"/>
        <w:gridCol w:w="7515"/>
      </w:tblGrid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Název subjektu: 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7037C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b/>
                <w:sz w:val="22"/>
                <w:szCs w:val="22"/>
              </w:rPr>
              <w:t>Městský dům kultury Karviná, příspěvková organizace</w:t>
            </w:r>
          </w:p>
        </w:tc>
      </w:tr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Sídlo subjektu:  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7037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sz w:val="22"/>
                <w:szCs w:val="22"/>
              </w:rPr>
              <w:t>tř. Osvobození 1639/43, 735 06 Karviná – Nové Město</w:t>
            </w:r>
          </w:p>
        </w:tc>
      </w:tr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IČ: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7037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sz w:val="22"/>
                <w:szCs w:val="22"/>
              </w:rPr>
              <w:t>00320463</w:t>
            </w:r>
          </w:p>
        </w:tc>
      </w:tr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DIČ: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7037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sz w:val="22"/>
                <w:szCs w:val="22"/>
              </w:rPr>
              <w:t>CZ00320463</w:t>
            </w:r>
          </w:p>
        </w:tc>
      </w:tr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Zastoupena   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7037C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sz w:val="22"/>
                <w:szCs w:val="22"/>
              </w:rPr>
              <w:t>Mgr. Olgou Hrubec, ředitelkou</w:t>
            </w:r>
          </w:p>
        </w:tc>
      </w:tr>
      <w:tr w:rsidR="00742975" w:rsidRPr="006E49F8">
        <w:trPr>
          <w:trHeight w:val="310"/>
        </w:trPr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Kontaktní email: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3512A8" w:rsidP="003512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  <w:r w:rsidR="007037CF" w:rsidRPr="006E49F8">
              <w:rPr>
                <w:rFonts w:asciiTheme="majorHAnsi" w:hAnsiTheme="majorHAnsi" w:cstheme="majorHAnsi"/>
                <w:sz w:val="22"/>
                <w:szCs w:val="22"/>
              </w:rPr>
              <w:t xml:space="preserve">, tel: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  <w:r w:rsidR="007037CF" w:rsidRPr="006E49F8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</w:p>
        </w:tc>
      </w:tr>
    </w:tbl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ind w:left="216" w:hanging="216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uzavírají níže uvedeného dne, měsíce a roku v souladu s ust. § 1746 odst. 2, zákona č. 89/2012 Sb., Občanského zákoníku v platném znění tuto Smlouvu o zajištění hudební produkce (dále jen „</w:t>
      </w:r>
      <w:proofErr w:type="gramStart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smlouva“</w:t>
      </w:r>
      <w:proofErr w:type="gramEnd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)</w:t>
      </w:r>
    </w:p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I. Preambule</w:t>
      </w:r>
    </w:p>
    <w:p w:rsidR="00742975" w:rsidRPr="006E49F8" w:rsidRDefault="00E65AF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Zástupce prohlašuje, že je na základě uzavřených smluv s účinkujícím zástupcem účinkujícího a je oprávněn za něho tuto smlouvu uzavřít a zavázat jej k plnění v rozsahu dle této smlouvy.</w:t>
      </w:r>
    </w:p>
    <w:p w:rsidR="00742975" w:rsidRPr="006E49F8" w:rsidRDefault="00E65AF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Pořadatel tímto prohlašuje, že má zájem o to, aby na jím pořádané akci specifikované v čl. II smlouvy vystoupil účinkující se svou hudební produkcí v rozsahu: </w:t>
      </w: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festivalový koncert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.</w:t>
      </w:r>
    </w:p>
    <w:p w:rsidR="00742975" w:rsidRPr="006E49F8" w:rsidRDefault="00E65AF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Účelem této smlouvy je úprava práv a povinností smluvních stran v rámci jejich spolupráce při přípravě a realizaci koncertu účinkujícího (dále také „</w:t>
      </w:r>
      <w:proofErr w:type="gramStart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vystoupení“</w:t>
      </w:r>
      <w:proofErr w:type="gramEnd"/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) na akci v den a místě blíže specifikované v čl. II této smlouvy.</w:t>
      </w:r>
    </w:p>
    <w:p w:rsidR="00742975" w:rsidRPr="006E49F8" w:rsidRDefault="00E65AF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Zástupce prohlašuje, že bližší podmínky pro vystoupení účinkujícího jsou uvedeny v</w:t>
      </w: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 xml:space="preserve"> zlpro.cz/arakain_rider </w:t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(dále jen “rider”), k němuž dal bezprostředně před podpisem této smlouvy Pořadateli přístup a Pořadatel prohlašuje, že se s tím seznámil a zavazuje se jej dodržovat a při plnění této smlouvy postupovat v souladu s ním</w:t>
      </w:r>
    </w:p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II. Předmět smlouvy</w:t>
      </w:r>
    </w:p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Smluvní strany se dohodly na tom, že účinkující vystoupí se svou hudební produkcí v rozsahu festivalového koncertu na akci pořádané Pořadatelem, kdy účinkující uskutečňuje své hudební vystoupení v rámci festivalového programu. Pořadatel chce uspořádat vystoupení Účinkujícího na festivalu v níže uvedeném místě, v níže uvedené den, čas, a to:</w:t>
      </w:r>
    </w:p>
    <w:p w:rsidR="006E49F8" w:rsidRPr="006E49F8" w:rsidRDefault="006E49F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tbl>
      <w:tblPr>
        <w:tblStyle w:val="a0"/>
        <w:tblW w:w="950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231"/>
        <w:gridCol w:w="5273"/>
      </w:tblGrid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Název akce: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6E49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DNY KARVINÉ 2026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Termín akce: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Sobota 13. 06. 2026 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Místo konání: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5AF5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Areál Letního kina, Karviná </w:t>
            </w:r>
            <w:r w:rsidR="00095E9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="00742975" w:rsidRPr="006E49F8" w:rsidRDefault="00E65AF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65AF5">
              <w:rPr>
                <w:rFonts w:asciiTheme="majorHAnsi" w:hAnsiTheme="majorHAnsi" w:cstheme="majorHAnsi"/>
                <w:sz w:val="22"/>
                <w:szCs w:val="22"/>
              </w:rPr>
              <w:t>GPS Letní kino: 49.8524703N, 18.5387306E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Čas začátku akce (otevření):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15:00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Čas přístupu kapely k podiu (přípravna):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16:30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Čas zvukové zkoušky (začátek, konec):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16:45 – 17:40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Čas koncertu (začátek, konec):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0728F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17:45</w:t>
            </w:r>
            <w:r w:rsidR="00785485">
              <w:rPr>
                <w:rFonts w:asciiTheme="majorHAnsi" w:hAnsiTheme="majorHAnsi" w:cstheme="majorHAnsi"/>
                <w:sz w:val="22"/>
                <w:szCs w:val="22"/>
              </w:rPr>
              <w:t xml:space="preserve"> – 18:45</w:t>
            </w:r>
          </w:p>
        </w:tc>
      </w:tr>
      <w:tr w:rsidR="0074297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297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6E49F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Kontakt (produkce / stage management):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975" w:rsidRPr="006E49F8" w:rsidRDefault="003512A8" w:rsidP="003512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  <w:r w:rsidR="000728FD">
              <w:rPr>
                <w:rFonts w:asciiTheme="majorHAnsi" w:hAnsiTheme="majorHAnsi" w:cstheme="majorHAnsi"/>
                <w:sz w:val="22"/>
                <w:szCs w:val="22"/>
              </w:rPr>
              <w:t xml:space="preserve">, tel: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  <w:r w:rsidR="000728FD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  <w:tr w:rsidR="00E65AF5" w:rsidRPr="006E49F8">
        <w:trPr>
          <w:trHeight w:val="337"/>
        </w:trPr>
        <w:tc>
          <w:tcPr>
            <w:tcW w:w="4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65AF5" w:rsidRPr="006E49F8" w:rsidRDefault="00E6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Kontakt na zvukaře: </w:t>
            </w:r>
          </w:p>
        </w:tc>
        <w:tc>
          <w:tcPr>
            <w:tcW w:w="5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5AF5" w:rsidRDefault="003512A8" w:rsidP="003512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  <w:r w:rsidR="00E65AF5">
              <w:rPr>
                <w:rFonts w:asciiTheme="majorHAnsi" w:hAnsiTheme="majorHAnsi" w:cstheme="majorHAnsi"/>
                <w:sz w:val="22"/>
                <w:szCs w:val="22"/>
              </w:rPr>
              <w:t xml:space="preserve">, tel: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XXX</w:t>
            </w:r>
          </w:p>
        </w:tc>
      </w:tr>
    </w:tbl>
    <w:p w:rsidR="00742975" w:rsidRPr="006E49F8" w:rsidRDefault="007429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6" w:hanging="216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Default="000728F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     </w:t>
      </w:r>
      <w:r w:rsidR="00E65AF5"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(dále jen Akce).  Festivalovým koncertem se rozumí hudební vystoupení v rozsahu 50-70 min.   </w:t>
      </w:r>
    </w:p>
    <w:p w:rsidR="00723337" w:rsidRPr="006E49F8" w:rsidRDefault="0072333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 xml:space="preserve">III. Odměna a platební podmínky </w:t>
      </w: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</w:p>
    <w:p w:rsidR="000728FD" w:rsidRPr="000728FD" w:rsidRDefault="00E65A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Smluvní strany se dohodly na tom, že Zástupci náleží odměna za vystoupení Účinkujícího na Akci uvedené v čl. II. této smlouvy ve sjednané výši (+ příslušné DPH 21%): </w:t>
      </w:r>
      <w:r w:rsidR="000728F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</w:t>
      </w:r>
    </w:p>
    <w:p w:rsidR="00742975" w:rsidRPr="000728FD" w:rsidRDefault="000728FD" w:rsidP="000728FD">
      <w:pPr>
        <w:pBdr>
          <w:top w:val="nil"/>
          <w:left w:val="nil"/>
          <w:bottom w:val="nil"/>
          <w:right w:val="nil"/>
          <w:between w:val="nil"/>
        </w:pBdr>
        <w:ind w:left="253"/>
        <w:jc w:val="both"/>
        <w:rPr>
          <w:rFonts w:asciiTheme="majorHAnsi" w:eastAsia="Times" w:hAnsiTheme="majorHAnsi" w:cstheme="majorHAnsi"/>
          <w:b/>
          <w:sz w:val="22"/>
          <w:szCs w:val="22"/>
        </w:rPr>
      </w:pPr>
      <w:r w:rsidRPr="000728FD">
        <w:rPr>
          <w:rFonts w:asciiTheme="majorHAnsi" w:eastAsia="Times" w:hAnsiTheme="majorHAnsi" w:cstheme="majorHAnsi"/>
          <w:b/>
          <w:color w:val="000000"/>
          <w:sz w:val="22"/>
          <w:szCs w:val="22"/>
        </w:rPr>
        <w:t>170 </w:t>
      </w:r>
      <w:proofErr w:type="gramStart"/>
      <w:r w:rsidRPr="000728FD">
        <w:rPr>
          <w:rFonts w:asciiTheme="majorHAnsi" w:eastAsia="Times" w:hAnsiTheme="majorHAnsi" w:cstheme="majorHAnsi"/>
          <w:b/>
          <w:color w:val="000000"/>
          <w:sz w:val="22"/>
          <w:szCs w:val="22"/>
        </w:rPr>
        <w:t>000,-</w:t>
      </w:r>
      <w:proofErr w:type="gramEnd"/>
      <w:r w:rsidRPr="000728FD">
        <w:rPr>
          <w:rFonts w:asciiTheme="majorHAnsi" w:eastAsia="Times" w:hAnsiTheme="majorHAnsi" w:cstheme="majorHAnsi"/>
          <w:b/>
          <w:color w:val="000000"/>
          <w:sz w:val="22"/>
          <w:szCs w:val="22"/>
        </w:rPr>
        <w:t xml:space="preserve"> Kč slovy: Jednostosedmdesáttisíckorunčeských</w:t>
      </w:r>
    </w:p>
    <w:p w:rsidR="00742975" w:rsidRPr="000728F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Theme="majorHAnsi" w:eastAsia="Times" w:hAnsiTheme="majorHAnsi" w:cstheme="majorHAnsi"/>
          <w:b/>
          <w:color w:val="000000"/>
          <w:sz w:val="22"/>
          <w:szCs w:val="22"/>
        </w:rPr>
      </w:pPr>
    </w:p>
    <w:p w:rsidR="00742975" w:rsidRPr="00723337" w:rsidRDefault="00E65AF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" w:hAnsiTheme="majorHAnsi" w:cstheme="majorHAnsi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Odměna bude uhrazena na základě faktury nejpozději týden před uskutečněním Akce. Faktura bude zaslána minimálně dva týdny před vystoupení na kontaktní email Pořadatele.</w:t>
      </w:r>
    </w:p>
    <w:p w:rsidR="00723337" w:rsidRPr="006E49F8" w:rsidRDefault="00723337" w:rsidP="00723337">
      <w:pPr>
        <w:pBdr>
          <w:top w:val="nil"/>
          <w:left w:val="nil"/>
          <w:bottom w:val="nil"/>
          <w:right w:val="nil"/>
          <w:between w:val="nil"/>
        </w:pBdr>
        <w:ind w:left="253"/>
        <w:rPr>
          <w:rFonts w:asciiTheme="majorHAnsi" w:eastAsia="Times" w:hAnsiTheme="majorHAnsi" w:cstheme="majorHAnsi"/>
          <w:sz w:val="22"/>
          <w:szCs w:val="22"/>
        </w:rPr>
      </w:pP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ind w:left="253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</w:t>
      </w:r>
    </w:p>
    <w:p w:rsidR="00742975" w:rsidRPr="006E49F8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40"/>
        </w:tabs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IV. Práva a povinnosti zástupce</w:t>
      </w:r>
    </w:p>
    <w:p w:rsidR="00742975" w:rsidRPr="006E49F8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40"/>
        </w:tabs>
        <w:spacing w:after="4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</w:p>
    <w:p w:rsidR="00742975" w:rsidRPr="006E49F8" w:rsidRDefault="00E65A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Zástupce je povinen zajistit přítomnost účinkujícího v místě konání akce uvedeném v čl. II této smlouvy v den a čas uvedený v čl. II této smlouvy a zajistit koncertní vystoupení účinkujícího dle této smlouvy.</w:t>
      </w:r>
    </w:p>
    <w:p w:rsidR="00742975" w:rsidRPr="006E49F8" w:rsidRDefault="00E65A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>Zástupce je povinen zajistit, aby účinkující byl vždy plně způsobilý k provedení hudebního vystoupení dle této smlouvy a zdržel se negativních projevů dotýkajících se jakýmkoliv způsobem Pořadatele.</w:t>
      </w:r>
    </w:p>
    <w:p w:rsidR="00742975" w:rsidRPr="006E49F8" w:rsidRDefault="00E65A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Zástupce poskytne pořadateli logo kapely, fotky a jiné potřebné grafické podklady, pokud ho o to pořadatel požádá a tyto Pořadatel použije pouze za účelem propagace vystoupení dle této smlouvy. </w:t>
      </w:r>
    </w:p>
    <w:p w:rsidR="00742975" w:rsidRPr="008C757D" w:rsidRDefault="00E65A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Zástupce podpoří akci propagací v rámci vlastních komunikačních kanálů.</w:t>
      </w:r>
    </w:p>
    <w:p w:rsidR="00742975" w:rsidRPr="008C757D" w:rsidRDefault="00E65A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proofErr w:type="gramStart"/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Zástupce  je</w:t>
      </w:r>
      <w:proofErr w:type="gramEnd"/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povinen poskytnout Pořadateli součinnost potřebnou k plnění předmětu této smlouvy.</w:t>
      </w:r>
    </w:p>
    <w:p w:rsidR="00723337" w:rsidRPr="008C757D" w:rsidRDefault="00E65AF5" w:rsidP="0072333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Zástupce má nárok na odměnu dle čl. III. této smlouvy.</w:t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40"/>
        </w:tabs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8C757D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V. Práva a povinnosti pořadatele</w:t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Pořadatel je povinen připravit vystoupení účinkujícího po stránce legislativní (včetně zaplacení poplatků OSA), organizační, technické, bezpečnostní, propagační, hygienické, finanční a dle dalších požadavků (tj. catering, ubytování účinkujícího a zaměstnanců Zástupce, šatny pro účinkujícího a Zástupce), vyplývajících z podmínek a zvláštních ujednání této smlouvy a dle podmínek v rideru k němuž dal Zástupce Pořadateli přístup před uzavřením této smlouvy, což Pořadatel potvrzuje svým podpisem níže. 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Pořadatel je povinen zajistit bezpečné prostředí pro účinkujícího, tedy mimo jiné zabezpečit vhodným způsobem oddělení diváků/návštěvníků od pódia a zázemí a zajistit kontrolu diváků v takovém rozsahu, </w:t>
      </w: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lastRenderedPageBreak/>
        <w:t xml:space="preserve">aby bylo zamezeno vnášení nebezpečných předmětů, které by mohly ohrozit zdraví účinkujících a zaměstnanců Zástupce. 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je povinen se Zástupcem schválit termín zveřejnění, textaci, grafiku a formu zveřejnění vystoupení (web, online, tištěné materiály, PR). Bez předchozího souhlasu Zástupce nesmí být vystoupení účinkujícího anoncováno. Pořadatel je povinen používat pro propagaci a komunikaci účinkujícího aktuální logo či propagační foto účinkujícího ve vhodném formátu.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je povinen měsíc před akcí informovat Zástupce o dalším programu akce (lineup, harmonogram atd.)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Pořadatel je povinen zajistit bezpečné a dostatečně velké místo v bezprostřední blízkosti pro parkování, přístup k podiu, přítomnost čtyř (4) osob, které spolu s technickým týmem Zástupce nebo účinkujícího vyloží a následně naloží zařízení účinkujícího (včetně merchandise) ve sjednané době. 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umožní Zástupci účinkujícího prodej hudebních nosičů a jiných propagačních předmětů z portfolia účinkujícího, které nejsou v rozporu s ustanoveními této smlouvy ohledně propagace, a to tak, že Zástupci zajistí na vhodném místě prostor pro umístění vlastního stánku, aby byl přístupný pro návštěvníky akce na prodeji vhodném místě.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odpovídá kapele Zástupci a účinkujícímu za škodu způsobenou krádeží, poškozením či ztrátou vybavení účinkujícího nebo Zástupce, jestliže ke vzniku škody došlo zaviněným jednáním pořadatele, a to vč. jednání nedbalostního, a je povinen učinit veškeré kroky k tomu, aby vzniku škody předešel. Pokud ke vzniku škody na technickém vybavení účinkujícího dojde v době, kdy se účinkující vyskytuje mimo prostory určené k vystoupení, má se za to, že pořadatel jednal nedbale, neboť nezajistil dostatečnou ochranu technického vybavení kapely.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Pořadatel zajistí základní občerstvení (nealko nápoje, pivo, jídlo) pro účinkující a jejich technický tým, dále Pořadatel na svoje náklady zajistí ubytování v blízkosti konání jednotlivé akce, a to minimálně </w:t>
      </w:r>
      <w:r w:rsidRPr="008C757D">
        <w:rPr>
          <w:rFonts w:asciiTheme="majorHAnsi" w:eastAsia="Arial" w:hAnsiTheme="majorHAnsi" w:cstheme="majorHAnsi"/>
          <w:color w:val="000000"/>
          <w:sz w:val="22"/>
          <w:szCs w:val="22"/>
        </w:rPr>
        <w:t>٭٭٭</w:t>
      </w: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kvality se samostatným sociálním zařízením s hlídaným parkovištěm dle rideru. Konečná podoba ubytování může být ze strany zástupce měněna nejpozději tři dny před akcí.</w:t>
      </w:r>
    </w:p>
    <w:p w:rsidR="00742975" w:rsidRPr="008C757D" w:rsidRDefault="00E65A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je povinen poskytnout Zástupci účinkujícího součinnost potřebou k plnění předmětu této smlouvy.</w:t>
      </w:r>
    </w:p>
    <w:p w:rsidR="00742975" w:rsidRPr="008C757D" w:rsidRDefault="00E65AF5" w:rsidP="006C6F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Pořadatel je povinen uhradit Zástupci účinkujícího odměnu dle čl. III. této smlouvy v době splatnosti dle čl. III. této smlouvy.</w:t>
      </w: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br/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8C757D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  <w:t>VI. Odstoupení od smlouvy</w:t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</w:p>
    <w:p w:rsidR="00742975" w:rsidRPr="008C757D" w:rsidRDefault="00E65AF5" w:rsidP="002458C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Smluvní strany se dohodly na tom, že bude-li sjednané vystoupení uvedené v čl. II této smlouvy znemožněno v důsledku nepředvídatelné události (tj. v důsledku událostí přírodní katastrofa, epidemie, úřední zákaz, výjimečný stav, válečný stav, hrozba teroristického útoku apod.) mají obě strany právo od smlouvy odstoupit bez dalších nároků, avšak po předchozím průkazném vyrozumění o nastalé situaci dle tohoto odstavce.</w:t>
      </w:r>
      <w:r w:rsidR="002458CA" w:rsidRPr="008C757D">
        <w:rPr>
          <w:rFonts w:asciiTheme="majorHAnsi" w:eastAsia="Times" w:hAnsiTheme="majorHAnsi" w:cstheme="majorHAnsi"/>
          <w:sz w:val="22"/>
          <w:szCs w:val="22"/>
        </w:rPr>
        <w:t xml:space="preserve"> Případná již provedená finanční plnění budou příslušné smluvní straně druhou smluvní stranou vrácena v plné výši.</w:t>
      </w:r>
    </w:p>
    <w:p w:rsidR="00742975" w:rsidRPr="008C757D" w:rsidRDefault="00E65A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V případě zrušení vystoupení z příčiny nemoci nebo jiných okolností účinkujícího, které Zástupce ani účinkující nemůže ovlivnit, je Zástupce povinen oznámit tuto událost Pořadateli nejpozději do 2 dnů od vzniku této události. V tomto případě vzniká nárok pořadatele na případné vrácení odměny dle čl. III. této smlouvy, je-li již Pořadatelem zaplacena, za neuskutečněný umělecký výkon se splatností do 10 dnů od oznámení Zástupce Pořadateli.</w:t>
      </w:r>
    </w:p>
    <w:p w:rsidR="00742975" w:rsidRPr="008C757D" w:rsidRDefault="00E65A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Dále si Zástupce plně vyhrazuje právo nezajistit vystoupení v případě nedodržení podmínek dle čl. V této smlouvy, v případě nekvalitního technické zabezpečení, v případě nevhodné a nepravdivé propagace akce či nevhodného chování Pořadatele. V tomto případě a případě, že vystoupení účinkujícího bude zkráceno nebo předčasně ukončeno okolnostmi, které nemohou být ovlivněny, náleží Zástupci účinkujícího celá sjednané odměna dle čl. III. této smlouvy. </w:t>
      </w:r>
    </w:p>
    <w:p w:rsidR="00742975" w:rsidRPr="008C757D" w:rsidRDefault="00E65AF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V případě zrušení vystoupení 6 a méně měsíců před akcí ze strany Pořadatele po podpisu smlouvy je Pořadatel povinen uhradit Zástupci smluvní pokutu ve výši 50% smluvní odměny. V případě zrušení vystoupení měsíc a méně před akcí ze strany Pořadatele je Pořadatel povinen uhradit Zástupci smluvní </w:t>
      </w:r>
      <w:r w:rsidRPr="008C757D">
        <w:rPr>
          <w:rFonts w:asciiTheme="majorHAnsi" w:eastAsia="Times" w:hAnsiTheme="majorHAnsi" w:cstheme="majorHAnsi"/>
          <w:sz w:val="22"/>
          <w:szCs w:val="22"/>
        </w:rPr>
        <w:lastRenderedPageBreak/>
        <w:t>pokutu ve výši 75% smluvní odměny. V případě zrušení vystoupení týden a méně před akcí ze strany Pořadatele je Pořadatel povinen uhradit Zástupci smluvní pokutu ve výši 100% smluvní odměny. Smluvní pokuta je splatná do 1 týdne dne ode doručení výzvy k její úhradě Zástupcem Pořadateli adresu Pořadatele uvedenou v záhlaví této smlouvy. Strany se dohodly na tom, že výzva bude brána za platně doručenou rovněž v případě prokazatelného odeslání na kontaktní email Pořadatele uvedený v záhlaví této smlouvy.</w:t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both"/>
        <w:rPr>
          <w:rFonts w:asciiTheme="majorHAnsi" w:eastAsia="Times" w:hAnsiTheme="majorHAnsi" w:cstheme="majorHAnsi"/>
          <w:b/>
          <w:bCs/>
          <w:sz w:val="22"/>
          <w:szCs w:val="22"/>
        </w:rPr>
      </w:pPr>
    </w:p>
    <w:p w:rsidR="00742975" w:rsidRPr="008C757D" w:rsidRDefault="00E65A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sz w:val="22"/>
          <w:szCs w:val="22"/>
        </w:rPr>
      </w:pPr>
      <w:r w:rsidRPr="008C757D">
        <w:rPr>
          <w:rFonts w:asciiTheme="majorHAnsi" w:eastAsia="Times" w:hAnsiTheme="majorHAnsi" w:cstheme="majorHAnsi"/>
          <w:b/>
          <w:bCs/>
          <w:sz w:val="22"/>
          <w:szCs w:val="22"/>
        </w:rPr>
        <w:t>VIII. Závěrečná ustanovení</w:t>
      </w:r>
    </w:p>
    <w:p w:rsidR="00742975" w:rsidRPr="008C757D" w:rsidRDefault="0074297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40"/>
        <w:jc w:val="center"/>
        <w:rPr>
          <w:rFonts w:asciiTheme="majorHAnsi" w:eastAsia="Times" w:hAnsiTheme="majorHAnsi" w:cstheme="majorHAnsi"/>
          <w:b/>
          <w:bCs/>
          <w:sz w:val="22"/>
          <w:szCs w:val="22"/>
        </w:rPr>
      </w:pPr>
    </w:p>
    <w:p w:rsidR="00742975" w:rsidRPr="008C757D" w:rsidRDefault="00E65AF5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Strany souhlasně prohlašují, že jsou si vědomy toho, že vyjma podmínek spolupráce uvedených v této smlouvě jsou pro ně závazné i skutečnosti uvedené ve formě rideru uloženého online na adrese: </w:t>
      </w:r>
      <w:r w:rsidRPr="008C757D">
        <w:rPr>
          <w:rFonts w:asciiTheme="majorHAnsi" w:eastAsia="Times" w:hAnsiTheme="majorHAnsi" w:cstheme="majorHAnsi"/>
          <w:b/>
          <w:bCs/>
          <w:sz w:val="22"/>
          <w:szCs w:val="22"/>
        </w:rPr>
        <w:t>zlpro.cz/arakain_rider</w:t>
      </w:r>
      <w:r w:rsidRPr="008C757D">
        <w:rPr>
          <w:rFonts w:asciiTheme="majorHAnsi" w:eastAsia="Times" w:hAnsiTheme="majorHAnsi" w:cstheme="majorHAnsi"/>
          <w:sz w:val="22"/>
          <w:szCs w:val="22"/>
        </w:rPr>
        <w:t>, se kterým jsou obě strany seznámeny.</w:t>
      </w:r>
    </w:p>
    <w:p w:rsidR="00742975" w:rsidRPr="008C757D" w:rsidRDefault="00E65AF5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Tato smlouva je v souladu se zákony České republiky a všechny případné spory budou řešeny především dohodou smluvních </w:t>
      </w:r>
      <w:proofErr w:type="gramStart"/>
      <w:r w:rsidRPr="008C757D">
        <w:rPr>
          <w:rFonts w:asciiTheme="majorHAnsi" w:eastAsia="Times" w:hAnsiTheme="majorHAnsi" w:cstheme="majorHAnsi"/>
          <w:sz w:val="22"/>
          <w:szCs w:val="22"/>
        </w:rPr>
        <w:t>stran.V</w:t>
      </w:r>
      <w:proofErr w:type="gramEnd"/>
      <w:r w:rsidRPr="008C757D">
        <w:rPr>
          <w:rFonts w:asciiTheme="majorHAnsi" w:eastAsia="Times" w:hAnsiTheme="majorHAnsi" w:cstheme="majorHAnsi"/>
          <w:sz w:val="22"/>
          <w:szCs w:val="22"/>
        </w:rPr>
        <w:t xml:space="preserve"> případě, že se smluvní strany nedohodnou smírnou cestou, pak je pro soudní řešení jejich sporu příslušný vždy obecný soud Zástupce. </w:t>
      </w:r>
    </w:p>
    <w:p w:rsidR="00742975" w:rsidRPr="008C757D" w:rsidRDefault="00E65AF5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Tato smlouva vstupuje v platnost a účinnost dnem </w:t>
      </w:r>
      <w:r w:rsidR="003C3B7C" w:rsidRPr="008C757D">
        <w:rPr>
          <w:rFonts w:asciiTheme="majorHAnsi" w:eastAsia="Times" w:hAnsiTheme="majorHAnsi" w:cstheme="majorHAnsi"/>
          <w:sz w:val="22"/>
          <w:szCs w:val="22"/>
        </w:rPr>
        <w:t>zveřejnění v registru smluv</w:t>
      </w:r>
      <w:r w:rsidRPr="008C757D">
        <w:rPr>
          <w:rFonts w:asciiTheme="majorHAnsi" w:eastAsia="Times" w:hAnsiTheme="majorHAnsi" w:cstheme="majorHAnsi"/>
          <w:sz w:val="22"/>
          <w:szCs w:val="22"/>
        </w:rPr>
        <w:t xml:space="preserve">. Osoby jednající za smluvní strany potvrzují, že jsou starší osmnácti let, a že jsou oprávněny k uzavření této smlouvy. </w:t>
      </w:r>
    </w:p>
    <w:p w:rsidR="00742975" w:rsidRPr="008C757D" w:rsidRDefault="00E65AF5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Obě strany prohlašují, že uzavření této smlouvy v tomto znění je výrazem jejich pravé a svobodné vůle a že smlouva nebyla uzavřena pod nátlakem či jinak jednostranně nevýhodných podmínek. Tato smlouva může být měněna pouze na základě písemné dohody obou smluvních stran.</w:t>
      </w:r>
    </w:p>
    <w:p w:rsidR="00742975" w:rsidRPr="008C757D" w:rsidRDefault="00E65AF5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Smluvní strany se zavazují, že veškeré skutečnosti a obsah této smlouvy nebudou dále rozšiřovat nebo reprodukovat a nezpřístupní je třetí straně. Současně se zavazují, že zabezpečí, aby převzaté dokumenty byly řádně evidovány pouze v rámci evidence smluvních stran. Smluvní strany se dále zavazují, že informace nepoužijí v rozporu s jejich účelem ani účelem jejich poskytnutí.</w:t>
      </w:r>
    </w:p>
    <w:p w:rsidR="00742975" w:rsidRPr="008C757D" w:rsidRDefault="00E65AF5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Ustanovení čl. VIII, odst. 5 se nevztahuje na zveřejnění dle zákona č. 340/2015 Sb., o registru smluv, ve znění pozdějších předpisů. Smluvní strany se dohodly, že zákonnou povinnost dle §5 odst. 2 zákona č. 340/2015 Sb., o zvláštních podmínkách účinnosti některých smluv, uveřejňování těchto smluv a o registru smluv, splní pořadatel.</w:t>
      </w:r>
    </w:p>
    <w:p w:rsidR="007177E3" w:rsidRPr="008C757D" w:rsidRDefault="007177E3" w:rsidP="007177E3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 xml:space="preserve">Agentura podpisem této smlouvy stvrzuje, že seznámila účinkující s Místním předpisem k dodržování PO a BOZP, který je k dispozici na webových stránkách www.medk.cz – záložka O nás, BOZP a PO a při své činnosti se bude řídit dohodnutými postupy, vnitřními pokyny a informacemi uvedenými v tomto předpise. </w:t>
      </w:r>
    </w:p>
    <w:p w:rsidR="007177E3" w:rsidRPr="008C757D" w:rsidRDefault="007177E3" w:rsidP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ind w:left="211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Pokud pořadatel na místě zjistí porušení předpisu a nerespektování pokynů a informací v předpise uvedených, bude agentuře naúčtována smluvní pokuta ve výši 5 000 Kč.</w:t>
      </w:r>
    </w:p>
    <w:p w:rsidR="00742975" w:rsidRPr="008C757D" w:rsidRDefault="00742975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42975" w:rsidRPr="008C757D" w:rsidRDefault="00742975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42975" w:rsidRPr="008C757D" w:rsidRDefault="00742975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42975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  <w:r w:rsidRPr="008C757D">
        <w:rPr>
          <w:rFonts w:asciiTheme="majorHAnsi" w:eastAsia="Times" w:hAnsiTheme="majorHAnsi" w:cstheme="majorHAnsi"/>
          <w:sz w:val="22"/>
          <w:szCs w:val="22"/>
        </w:rPr>
        <w:t>V Plzni dne</w:t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="003512A8">
        <w:rPr>
          <w:rFonts w:asciiTheme="majorHAnsi" w:eastAsia="Times" w:hAnsiTheme="majorHAnsi" w:cstheme="majorHAnsi"/>
          <w:sz w:val="22"/>
          <w:szCs w:val="22"/>
        </w:rPr>
        <w:t>24.3.2026</w:t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</w:r>
      <w:r w:rsidRPr="008C757D">
        <w:rPr>
          <w:rFonts w:asciiTheme="majorHAnsi" w:eastAsia="Times" w:hAnsiTheme="majorHAnsi" w:cstheme="majorHAnsi"/>
          <w:sz w:val="22"/>
          <w:szCs w:val="22"/>
        </w:rPr>
        <w:tab/>
        <w:t>V Karviné dne</w:t>
      </w:r>
      <w:r w:rsidR="003512A8">
        <w:rPr>
          <w:rFonts w:asciiTheme="majorHAnsi" w:eastAsia="Times" w:hAnsiTheme="majorHAnsi" w:cstheme="majorHAnsi"/>
          <w:sz w:val="22"/>
          <w:szCs w:val="22"/>
        </w:rPr>
        <w:t xml:space="preserve">     24.2.2026</w:t>
      </w:r>
      <w:bookmarkStart w:id="0" w:name="_GoBack"/>
      <w:bookmarkEnd w:id="0"/>
    </w:p>
    <w:p w:rsidR="00742975" w:rsidRPr="008C757D" w:rsidRDefault="00742975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42975" w:rsidRPr="008C757D" w:rsidRDefault="00742975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177E3" w:rsidRPr="008C757D" w:rsidRDefault="007177E3">
      <w:pPr>
        <w:keepLines/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</w:p>
    <w:p w:rsidR="00742975" w:rsidRPr="008C757D" w:rsidRDefault="00E65AF5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2340"/>
          <w:tab w:val="center" w:pos="7380"/>
        </w:tabs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__________________________________ </w:t>
      </w: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ab/>
        <w:t>__________________________________</w:t>
      </w:r>
    </w:p>
    <w:p w:rsidR="007177E3" w:rsidRPr="006E49F8" w:rsidRDefault="007177E3" w:rsidP="007177E3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380"/>
        </w:tabs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ZL Production s.r.o.</w:t>
      </w:r>
      <w:proofErr w:type="gramStart"/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>,  Jan</w:t>
      </w:r>
      <w:proofErr w:type="gramEnd"/>
      <w:r w:rsidRPr="008C757D"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Lippert                                                      Mgr. Olga Hrubec, ředitelka</w:t>
      </w:r>
      <w:r>
        <w:rPr>
          <w:rFonts w:asciiTheme="majorHAnsi" w:eastAsia="Times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eastAsia="Times" w:hAnsiTheme="majorHAnsi" w:cstheme="majorHAnsi"/>
          <w:color w:val="000000"/>
          <w:sz w:val="22"/>
          <w:szCs w:val="22"/>
        </w:rPr>
        <w:tab/>
      </w:r>
    </w:p>
    <w:p w:rsidR="00742975" w:rsidRPr="006E49F8" w:rsidRDefault="00E65AF5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380"/>
        </w:tabs>
        <w:spacing w:after="40"/>
        <w:jc w:val="both"/>
        <w:rPr>
          <w:rFonts w:asciiTheme="majorHAnsi" w:eastAsia="Times" w:hAnsiTheme="majorHAnsi" w:cstheme="majorHAnsi"/>
          <w:color w:val="000000"/>
          <w:sz w:val="22"/>
          <w:szCs w:val="22"/>
        </w:rPr>
      </w:pP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ab/>
      </w:r>
      <w:r w:rsidRPr="006E49F8">
        <w:rPr>
          <w:rFonts w:asciiTheme="majorHAnsi" w:eastAsia="Times" w:hAnsiTheme="majorHAnsi" w:cstheme="majorHAnsi"/>
          <w:color w:val="000000"/>
          <w:sz w:val="22"/>
          <w:szCs w:val="22"/>
        </w:rPr>
        <w:tab/>
      </w:r>
    </w:p>
    <w:p w:rsidR="00742975" w:rsidRPr="006E49F8" w:rsidRDefault="00742975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380"/>
        </w:tabs>
        <w:spacing w:after="40"/>
        <w:jc w:val="both"/>
        <w:rPr>
          <w:rFonts w:asciiTheme="majorHAnsi" w:eastAsia="Times" w:hAnsiTheme="majorHAnsi" w:cstheme="majorHAnsi"/>
          <w:b/>
          <w:bCs/>
          <w:color w:val="000000"/>
          <w:sz w:val="22"/>
          <w:szCs w:val="22"/>
        </w:rPr>
      </w:pPr>
    </w:p>
    <w:p w:rsidR="00742975" w:rsidRPr="006E49F8" w:rsidRDefault="00742975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center" w:pos="7380"/>
        </w:tabs>
        <w:spacing w:after="4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sectPr w:rsidR="00742975" w:rsidRPr="006E49F8">
      <w:headerReference w:type="default" r:id="rId7"/>
      <w:footerReference w:type="default" r:id="rId8"/>
      <w:pgSz w:w="11900" w:h="16840"/>
      <w:pgMar w:top="919" w:right="1080" w:bottom="699" w:left="108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D44" w:rsidRDefault="002F1D44">
      <w:r>
        <w:separator/>
      </w:r>
    </w:p>
  </w:endnote>
  <w:endnote w:type="continuationSeparator" w:id="0">
    <w:p w:rsidR="002F1D44" w:rsidRDefault="002F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6F66934-3F0C-4839-AC7D-68E668B93E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F7B233C-75DE-415B-8E9B-BB23396FB4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9912621-4658-4A56-B722-13455A2A8DD5}"/>
    <w:embedBold r:id="rId4" w:fontKey="{93AB08E4-8A72-45EA-B039-FE2BE69D416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0BA6AF3-2DAB-42C6-B30A-8913AB19E86D}"/>
    <w:embedBold r:id="rId6" w:fontKey="{3BB3D898-CCE1-4604-90F0-263D5DF3B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7" w:fontKey="{237B6FF7-1C87-4E5E-9539-93D35A87DD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732B643-FE40-4E4B-B67A-97753C9582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75" w:rsidRDefault="00E65AF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</w:rPr>
      <w:tab/>
    </w:r>
    <w:r>
      <w:rPr>
        <w:rFonts w:ascii="Helvetica Neue" w:eastAsia="Helvetica Neue" w:hAnsi="Helvetica Neue" w:cs="Helvetica Neue"/>
      </w:rPr>
      <w:fldChar w:fldCharType="begin"/>
    </w:r>
    <w:r>
      <w:rPr>
        <w:rFonts w:ascii="Helvetica Neue" w:eastAsia="Helvetica Neue" w:hAnsi="Helvetica Neue" w:cs="Helvetica Neue"/>
      </w:rPr>
      <w:instrText>PAGE</w:instrText>
    </w:r>
    <w:r>
      <w:rPr>
        <w:rFonts w:ascii="Helvetica Neue" w:eastAsia="Helvetica Neue" w:hAnsi="Helvetica Neue" w:cs="Helvetica Neue"/>
      </w:rPr>
      <w:fldChar w:fldCharType="separate"/>
    </w:r>
    <w:r w:rsidR="003512A8">
      <w:rPr>
        <w:rFonts w:ascii="Helvetica Neue" w:eastAsia="Helvetica Neue" w:hAnsi="Helvetica Neue" w:cs="Helvetica Neue"/>
        <w:noProof/>
      </w:rPr>
      <w:t>3</w:t>
    </w:r>
    <w:r>
      <w:rPr>
        <w:rFonts w:ascii="Helvetica Neue" w:eastAsia="Helvetica Neue" w:hAnsi="Helvetica Neue" w:cs="Helvetica Neue"/>
      </w:rPr>
      <w:fldChar w:fldCharType="end"/>
    </w:r>
    <w:r>
      <w:rPr>
        <w:rFonts w:ascii="Helvetica Neue" w:eastAsia="Helvetica Neue" w:hAnsi="Helvetica Neue" w:cs="Helvetica Neue"/>
      </w:rPr>
      <w:t>/</w:t>
    </w:r>
    <w:r>
      <w:rPr>
        <w:rFonts w:ascii="Helvetica Neue" w:eastAsia="Helvetica Neue" w:hAnsi="Helvetica Neue" w:cs="Helvetica Neue"/>
      </w:rPr>
      <w:fldChar w:fldCharType="begin"/>
    </w:r>
    <w:r>
      <w:rPr>
        <w:rFonts w:ascii="Helvetica Neue" w:eastAsia="Helvetica Neue" w:hAnsi="Helvetica Neue" w:cs="Helvetica Neue"/>
      </w:rPr>
      <w:instrText>NUMPAGES</w:instrText>
    </w:r>
    <w:r>
      <w:rPr>
        <w:rFonts w:ascii="Helvetica Neue" w:eastAsia="Helvetica Neue" w:hAnsi="Helvetica Neue" w:cs="Helvetica Neue"/>
      </w:rPr>
      <w:fldChar w:fldCharType="separate"/>
    </w:r>
    <w:r w:rsidR="003512A8">
      <w:rPr>
        <w:rFonts w:ascii="Helvetica Neue" w:eastAsia="Helvetica Neue" w:hAnsi="Helvetica Neue" w:cs="Helvetica Neue"/>
        <w:noProof/>
      </w:rPr>
      <w:t>4</w:t>
    </w:r>
    <w:r>
      <w:rPr>
        <w:rFonts w:ascii="Helvetica Neue" w:eastAsia="Helvetica Neue" w:hAnsi="Helvetica Neue" w:cs="Helvetica Neu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D44" w:rsidRDefault="002F1D44">
      <w:r>
        <w:separator/>
      </w:r>
    </w:p>
  </w:footnote>
  <w:footnote w:type="continuationSeparator" w:id="0">
    <w:p w:rsidR="002F1D44" w:rsidRDefault="002F1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75" w:rsidRDefault="0074297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01D48"/>
    <w:multiLevelType w:val="multilevel"/>
    <w:tmpl w:val="0F20945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" w:hanging="324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</w:abstractNum>
  <w:abstractNum w:abstractNumId="1" w15:restartNumberingAfterBreak="0">
    <w:nsid w:val="1BDE4064"/>
    <w:multiLevelType w:val="multilevel"/>
    <w:tmpl w:val="DC0EC61E"/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9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3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1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9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5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</w:abstractNum>
  <w:abstractNum w:abstractNumId="2" w15:restartNumberingAfterBreak="0">
    <w:nsid w:val="4A457D75"/>
    <w:multiLevelType w:val="multilevel"/>
    <w:tmpl w:val="962C796E"/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9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3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1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9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590" w:hanging="190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</w:abstractNum>
  <w:abstractNum w:abstractNumId="3" w15:restartNumberingAfterBreak="0">
    <w:nsid w:val="50E761EE"/>
    <w:multiLevelType w:val="multilevel"/>
    <w:tmpl w:val="6EE48696"/>
    <w:lvl w:ilvl="0">
      <w:start w:val="1"/>
      <w:numFmt w:val="decimal"/>
      <w:lvlText w:val="%1)"/>
      <w:lvlJc w:val="left"/>
      <w:pPr>
        <w:ind w:left="316" w:hanging="316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2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3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)"/>
      <w:lvlJc w:val="left"/>
      <w:pPr>
        <w:ind w:left="4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)"/>
      <w:lvlJc w:val="left"/>
      <w:pPr>
        <w:ind w:left="5237" w:hanging="236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)"/>
      <w:lvlJc w:val="left"/>
      <w:pPr>
        <w:ind w:left="6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)"/>
      <w:lvlJc w:val="left"/>
      <w:pPr>
        <w:ind w:left="7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)"/>
      <w:lvlJc w:val="left"/>
      <w:pPr>
        <w:ind w:left="8237" w:hanging="237"/>
      </w:pPr>
      <w:rPr>
        <w:smallCaps w:val="0"/>
        <w:strike w:val="0"/>
        <w:color w:val="000000"/>
        <w:sz w:val="14"/>
        <w:szCs w:val="14"/>
        <w:shd w:val="clear" w:color="auto" w:fill="auto"/>
        <w:vertAlign w:val="baseline"/>
      </w:rPr>
    </w:lvl>
  </w:abstractNum>
  <w:abstractNum w:abstractNumId="4" w15:restartNumberingAfterBreak="0">
    <w:nsid w:val="662571CE"/>
    <w:multiLevelType w:val="multilevel"/>
    <w:tmpl w:val="8968D2CA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70" w:hanging="27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</w:abstractNum>
  <w:abstractNum w:abstractNumId="5" w15:restartNumberingAfterBreak="0">
    <w:nsid w:val="69924289"/>
    <w:multiLevelType w:val="multilevel"/>
    <w:tmpl w:val="99B2A630"/>
    <w:lvl w:ilvl="0">
      <w:start w:val="1"/>
      <w:numFmt w:val="decimal"/>
      <w:lvlText w:val="%1."/>
      <w:lvlJc w:val="left"/>
      <w:pPr>
        <w:ind w:left="211" w:hanging="211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9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7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3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1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9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590" w:hanging="1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</w:abstractNum>
  <w:abstractNum w:abstractNumId="6" w15:restartNumberingAfterBreak="0">
    <w:nsid w:val="75DA7D24"/>
    <w:multiLevelType w:val="multilevel"/>
    <w:tmpl w:val="6124FBFC"/>
    <w:lvl w:ilvl="0">
      <w:start w:val="1"/>
      <w:numFmt w:val="decimal"/>
      <w:lvlText w:val="%1."/>
      <w:lvlJc w:val="left"/>
      <w:pPr>
        <w:ind w:left="211" w:hanging="211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6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4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32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40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48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56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6490" w:hanging="90"/>
      </w:pPr>
      <w:rPr>
        <w:smallCaps w:val="0"/>
        <w:strike w:val="0"/>
        <w:sz w:val="14"/>
        <w:szCs w:val="14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975"/>
    <w:rsid w:val="000728FD"/>
    <w:rsid w:val="00095E98"/>
    <w:rsid w:val="001F1EA3"/>
    <w:rsid w:val="002458CA"/>
    <w:rsid w:val="002F1D44"/>
    <w:rsid w:val="003512A8"/>
    <w:rsid w:val="003C3B7C"/>
    <w:rsid w:val="006C6FB3"/>
    <w:rsid w:val="006E49F8"/>
    <w:rsid w:val="007037CF"/>
    <w:rsid w:val="007177E3"/>
    <w:rsid w:val="00723337"/>
    <w:rsid w:val="00742975"/>
    <w:rsid w:val="00785485"/>
    <w:rsid w:val="008C757D"/>
    <w:rsid w:val="00A21555"/>
    <w:rsid w:val="00E65AF5"/>
    <w:rsid w:val="00F7486B"/>
    <w:rsid w:val="00FF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C7BA2"/>
  <w15:docId w15:val="{542C9BFD-1E0C-422E-80CA-C8D09E58A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2333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1703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Tlolková Irena</cp:lastModifiedBy>
  <cp:revision>11</cp:revision>
  <cp:lastPrinted>2026-02-23T10:47:00Z</cp:lastPrinted>
  <dcterms:created xsi:type="dcterms:W3CDTF">2026-01-26T14:34:00Z</dcterms:created>
  <dcterms:modified xsi:type="dcterms:W3CDTF">2026-04-14T09:19:00Z</dcterms:modified>
</cp:coreProperties>
</file>