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9E05DE" w:rsidRDefault="009969B6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BTL zdravotnická technika, a.s.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EndPr/>
        <w:sdtContent>
          <w:proofErr w:type="spellStart"/>
          <w:r w:rsidR="009969B6">
            <w:rPr>
              <w:rFonts w:ascii="Calibri" w:hAnsi="Calibri"/>
              <w:sz w:val="22"/>
              <w:szCs w:val="22"/>
            </w:rPr>
            <w:t>Makovsého</w:t>
          </w:r>
          <w:proofErr w:type="spellEnd"/>
          <w:r w:rsidR="009969B6">
            <w:rPr>
              <w:rFonts w:ascii="Calibri" w:hAnsi="Calibri"/>
              <w:sz w:val="22"/>
              <w:szCs w:val="22"/>
            </w:rPr>
            <w:t xml:space="preserve"> náměstí 2, 616 00 Brno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26884143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CZ26884143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Ing. Radovanem Sedlářem, prokuristou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 xml:space="preserve"> Krajským 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Brně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B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3889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9969B6">
            <w:rPr>
              <w:rFonts w:ascii="Calibri" w:hAnsi="Calibri"/>
              <w:sz w:val="22"/>
              <w:szCs w:val="22"/>
            </w:rPr>
            <w:t>478546723/0300, vedený u ČSOB, a.s. 110 00 Praha 1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115206">
        <w:rPr>
          <w:rFonts w:asciiTheme="minorHAnsi" w:hAnsiTheme="minorHAnsi" w:cs="Calibri"/>
          <w:b/>
          <w:bCs/>
          <w:iCs/>
          <w:sz w:val="22"/>
        </w:rPr>
        <w:t>P</w:t>
      </w:r>
      <w:r w:rsidR="003060EC">
        <w:rPr>
          <w:rFonts w:asciiTheme="minorHAnsi" w:hAnsiTheme="minorHAnsi" w:cs="Calibri"/>
          <w:b/>
          <w:bCs/>
          <w:iCs/>
          <w:sz w:val="22"/>
        </w:rPr>
        <w:t>řístroj</w:t>
      </w:r>
      <w:r w:rsidR="00115206">
        <w:rPr>
          <w:rFonts w:asciiTheme="minorHAnsi" w:hAnsiTheme="minorHAnsi" w:cs="Calibri"/>
          <w:b/>
          <w:bCs/>
          <w:iCs/>
          <w:sz w:val="22"/>
        </w:rPr>
        <w:t xml:space="preserve"> pro lymfodrenáž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70D52">
        <w:rPr>
          <w:rFonts w:asciiTheme="minorHAnsi" w:hAnsiTheme="minorHAnsi" w:cstheme="minorHAnsi"/>
          <w:b/>
          <w:sz w:val="22"/>
          <w:szCs w:val="22"/>
        </w:rPr>
        <w:t>7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3060EC">
        <w:rPr>
          <w:rFonts w:asciiTheme="minorHAnsi" w:hAnsiTheme="minorHAnsi" w:cstheme="minorHAnsi"/>
          <w:b/>
          <w:sz w:val="22"/>
          <w:szCs w:val="22"/>
        </w:rPr>
        <w:t>6</w:t>
      </w:r>
      <w:r w:rsidR="00115206">
        <w:rPr>
          <w:rFonts w:asciiTheme="minorHAnsi" w:hAnsiTheme="minorHAnsi" w:cstheme="minorHAnsi"/>
          <w:b/>
          <w:sz w:val="22"/>
          <w:szCs w:val="22"/>
        </w:rPr>
        <w:t>7</w:t>
      </w:r>
      <w:r w:rsidR="003060EC">
        <w:rPr>
          <w:rFonts w:asciiTheme="minorHAnsi" w:hAnsiTheme="minorHAnsi" w:cstheme="minorHAnsi"/>
          <w:b/>
          <w:sz w:val="22"/>
          <w:szCs w:val="22"/>
        </w:rPr>
        <w:t>6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AE12B8">
            <w:rPr>
              <w:rFonts w:cs="Arial"/>
              <w:b/>
              <w:sz w:val="22"/>
            </w:rPr>
            <w:t xml:space="preserve">BTL-6000 </w:t>
          </w:r>
          <w:proofErr w:type="spellStart"/>
          <w:r w:rsidR="00AE12B8">
            <w:rPr>
              <w:rFonts w:cs="Arial"/>
              <w:b/>
              <w:sz w:val="22"/>
            </w:rPr>
            <w:t>Lymphastim</w:t>
          </w:r>
          <w:proofErr w:type="spellEnd"/>
          <w:r w:rsidR="00AE12B8">
            <w:rPr>
              <w:rFonts w:cs="Arial"/>
              <w:b/>
              <w:sz w:val="22"/>
            </w:rPr>
            <w:t xml:space="preserve"> 12 TOPLINE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AE12B8">
            <w:rPr>
              <w:b/>
              <w:sz w:val="22"/>
            </w:rPr>
            <w:t>po 24 měsících, následně každých 12 měsíců.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AE12B8">
            <w:rPr>
              <w:b/>
              <w:sz w:val="22"/>
            </w:rPr>
            <w:t>24 měsíců, následně 12 měsíců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0C6D6E">
            <w:rPr>
              <w:b/>
              <w:sz w:val="22"/>
            </w:rPr>
            <w:t>235 363 606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0C6D6E">
            <w:rPr>
              <w:b/>
              <w:sz w:val="22"/>
            </w:rPr>
            <w:t>servis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0C6D6E">
            <w:rPr>
              <w:b/>
              <w:sz w:val="22"/>
            </w:rPr>
            <w:t>btl.cz</w:t>
          </w:r>
          <w:r w:rsidRPr="009F0438">
            <w:rPr>
              <w:b/>
              <w:sz w:val="22"/>
            </w:rPr>
            <w:t>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C51372">
            <w:rPr>
              <w:b/>
              <w:snapToGrid w:val="0"/>
              <w:sz w:val="22"/>
            </w:rPr>
            <w:t>48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840958">
            <w:rPr>
              <w:b/>
              <w:sz w:val="22"/>
            </w:rPr>
            <w:t>240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840958">
            <w:rPr>
              <w:b/>
              <w:snapToGrid w:val="0"/>
              <w:sz w:val="22"/>
            </w:rPr>
            <w:t>48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C51372">
            <w:rPr>
              <w:rFonts w:ascii="Calibri" w:hAnsi="Calibri"/>
              <w:color w:val="000000"/>
              <w:sz w:val="22"/>
              <w:szCs w:val="22"/>
            </w:rPr>
            <w:t>750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C51372">
            <w:rPr>
              <w:rFonts w:ascii="Calibri" w:hAnsi="Calibri"/>
              <w:color w:val="000000"/>
              <w:sz w:val="22"/>
              <w:szCs w:val="22"/>
            </w:rPr>
            <w:t>907,50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C51372">
            <w:rPr>
              <w:rFonts w:ascii="Calibri" w:hAnsi="Calibri"/>
              <w:color w:val="000000"/>
              <w:sz w:val="22"/>
              <w:szCs w:val="22"/>
            </w:rPr>
            <w:t>100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C51372">
            <w:rPr>
              <w:rFonts w:ascii="Calibri" w:hAnsi="Calibri"/>
              <w:color w:val="000000"/>
              <w:sz w:val="22"/>
              <w:szCs w:val="22"/>
            </w:rPr>
            <w:t>121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F16A36">
            <w:rPr>
              <w:rFonts w:ascii="Calibri" w:hAnsi="Calibri"/>
              <w:color w:val="000000"/>
              <w:sz w:val="22"/>
              <w:szCs w:val="22"/>
            </w:rPr>
            <w:t>8</w:t>
          </w:r>
          <w:r w:rsidR="00C51372">
            <w:rPr>
              <w:rFonts w:ascii="Calibri" w:hAnsi="Calibri"/>
              <w:color w:val="000000"/>
              <w:sz w:val="22"/>
              <w:szCs w:val="22"/>
            </w:rPr>
            <w:t>50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F16A36">
            <w:rPr>
              <w:rFonts w:ascii="Calibri" w:hAnsi="Calibri"/>
              <w:color w:val="000000"/>
              <w:sz w:val="22"/>
              <w:szCs w:val="22"/>
            </w:rPr>
            <w:t>1028,50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EndPr/>
        <w:sdtContent>
          <w:r w:rsidR="00F16A36">
            <w:rPr>
              <w:rFonts w:ascii="Calibri" w:hAnsi="Calibri"/>
              <w:color w:val="000000"/>
              <w:sz w:val="22"/>
              <w:szCs w:val="22"/>
            </w:rPr>
            <w:t>850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F16A36">
            <w:rPr>
              <w:rFonts w:ascii="Calibri" w:hAnsi="Calibri"/>
              <w:color w:val="000000"/>
              <w:sz w:val="22"/>
              <w:szCs w:val="22"/>
            </w:rPr>
            <w:t>1028,50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927D8E">
            <w:rPr>
              <w:rFonts w:ascii="Calibri" w:hAnsi="Calibri"/>
              <w:color w:val="000000"/>
              <w:sz w:val="22"/>
              <w:szCs w:val="22"/>
            </w:rPr>
            <w:t>850,-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927D8E">
            <w:rPr>
              <w:rFonts w:ascii="Calibri" w:hAnsi="Calibri"/>
              <w:color w:val="000000"/>
              <w:sz w:val="22"/>
              <w:szCs w:val="22"/>
            </w:rPr>
            <w:t xml:space="preserve">1028,50 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927D8E">
            <w:rPr>
              <w:rFonts w:ascii="Calibri" w:hAnsi="Calibri"/>
              <w:color w:val="000000"/>
              <w:sz w:val="22"/>
              <w:szCs w:val="22"/>
            </w:rPr>
            <w:t>850,-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927D8E">
            <w:rPr>
              <w:rFonts w:ascii="Calibri" w:hAnsi="Calibri"/>
              <w:color w:val="000000"/>
              <w:sz w:val="22"/>
              <w:szCs w:val="22"/>
            </w:rPr>
            <w:t xml:space="preserve">1028,50 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70D52">
        <w:rPr>
          <w:rFonts w:ascii="Calibri" w:hAnsi="Calibri"/>
          <w:b/>
          <w:sz w:val="22"/>
          <w:szCs w:val="22"/>
        </w:rPr>
        <w:t>7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8453D0">
        <w:rPr>
          <w:rFonts w:ascii="Calibri" w:hAnsi="Calibri"/>
          <w:b/>
          <w:sz w:val="22"/>
          <w:szCs w:val="22"/>
        </w:rPr>
        <w:t>6</w:t>
      </w:r>
      <w:r w:rsidR="00115206">
        <w:rPr>
          <w:rFonts w:ascii="Calibri" w:hAnsi="Calibri"/>
          <w:b/>
          <w:sz w:val="22"/>
          <w:szCs w:val="22"/>
        </w:rPr>
        <w:t>7</w:t>
      </w:r>
      <w:r w:rsidR="003060EC">
        <w:rPr>
          <w:rFonts w:ascii="Calibri" w:hAnsi="Calibri"/>
          <w:b/>
          <w:sz w:val="22"/>
          <w:szCs w:val="22"/>
        </w:rPr>
        <w:t>6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CF129A">
                  <w:rPr>
                    <w:rFonts w:ascii="Calibri" w:hAnsi="Calibri"/>
                    <w:sz w:val="22"/>
                    <w:szCs w:val="22"/>
                  </w:rPr>
                  <w:t>Olomouci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24349E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24349E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1096707240" w:edGrp="everyone"/>
                <w:r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109670724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:rsidR="009160A9" w:rsidRPr="00CB7A0D" w:rsidRDefault="00BB4EE6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BTL zdravotnická technika, a.s., </w:t>
                    </w:r>
                    <w:r w:rsidR="00CF129A">
                      <w:rPr>
                        <w:rFonts w:ascii="Calibri" w:hAnsi="Calibri"/>
                        <w:sz w:val="22"/>
                        <w:szCs w:val="22"/>
                      </w:rPr>
                      <w:t>Ing. Radovan Sedlář</w:t>
                    </w:r>
                    <w:r w:rsidR="009160A9"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9E" w:rsidRDefault="0024349E" w:rsidP="009160A9">
      <w:r>
        <w:separator/>
      </w:r>
    </w:p>
  </w:endnote>
  <w:endnote w:type="continuationSeparator" w:id="0">
    <w:p w:rsidR="0024349E" w:rsidRDefault="0024349E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9E" w:rsidRDefault="0024349E" w:rsidP="009160A9">
      <w:r>
        <w:separator/>
      </w:r>
    </w:p>
  </w:footnote>
  <w:footnote w:type="continuationSeparator" w:id="0">
    <w:p w:rsidR="0024349E" w:rsidRDefault="0024349E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kvGiuj+gZogQeUG0Nk9z1bNKyNObzVAaS19j5Hh1A1M9vv4blZRKmfELXVb8ZGFbErkshQ5LI/sbKq5XhBzbAA==" w:salt="L/eAYekvQYs8q0zLeu3u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A9"/>
    <w:rsid w:val="000158DF"/>
    <w:rsid w:val="00016DF5"/>
    <w:rsid w:val="00040F12"/>
    <w:rsid w:val="00054C0D"/>
    <w:rsid w:val="000661E1"/>
    <w:rsid w:val="00077F4F"/>
    <w:rsid w:val="0008501B"/>
    <w:rsid w:val="000953EC"/>
    <w:rsid w:val="000A3E5B"/>
    <w:rsid w:val="000A5C16"/>
    <w:rsid w:val="000B5363"/>
    <w:rsid w:val="000C5A29"/>
    <w:rsid w:val="000C6D6E"/>
    <w:rsid w:val="000D22A1"/>
    <w:rsid w:val="000D668F"/>
    <w:rsid w:val="000E4F6A"/>
    <w:rsid w:val="00115206"/>
    <w:rsid w:val="00150DD2"/>
    <w:rsid w:val="00181EEA"/>
    <w:rsid w:val="00185136"/>
    <w:rsid w:val="0019414E"/>
    <w:rsid w:val="00197332"/>
    <w:rsid w:val="001B2E48"/>
    <w:rsid w:val="001B7560"/>
    <w:rsid w:val="001D7CF4"/>
    <w:rsid w:val="001F2138"/>
    <w:rsid w:val="00212C19"/>
    <w:rsid w:val="002207B6"/>
    <w:rsid w:val="002221FF"/>
    <w:rsid w:val="002362B4"/>
    <w:rsid w:val="0024349E"/>
    <w:rsid w:val="00287BFD"/>
    <w:rsid w:val="0029507F"/>
    <w:rsid w:val="002C746E"/>
    <w:rsid w:val="002D5349"/>
    <w:rsid w:val="002F0B17"/>
    <w:rsid w:val="003060EC"/>
    <w:rsid w:val="00337C61"/>
    <w:rsid w:val="00340180"/>
    <w:rsid w:val="00350127"/>
    <w:rsid w:val="00362F5F"/>
    <w:rsid w:val="003802FF"/>
    <w:rsid w:val="00385E0C"/>
    <w:rsid w:val="003A5548"/>
    <w:rsid w:val="003A724B"/>
    <w:rsid w:val="003C4DBD"/>
    <w:rsid w:val="003E4A70"/>
    <w:rsid w:val="003E7DF3"/>
    <w:rsid w:val="003F5783"/>
    <w:rsid w:val="0040501A"/>
    <w:rsid w:val="00434EFE"/>
    <w:rsid w:val="004468BD"/>
    <w:rsid w:val="0048523E"/>
    <w:rsid w:val="004C5183"/>
    <w:rsid w:val="004D776E"/>
    <w:rsid w:val="004E2E3D"/>
    <w:rsid w:val="004E3CB1"/>
    <w:rsid w:val="004F37FF"/>
    <w:rsid w:val="004F5597"/>
    <w:rsid w:val="00511900"/>
    <w:rsid w:val="005216C4"/>
    <w:rsid w:val="00527790"/>
    <w:rsid w:val="00544DC4"/>
    <w:rsid w:val="00554671"/>
    <w:rsid w:val="00561D05"/>
    <w:rsid w:val="00570D52"/>
    <w:rsid w:val="00571BB2"/>
    <w:rsid w:val="005863E8"/>
    <w:rsid w:val="00597898"/>
    <w:rsid w:val="005C44CC"/>
    <w:rsid w:val="00637214"/>
    <w:rsid w:val="00653CF7"/>
    <w:rsid w:val="00692823"/>
    <w:rsid w:val="006A36FD"/>
    <w:rsid w:val="006F5751"/>
    <w:rsid w:val="00704227"/>
    <w:rsid w:val="007232B3"/>
    <w:rsid w:val="00723BF3"/>
    <w:rsid w:val="007354A2"/>
    <w:rsid w:val="00745D2C"/>
    <w:rsid w:val="00780182"/>
    <w:rsid w:val="007B0B31"/>
    <w:rsid w:val="007C355C"/>
    <w:rsid w:val="007D3C08"/>
    <w:rsid w:val="008232F7"/>
    <w:rsid w:val="00826EC1"/>
    <w:rsid w:val="008351D4"/>
    <w:rsid w:val="00840958"/>
    <w:rsid w:val="008453D0"/>
    <w:rsid w:val="00857CE0"/>
    <w:rsid w:val="00860F63"/>
    <w:rsid w:val="00867FB4"/>
    <w:rsid w:val="008B18A1"/>
    <w:rsid w:val="008C23B3"/>
    <w:rsid w:val="008C2EB8"/>
    <w:rsid w:val="008D05E8"/>
    <w:rsid w:val="008D16B1"/>
    <w:rsid w:val="00915A0F"/>
    <w:rsid w:val="009160A9"/>
    <w:rsid w:val="00927D8E"/>
    <w:rsid w:val="00932BD7"/>
    <w:rsid w:val="0094363C"/>
    <w:rsid w:val="00976DF0"/>
    <w:rsid w:val="009969B6"/>
    <w:rsid w:val="00996AE5"/>
    <w:rsid w:val="009C5940"/>
    <w:rsid w:val="009C5A37"/>
    <w:rsid w:val="009E05DE"/>
    <w:rsid w:val="009E10D3"/>
    <w:rsid w:val="009F0438"/>
    <w:rsid w:val="00A10E7C"/>
    <w:rsid w:val="00A61E23"/>
    <w:rsid w:val="00A65BE5"/>
    <w:rsid w:val="00A90373"/>
    <w:rsid w:val="00A92E20"/>
    <w:rsid w:val="00A97B51"/>
    <w:rsid w:val="00AB6905"/>
    <w:rsid w:val="00AC70F0"/>
    <w:rsid w:val="00AE12B8"/>
    <w:rsid w:val="00AE4EEC"/>
    <w:rsid w:val="00AE5FF2"/>
    <w:rsid w:val="00AE7492"/>
    <w:rsid w:val="00B07A72"/>
    <w:rsid w:val="00B433DB"/>
    <w:rsid w:val="00B5056D"/>
    <w:rsid w:val="00B64B2D"/>
    <w:rsid w:val="00B83B67"/>
    <w:rsid w:val="00B84BBD"/>
    <w:rsid w:val="00B96471"/>
    <w:rsid w:val="00BA1F49"/>
    <w:rsid w:val="00BA3175"/>
    <w:rsid w:val="00BB4EE6"/>
    <w:rsid w:val="00BB7CFC"/>
    <w:rsid w:val="00BD05FE"/>
    <w:rsid w:val="00BD1109"/>
    <w:rsid w:val="00BD6336"/>
    <w:rsid w:val="00BF337C"/>
    <w:rsid w:val="00C4281B"/>
    <w:rsid w:val="00C51372"/>
    <w:rsid w:val="00C72796"/>
    <w:rsid w:val="00C851C1"/>
    <w:rsid w:val="00C908CF"/>
    <w:rsid w:val="00CA5A1D"/>
    <w:rsid w:val="00CB118A"/>
    <w:rsid w:val="00CC528A"/>
    <w:rsid w:val="00CD1F8B"/>
    <w:rsid w:val="00CE18D3"/>
    <w:rsid w:val="00CF129A"/>
    <w:rsid w:val="00CF3A6C"/>
    <w:rsid w:val="00D0497C"/>
    <w:rsid w:val="00D05BCD"/>
    <w:rsid w:val="00D10E15"/>
    <w:rsid w:val="00D20670"/>
    <w:rsid w:val="00D2380C"/>
    <w:rsid w:val="00D61CC3"/>
    <w:rsid w:val="00D76FBE"/>
    <w:rsid w:val="00DB40FF"/>
    <w:rsid w:val="00DB4D92"/>
    <w:rsid w:val="00DB7952"/>
    <w:rsid w:val="00DC7880"/>
    <w:rsid w:val="00DE449A"/>
    <w:rsid w:val="00E04063"/>
    <w:rsid w:val="00E12CBF"/>
    <w:rsid w:val="00EA4393"/>
    <w:rsid w:val="00EB01FC"/>
    <w:rsid w:val="00ED04AC"/>
    <w:rsid w:val="00F13870"/>
    <w:rsid w:val="00F1516D"/>
    <w:rsid w:val="00F16A36"/>
    <w:rsid w:val="00F4435A"/>
    <w:rsid w:val="00F52EC0"/>
    <w:rsid w:val="00F609F3"/>
    <w:rsid w:val="00F65C44"/>
    <w:rsid w:val="00F938C8"/>
    <w:rsid w:val="00FA0C56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5A5D"/>
    <w:rsid w:val="003661B1"/>
    <w:rsid w:val="0045080E"/>
    <w:rsid w:val="0052306D"/>
    <w:rsid w:val="005349E9"/>
    <w:rsid w:val="005F77F1"/>
    <w:rsid w:val="00653C4E"/>
    <w:rsid w:val="006A14AD"/>
    <w:rsid w:val="00761929"/>
    <w:rsid w:val="007D2929"/>
    <w:rsid w:val="00841B20"/>
    <w:rsid w:val="00884E66"/>
    <w:rsid w:val="00A4542C"/>
    <w:rsid w:val="00A8422D"/>
    <w:rsid w:val="00B06CD7"/>
    <w:rsid w:val="00BD4B84"/>
    <w:rsid w:val="00C05AA1"/>
    <w:rsid w:val="00CE36C0"/>
    <w:rsid w:val="00D31335"/>
    <w:rsid w:val="00D40CDD"/>
    <w:rsid w:val="00DC76E8"/>
    <w:rsid w:val="00DD216B"/>
    <w:rsid w:val="00DF7B37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B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BB39-0F0A-4CB7-8FEF-6493A4DD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3456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Pavel Janata</cp:lastModifiedBy>
  <cp:revision>2</cp:revision>
  <cp:lastPrinted>2017-10-09T07:24:00Z</cp:lastPrinted>
  <dcterms:created xsi:type="dcterms:W3CDTF">2017-11-13T11:56:00Z</dcterms:created>
  <dcterms:modified xsi:type="dcterms:W3CDTF">2017-11-13T11:56:00Z</dcterms:modified>
</cp:coreProperties>
</file>