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B2" w:rsidRPr="00244EAF" w:rsidRDefault="001B7FB2" w:rsidP="00244EAF">
      <w:pPr>
        <w:pStyle w:val="Normlnweb"/>
        <w:spacing w:before="0" w:beforeAutospacing="0" w:after="0" w:afterAutospacing="0"/>
        <w:jc w:val="center"/>
        <w:rPr>
          <w:rFonts w:ascii="Bookman Old Style" w:hAnsi="Bookman Old Style"/>
          <w:sz w:val="28"/>
          <w:szCs w:val="28"/>
        </w:rPr>
      </w:pPr>
      <w:r w:rsidRPr="00244EAF">
        <w:rPr>
          <w:rStyle w:val="Siln"/>
          <w:rFonts w:ascii="Bookman Old Style" w:hAnsi="Bookman Old Style"/>
          <w:sz w:val="28"/>
          <w:szCs w:val="28"/>
        </w:rPr>
        <w:t>SMLOUVA O DÍLO </w:t>
      </w:r>
      <w:r w:rsidR="003611DF">
        <w:rPr>
          <w:rStyle w:val="Siln"/>
          <w:rFonts w:ascii="Bookman Old Style" w:hAnsi="Bookman Old Style"/>
          <w:sz w:val="28"/>
          <w:szCs w:val="28"/>
        </w:rPr>
        <w:t>č. 1</w:t>
      </w:r>
      <w:bookmarkStart w:id="0" w:name="_GoBack"/>
      <w:bookmarkEnd w:id="0"/>
    </w:p>
    <w:p w:rsidR="00244EAF" w:rsidRDefault="00244EAF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b/>
          <w:sz w:val="20"/>
          <w:szCs w:val="20"/>
        </w:rPr>
        <w:t>Mateřská škola Uherský Brod, Havřice 1, okres Uherské Hradiště</w:t>
      </w:r>
      <w:r w:rsidRPr="00244EAF">
        <w:rPr>
          <w:rFonts w:ascii="Bookman Old Style" w:hAnsi="Bookman Old Style"/>
          <w:b/>
          <w:sz w:val="20"/>
          <w:szCs w:val="20"/>
        </w:rPr>
        <w:br/>
      </w:r>
      <w:r w:rsidRPr="00244EAF">
        <w:rPr>
          <w:rFonts w:ascii="Bookman Old Style" w:hAnsi="Bookman Old Style"/>
          <w:sz w:val="20"/>
          <w:szCs w:val="20"/>
        </w:rPr>
        <w:t>se sídlem Havřice 1, 688 01 Uherský Brod</w:t>
      </w: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IČO: 70991995</w:t>
      </w:r>
    </w:p>
    <w:p w:rsidR="001B7FB2" w:rsidRDefault="00244EAF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z</w:t>
      </w:r>
      <w:r w:rsidR="001B7FB2" w:rsidRPr="00244EAF">
        <w:rPr>
          <w:rFonts w:ascii="Bookman Old Style" w:hAnsi="Bookman Old Style"/>
          <w:sz w:val="20"/>
          <w:szCs w:val="20"/>
        </w:rPr>
        <w:t>astoupená Mgr. Alenou Jabůrkovou, ředitelkou</w:t>
      </w:r>
      <w:r w:rsidR="001B7FB2" w:rsidRPr="00244EAF">
        <w:rPr>
          <w:rFonts w:ascii="Bookman Old Style" w:hAnsi="Bookman Old Style"/>
          <w:sz w:val="20"/>
          <w:szCs w:val="20"/>
        </w:rPr>
        <w:br/>
        <w:t>(dále je „</w:t>
      </w:r>
      <w:r>
        <w:rPr>
          <w:rFonts w:ascii="Bookman Old Style" w:hAnsi="Bookman Old Style"/>
          <w:b/>
          <w:sz w:val="20"/>
          <w:szCs w:val="20"/>
        </w:rPr>
        <w:t>o</w:t>
      </w:r>
      <w:r w:rsidR="001B7FB2" w:rsidRPr="00244EAF">
        <w:rPr>
          <w:rFonts w:ascii="Bookman Old Style" w:hAnsi="Bookman Old Style"/>
          <w:b/>
          <w:sz w:val="20"/>
          <w:szCs w:val="20"/>
        </w:rPr>
        <w:t>bjednatel</w:t>
      </w:r>
      <w:r w:rsidR="001B7FB2" w:rsidRPr="00244EAF">
        <w:rPr>
          <w:rFonts w:ascii="Bookman Old Style" w:hAnsi="Bookman Old Style"/>
          <w:sz w:val="20"/>
          <w:szCs w:val="20"/>
        </w:rPr>
        <w:t>“)</w:t>
      </w:r>
    </w:p>
    <w:p w:rsidR="00244EAF" w:rsidRPr="00244EAF" w:rsidRDefault="00244EAF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1B7FB2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a</w:t>
      </w:r>
    </w:p>
    <w:p w:rsidR="00244EAF" w:rsidRPr="00244EAF" w:rsidRDefault="00244EAF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Style w:val="Siln"/>
          <w:rFonts w:ascii="Bookman Old Style" w:hAnsi="Bookman Old Style"/>
          <w:sz w:val="20"/>
          <w:szCs w:val="20"/>
        </w:rPr>
        <w:t>Miroslav Marek Stolařství</w:t>
      </w:r>
      <w:r w:rsidRPr="00244EAF">
        <w:rPr>
          <w:rFonts w:ascii="Bookman Old Style" w:hAnsi="Bookman Old Style"/>
          <w:b/>
          <w:bCs/>
          <w:sz w:val="20"/>
          <w:szCs w:val="20"/>
        </w:rPr>
        <w:br/>
      </w:r>
      <w:r w:rsidRPr="00244EAF">
        <w:rPr>
          <w:rFonts w:ascii="Bookman Old Style" w:hAnsi="Bookman Old Style"/>
          <w:sz w:val="20"/>
          <w:szCs w:val="20"/>
        </w:rPr>
        <w:t>IČO: 13084780</w:t>
      </w:r>
    </w:p>
    <w:p w:rsidR="001B7FB2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DIČ: CZ6403251877</w:t>
      </w:r>
      <w:r w:rsidRPr="00244EAF">
        <w:rPr>
          <w:rFonts w:ascii="Bookman Old Style" w:hAnsi="Bookman Old Style"/>
          <w:sz w:val="20"/>
          <w:szCs w:val="20"/>
        </w:rPr>
        <w:br/>
        <w:t>se sídlem Družební 686, 687 51 Nivnice</w:t>
      </w:r>
      <w:r w:rsidRPr="00244EAF">
        <w:rPr>
          <w:rFonts w:ascii="Bookman Old Style" w:hAnsi="Bookman Old Style"/>
          <w:sz w:val="20"/>
          <w:szCs w:val="20"/>
        </w:rPr>
        <w:br/>
        <w:t>zastoupený Miroslavem Markem, majitelem</w:t>
      </w:r>
      <w:r w:rsidRPr="00244EAF">
        <w:rPr>
          <w:rFonts w:ascii="Bookman Old Style" w:hAnsi="Bookman Old Style"/>
          <w:b/>
          <w:bCs/>
          <w:sz w:val="20"/>
          <w:szCs w:val="20"/>
        </w:rPr>
        <w:br/>
      </w:r>
      <w:r w:rsidRPr="00244EAF">
        <w:rPr>
          <w:rFonts w:ascii="Bookman Old Style" w:hAnsi="Bookman Old Style"/>
          <w:sz w:val="20"/>
          <w:szCs w:val="20"/>
        </w:rPr>
        <w:t>(dále jen „</w:t>
      </w:r>
      <w:r w:rsidRPr="00244EAF">
        <w:rPr>
          <w:rStyle w:val="Siln"/>
          <w:rFonts w:ascii="Bookman Old Style" w:hAnsi="Bookman Old Style"/>
          <w:sz w:val="20"/>
          <w:szCs w:val="20"/>
        </w:rPr>
        <w:t>zhotovitel</w:t>
      </w:r>
      <w:r w:rsidRPr="00244EAF">
        <w:rPr>
          <w:rFonts w:ascii="Bookman Old Style" w:hAnsi="Bookman Old Style"/>
          <w:sz w:val="20"/>
          <w:szCs w:val="20"/>
        </w:rPr>
        <w:t>„)</w:t>
      </w:r>
    </w:p>
    <w:p w:rsidR="00244EAF" w:rsidRPr="00244EAF" w:rsidRDefault="00244EAF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uzavírají níže uvedeného dne, měsíce a roku tuto</w:t>
      </w: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 </w:t>
      </w:r>
    </w:p>
    <w:p w:rsidR="00244EAF" w:rsidRDefault="001B7FB2" w:rsidP="00244EAF">
      <w:pPr>
        <w:pStyle w:val="Normlnweb"/>
        <w:spacing w:before="0" w:beforeAutospacing="0" w:after="0" w:afterAutospacing="0"/>
        <w:jc w:val="center"/>
        <w:rPr>
          <w:rStyle w:val="Siln"/>
          <w:rFonts w:ascii="Bookman Old Style" w:hAnsi="Bookman Old Style"/>
          <w:sz w:val="20"/>
          <w:szCs w:val="20"/>
        </w:rPr>
      </w:pPr>
      <w:r w:rsidRPr="00244EAF">
        <w:rPr>
          <w:rStyle w:val="Siln"/>
          <w:rFonts w:ascii="Bookman Old Style" w:hAnsi="Bookman Old Style"/>
          <w:sz w:val="20"/>
          <w:szCs w:val="20"/>
        </w:rPr>
        <w:t>SMLOUVU O VÝROBĚ NÁBYTKU DO ŠATNY DĚTÍ</w:t>
      </w:r>
    </w:p>
    <w:p w:rsidR="001B7FB2" w:rsidRPr="00244EAF" w:rsidRDefault="001B7FB2" w:rsidP="00244EAF">
      <w:pPr>
        <w:pStyle w:val="Normlnweb"/>
        <w:spacing w:before="0" w:beforeAutospacing="0" w:after="0" w:afterAutospacing="0"/>
        <w:jc w:val="center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b/>
          <w:bCs/>
          <w:sz w:val="20"/>
          <w:szCs w:val="20"/>
        </w:rPr>
        <w:br/>
      </w:r>
      <w:r w:rsidRPr="00244EAF">
        <w:rPr>
          <w:rFonts w:ascii="Bookman Old Style" w:hAnsi="Bookman Old Style"/>
          <w:sz w:val="20"/>
          <w:szCs w:val="20"/>
        </w:rPr>
        <w:t>dle § 2586 a násl. zákona č. 89/2012 Sb., občanský zákoník, ve znění pozdějších předpisů</w:t>
      </w:r>
      <w:r w:rsidRPr="00244EAF">
        <w:rPr>
          <w:rFonts w:ascii="Bookman Old Style" w:hAnsi="Bookman Old Style"/>
          <w:sz w:val="20"/>
          <w:szCs w:val="20"/>
        </w:rPr>
        <w:br/>
        <w:t>(dále jen „Smlouva“)</w:t>
      </w: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 </w:t>
      </w:r>
    </w:p>
    <w:p w:rsidR="00244EAF" w:rsidRDefault="00244EAF" w:rsidP="00244EAF">
      <w:pPr>
        <w:pStyle w:val="Normlnweb"/>
        <w:spacing w:before="0" w:beforeAutospacing="0" w:after="0" w:afterAutospacing="0"/>
        <w:rPr>
          <w:rStyle w:val="Siln"/>
          <w:rFonts w:ascii="Bookman Old Style" w:hAnsi="Bookman Old Style"/>
          <w:sz w:val="20"/>
          <w:szCs w:val="20"/>
        </w:rPr>
      </w:pP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Style w:val="Siln"/>
          <w:rFonts w:ascii="Bookman Old Style" w:hAnsi="Bookman Old Style"/>
          <w:sz w:val="20"/>
          <w:szCs w:val="20"/>
        </w:rPr>
        <w:t>1. Předmět smlouvy</w:t>
      </w: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1.1. Předmětem této Smlouvy je závazek zhotovení šatních skříněk vč. výsuvných lavic, panelu</w:t>
      </w:r>
      <w:r w:rsidR="00244EAF">
        <w:rPr>
          <w:rFonts w:ascii="Bookman Old Style" w:hAnsi="Bookman Old Style"/>
          <w:sz w:val="20"/>
          <w:szCs w:val="20"/>
        </w:rPr>
        <w:t xml:space="preserve"> se zrcadlem a dvojháčky, panelů</w:t>
      </w:r>
      <w:r w:rsidRPr="00244EAF">
        <w:rPr>
          <w:rFonts w:ascii="Bookman Old Style" w:hAnsi="Bookman Old Style"/>
          <w:sz w:val="20"/>
          <w:szCs w:val="20"/>
        </w:rPr>
        <w:t xml:space="preserve"> s dvojháčky, krytu radiátoru s knihovnou a dodání podnožek s úložným prostorem (dále jen nábytek) podle </w:t>
      </w:r>
      <w:r w:rsidR="001B57FE" w:rsidRPr="00244EAF">
        <w:rPr>
          <w:rFonts w:ascii="Bookman Old Style" w:hAnsi="Bookman Old Style"/>
          <w:sz w:val="20"/>
          <w:szCs w:val="20"/>
        </w:rPr>
        <w:t>nabídky č. 2015Y026-aktualizace předložené</w:t>
      </w:r>
      <w:r w:rsidRPr="00244EAF">
        <w:rPr>
          <w:rFonts w:ascii="Bookman Old Style" w:hAnsi="Bookman Old Style"/>
          <w:sz w:val="20"/>
          <w:szCs w:val="20"/>
        </w:rPr>
        <w:t xml:space="preserve"> zhotovitele</w:t>
      </w:r>
      <w:r w:rsidR="001B57FE" w:rsidRPr="00244EAF">
        <w:rPr>
          <w:rFonts w:ascii="Bookman Old Style" w:hAnsi="Bookman Old Style"/>
          <w:sz w:val="20"/>
          <w:szCs w:val="20"/>
        </w:rPr>
        <w:t>m</w:t>
      </w:r>
      <w:r w:rsidRPr="00244EAF">
        <w:rPr>
          <w:rFonts w:ascii="Bookman Old Style" w:hAnsi="Bookman Old Style"/>
          <w:sz w:val="20"/>
          <w:szCs w:val="20"/>
        </w:rPr>
        <w:t xml:space="preserve">. Výsledný předmět Smlouvy je určen do </w:t>
      </w:r>
      <w:r w:rsidR="001B57FE" w:rsidRPr="00244EAF">
        <w:rPr>
          <w:rFonts w:ascii="Bookman Old Style" w:hAnsi="Bookman Old Style"/>
          <w:sz w:val="20"/>
          <w:szCs w:val="20"/>
        </w:rPr>
        <w:t>společné šatny dětí objedn</w:t>
      </w:r>
      <w:r w:rsidRPr="00244EAF">
        <w:rPr>
          <w:rFonts w:ascii="Bookman Old Style" w:hAnsi="Bookman Old Style"/>
          <w:sz w:val="20"/>
          <w:szCs w:val="20"/>
        </w:rPr>
        <w:t>atele</w:t>
      </w:r>
      <w:r w:rsidR="001B57FE" w:rsidRPr="00244EAF">
        <w:rPr>
          <w:rFonts w:ascii="Bookman Old Style" w:hAnsi="Bookman Old Style"/>
          <w:sz w:val="20"/>
          <w:szCs w:val="20"/>
        </w:rPr>
        <w:t xml:space="preserve"> – společný prostor pro 3 třídy</w:t>
      </w:r>
      <w:r w:rsidRPr="00244EAF">
        <w:rPr>
          <w:rFonts w:ascii="Bookman Old Style" w:hAnsi="Bookman Old Style"/>
          <w:sz w:val="20"/>
          <w:szCs w:val="20"/>
        </w:rPr>
        <w:t>. Součástí předmětu Smlouvy je doprava a instalace zhotoveného nábytku v místě určení.</w:t>
      </w:r>
    </w:p>
    <w:p w:rsidR="001B7FB2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1.2. Uvedený nábytek bude zhotoven z</w:t>
      </w:r>
      <w:r w:rsidR="001B57FE" w:rsidRPr="00244EAF">
        <w:rPr>
          <w:rFonts w:ascii="Bookman Old Style" w:hAnsi="Bookman Old Style"/>
          <w:sz w:val="20"/>
          <w:szCs w:val="20"/>
        </w:rPr>
        <w:t> dřevotřískové desky tloušťky 18/36 mm v barvě Champagne SU/Almond</w:t>
      </w:r>
      <w:r w:rsidRPr="00244EAF">
        <w:rPr>
          <w:rFonts w:ascii="Bookman Old Style" w:hAnsi="Bookman Old Style"/>
          <w:sz w:val="20"/>
          <w:szCs w:val="20"/>
        </w:rPr>
        <w:t>. Objednatel se zavazuje uhradit zhotoviteli cenu dle čl. 4 této smlouvy.</w:t>
      </w:r>
    </w:p>
    <w:p w:rsidR="00244EAF" w:rsidRPr="00244EAF" w:rsidRDefault="00244EAF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Style w:val="Siln"/>
          <w:rFonts w:ascii="Bookman Old Style" w:hAnsi="Bookman Old Style"/>
          <w:sz w:val="20"/>
          <w:szCs w:val="20"/>
        </w:rPr>
        <w:t>2. Čas a místo plnění</w:t>
      </w:r>
    </w:p>
    <w:p w:rsidR="001B7FB2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2.1. Nábytek bude zhotoven a instalován u objednatele do 1</w:t>
      </w:r>
      <w:r w:rsidR="001B57FE" w:rsidRPr="00244EAF">
        <w:rPr>
          <w:rFonts w:ascii="Bookman Old Style" w:hAnsi="Bookman Old Style"/>
          <w:sz w:val="20"/>
          <w:szCs w:val="20"/>
        </w:rPr>
        <w:t>5</w:t>
      </w:r>
      <w:r w:rsidRPr="00244EAF">
        <w:rPr>
          <w:rFonts w:ascii="Bookman Old Style" w:hAnsi="Bookman Old Style"/>
          <w:sz w:val="20"/>
          <w:szCs w:val="20"/>
        </w:rPr>
        <w:t>.</w:t>
      </w:r>
      <w:r w:rsidR="001B57FE" w:rsidRPr="00244EAF">
        <w:rPr>
          <w:rFonts w:ascii="Bookman Old Style" w:hAnsi="Bookman Old Style"/>
          <w:sz w:val="20"/>
          <w:szCs w:val="20"/>
        </w:rPr>
        <w:t>10</w:t>
      </w:r>
      <w:r w:rsidRPr="00244EAF">
        <w:rPr>
          <w:rFonts w:ascii="Bookman Old Style" w:hAnsi="Bookman Old Style"/>
          <w:sz w:val="20"/>
          <w:szCs w:val="20"/>
        </w:rPr>
        <w:t>. 201</w:t>
      </w:r>
      <w:r w:rsidR="001B57FE" w:rsidRPr="00244EAF">
        <w:rPr>
          <w:rFonts w:ascii="Bookman Old Style" w:hAnsi="Bookman Old Style"/>
          <w:sz w:val="20"/>
          <w:szCs w:val="20"/>
        </w:rPr>
        <w:t>6</w:t>
      </w:r>
      <w:r w:rsidRPr="00244EAF">
        <w:rPr>
          <w:rFonts w:ascii="Bookman Old Style" w:hAnsi="Bookman Old Style"/>
          <w:sz w:val="20"/>
          <w:szCs w:val="20"/>
        </w:rPr>
        <w:t xml:space="preserve"> na adrese </w:t>
      </w:r>
      <w:r w:rsidR="001B57FE" w:rsidRPr="00244EAF">
        <w:rPr>
          <w:rFonts w:ascii="Bookman Old Style" w:hAnsi="Bookman Old Style"/>
          <w:sz w:val="20"/>
          <w:szCs w:val="20"/>
        </w:rPr>
        <w:t>Havř</w:t>
      </w:r>
      <w:r w:rsidR="00244EAF">
        <w:rPr>
          <w:rFonts w:ascii="Bookman Old Style" w:hAnsi="Bookman Old Style"/>
          <w:sz w:val="20"/>
          <w:szCs w:val="20"/>
        </w:rPr>
        <w:t>i</w:t>
      </w:r>
      <w:r w:rsidR="001B57FE" w:rsidRPr="00244EAF">
        <w:rPr>
          <w:rFonts w:ascii="Bookman Old Style" w:hAnsi="Bookman Old Style"/>
          <w:sz w:val="20"/>
          <w:szCs w:val="20"/>
        </w:rPr>
        <w:t>ce 1, 688 01 Uherský Brod</w:t>
      </w:r>
      <w:r w:rsidRPr="00244EAF">
        <w:rPr>
          <w:rFonts w:ascii="Bookman Old Style" w:hAnsi="Bookman Old Style"/>
          <w:sz w:val="20"/>
          <w:szCs w:val="20"/>
        </w:rPr>
        <w:t>. Přesný termín instalace bude upřesněn na základě písemného oznámení zhotovitele.</w:t>
      </w:r>
    </w:p>
    <w:p w:rsidR="00244EAF" w:rsidRPr="00244EAF" w:rsidRDefault="00244EAF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Style w:val="Siln"/>
          <w:rFonts w:ascii="Bookman Old Style" w:hAnsi="Bookman Old Style"/>
          <w:sz w:val="20"/>
          <w:szCs w:val="20"/>
        </w:rPr>
        <w:t>4. Povinnosti zhotovitele</w:t>
      </w: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4.1. Zhotovitel je povinen zhotovit nábytek podle objednatelem vybraného a schváleného vzoru, ze svého materiálu  a v dohodnuté lhůtě jej dodat do místnosti objednatele.</w:t>
      </w:r>
    </w:p>
    <w:p w:rsidR="001B7FB2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4.2. Zhotovitel je povinen zhotovit předmět Smlouvy sám.</w:t>
      </w:r>
    </w:p>
    <w:p w:rsidR="00244EAF" w:rsidRPr="00244EAF" w:rsidRDefault="00244EAF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b/>
          <w:sz w:val="20"/>
          <w:szCs w:val="20"/>
        </w:rPr>
        <w:t>5.</w:t>
      </w:r>
      <w:r w:rsidRPr="00244EAF">
        <w:rPr>
          <w:rFonts w:ascii="Bookman Old Style" w:hAnsi="Bookman Old Style"/>
          <w:sz w:val="20"/>
          <w:szCs w:val="20"/>
        </w:rPr>
        <w:t> </w:t>
      </w:r>
      <w:r w:rsidRPr="00244EAF">
        <w:rPr>
          <w:rStyle w:val="Siln"/>
          <w:rFonts w:ascii="Bookman Old Style" w:hAnsi="Bookman Old Style"/>
          <w:sz w:val="20"/>
          <w:szCs w:val="20"/>
        </w:rPr>
        <w:t>Cena a způsob placení</w:t>
      </w: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 xml:space="preserve">5.1. Celková cena za zhotovení nábytku je stanovena částkou </w:t>
      </w:r>
      <w:r w:rsidR="001B57FE" w:rsidRPr="00244EAF">
        <w:rPr>
          <w:rFonts w:ascii="Bookman Old Style" w:hAnsi="Bookman Old Style"/>
          <w:sz w:val="20"/>
          <w:szCs w:val="20"/>
        </w:rPr>
        <w:t>95</w:t>
      </w:r>
      <w:r w:rsidRPr="00244EAF">
        <w:rPr>
          <w:rFonts w:ascii="Bookman Old Style" w:hAnsi="Bookman Old Style"/>
          <w:sz w:val="20"/>
          <w:szCs w:val="20"/>
        </w:rPr>
        <w:t>.</w:t>
      </w:r>
      <w:r w:rsidR="001B57FE" w:rsidRPr="00244EAF">
        <w:rPr>
          <w:rFonts w:ascii="Bookman Old Style" w:hAnsi="Bookman Old Style"/>
          <w:sz w:val="20"/>
          <w:szCs w:val="20"/>
        </w:rPr>
        <w:t>499</w:t>
      </w:r>
      <w:r w:rsidR="00244EAF">
        <w:rPr>
          <w:rFonts w:ascii="Bookman Old Style" w:hAnsi="Bookman Old Style"/>
          <w:sz w:val="20"/>
          <w:szCs w:val="20"/>
        </w:rPr>
        <w:t>,-</w:t>
      </w:r>
      <w:r w:rsidRPr="00244EAF">
        <w:rPr>
          <w:rFonts w:ascii="Bookman Old Style" w:hAnsi="Bookman Old Style"/>
          <w:sz w:val="20"/>
          <w:szCs w:val="20"/>
        </w:rPr>
        <w:t xml:space="preserve"> Kč včetně DPH.</w:t>
      </w:r>
    </w:p>
    <w:p w:rsid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 xml:space="preserve">5.2. Smluvní strany potvrzují, že </w:t>
      </w:r>
      <w:r w:rsidR="001B57FE" w:rsidRPr="00244EAF">
        <w:rPr>
          <w:rFonts w:ascii="Bookman Old Style" w:hAnsi="Bookman Old Style"/>
          <w:sz w:val="20"/>
          <w:szCs w:val="20"/>
        </w:rPr>
        <w:t>celková cena uvedená v čl.</w:t>
      </w:r>
      <w:r w:rsidR="00244EAF" w:rsidRPr="00244EAF">
        <w:rPr>
          <w:rFonts w:ascii="Bookman Old Style" w:hAnsi="Bookman Old Style"/>
          <w:sz w:val="20"/>
          <w:szCs w:val="20"/>
        </w:rPr>
        <w:t xml:space="preserve"> </w:t>
      </w:r>
      <w:r w:rsidR="001B57FE" w:rsidRPr="00244EAF">
        <w:rPr>
          <w:rFonts w:ascii="Bookman Old Style" w:hAnsi="Bookman Old Style"/>
          <w:sz w:val="20"/>
          <w:szCs w:val="20"/>
        </w:rPr>
        <w:t xml:space="preserve"> 5.1.</w:t>
      </w:r>
      <w:r w:rsidR="00244EAF" w:rsidRPr="00244EAF">
        <w:rPr>
          <w:rFonts w:ascii="Bookman Old Style" w:hAnsi="Bookman Old Style"/>
          <w:sz w:val="20"/>
          <w:szCs w:val="20"/>
        </w:rPr>
        <w:t xml:space="preserve">  bude zaplacena do 1 týdne po předání dodaného nábytku bez vad a nedodělků.</w:t>
      </w:r>
    </w:p>
    <w:p w:rsidR="00244EAF" w:rsidRPr="00244EAF" w:rsidRDefault="00244EAF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b/>
          <w:sz w:val="20"/>
          <w:szCs w:val="20"/>
        </w:rPr>
        <w:t>6.</w:t>
      </w:r>
      <w:r w:rsidRPr="00244EAF">
        <w:rPr>
          <w:rFonts w:ascii="Bookman Old Style" w:hAnsi="Bookman Old Style"/>
          <w:sz w:val="20"/>
          <w:szCs w:val="20"/>
        </w:rPr>
        <w:t> </w:t>
      </w:r>
      <w:r w:rsidRPr="00244EAF">
        <w:rPr>
          <w:rStyle w:val="Siln"/>
          <w:rFonts w:ascii="Bookman Old Style" w:hAnsi="Bookman Old Style"/>
          <w:sz w:val="20"/>
          <w:szCs w:val="20"/>
        </w:rPr>
        <w:t>Další ujednání</w:t>
      </w: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6.1. Vyskytnou-li se okolnosti, které jednomu nebo oběma smluvním stranám částečně nebo úplně znemožní plnění jejich povinností podle Smlouvy, jsou povinni se o tom bez zbytečného prodlení informovat a společně podniknout kroky k jejich překonání. Nesplnění této povinnosti zakládá nárok na náhradu škody pro stranu, která se porušení smlouvy v tomto bodě nedopustila.</w:t>
      </w: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6.2. Za vady předmětu smlouvy odpovídá zhotovitel v rozsahu stanoveném v § 2617 zákona č. 89/2012 Sb. občanský zákoník.</w:t>
      </w: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6.3. Objednatel má právo na odstoupení od smlouvy, jestliže věc bude mít neodstranitelné vady, které brání jejímu řádnému užívání.</w:t>
      </w: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 xml:space="preserve">6.4. Zhotovitel poskytuje na dodaný nábytek záruku, a to ve lhůtě </w:t>
      </w:r>
      <w:r w:rsidR="00244EAF" w:rsidRPr="00244EAF">
        <w:rPr>
          <w:rFonts w:ascii="Bookman Old Style" w:hAnsi="Bookman Old Style"/>
          <w:sz w:val="20"/>
          <w:szCs w:val="20"/>
        </w:rPr>
        <w:t>24</w:t>
      </w:r>
      <w:r w:rsidRPr="00244EAF">
        <w:rPr>
          <w:rFonts w:ascii="Bookman Old Style" w:hAnsi="Bookman Old Style"/>
          <w:sz w:val="20"/>
          <w:szCs w:val="20"/>
        </w:rPr>
        <w:t xml:space="preserve"> měsíců ode dne předání.</w:t>
      </w:r>
    </w:p>
    <w:p w:rsidR="00863FEB" w:rsidRDefault="00863FEB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1B7FB2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lastRenderedPageBreak/>
        <w:t>6.5. Pokud se při provádění předmětu Smlouvy vyskytne potřeba provedení dalších prací, které nemohly být předvídány, nebo které si objednatel přeje nad rámec sjednaného rozsahu prováděných prací, bude o nich uzavřen písemný dodatek k této Smlouvě, v němž se vymezí jejich rozsah, doba provedení a jejich cena.</w:t>
      </w:r>
    </w:p>
    <w:p w:rsidR="00863FEB" w:rsidRPr="00244EAF" w:rsidRDefault="00863FEB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Style w:val="Siln"/>
          <w:rFonts w:ascii="Bookman Old Style" w:hAnsi="Bookman Old Style"/>
          <w:sz w:val="20"/>
          <w:szCs w:val="20"/>
        </w:rPr>
        <w:t>7. Závěrečná ustanovení</w:t>
      </w: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7.1. Změna smlouvy je možná jen písemně.</w:t>
      </w: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7.2. Smlouva se řídí platným právním řádem České repu</w:t>
      </w:r>
      <w:r w:rsidR="00244EAF" w:rsidRPr="00244EAF">
        <w:rPr>
          <w:rFonts w:ascii="Bookman Old Style" w:hAnsi="Bookman Old Style"/>
          <w:sz w:val="20"/>
          <w:szCs w:val="20"/>
        </w:rPr>
        <w:t>b</w:t>
      </w:r>
      <w:r w:rsidRPr="00244EAF">
        <w:rPr>
          <w:rFonts w:ascii="Bookman Old Style" w:hAnsi="Bookman Old Style"/>
          <w:sz w:val="20"/>
          <w:szCs w:val="20"/>
        </w:rPr>
        <w:t>liky, především zákonem .č. 89/2012 Sb. občanský zákoník.</w:t>
      </w: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7.3 Smlouva je vyhotovena ve dvou (2) originálech, kdy každá ze stran obdrží po jednom.</w:t>
      </w:r>
    </w:p>
    <w:p w:rsidR="001B7FB2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7.4. Účastníci si smlouvu přečetli, souhlasí s jejím obsahem a na důkaz svého souhlasu ji podepisují</w:t>
      </w:r>
      <w:r w:rsidR="00863FEB">
        <w:rPr>
          <w:rFonts w:ascii="Bookman Old Style" w:hAnsi="Bookman Old Style"/>
          <w:sz w:val="20"/>
          <w:szCs w:val="20"/>
        </w:rPr>
        <w:t>.</w:t>
      </w:r>
    </w:p>
    <w:p w:rsidR="00863FEB" w:rsidRDefault="00863FEB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863FEB" w:rsidRPr="00244EAF" w:rsidRDefault="00863FEB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1B7FB2" w:rsidRPr="00244EAF" w:rsidRDefault="001B7FB2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244EAF">
        <w:rPr>
          <w:rFonts w:ascii="Bookman Old Style" w:hAnsi="Bookman Old Style"/>
          <w:sz w:val="20"/>
          <w:szCs w:val="20"/>
        </w:rPr>
        <w:t>V</w:t>
      </w:r>
      <w:r w:rsidR="00244EAF" w:rsidRPr="00244EAF">
        <w:rPr>
          <w:rFonts w:ascii="Bookman Old Style" w:hAnsi="Bookman Old Style"/>
          <w:sz w:val="20"/>
          <w:szCs w:val="20"/>
        </w:rPr>
        <w:t> Uherském Brodě</w:t>
      </w:r>
      <w:r w:rsidRPr="00244EAF">
        <w:rPr>
          <w:rFonts w:ascii="Bookman Old Style" w:hAnsi="Bookman Old Style"/>
          <w:sz w:val="20"/>
          <w:szCs w:val="20"/>
        </w:rPr>
        <w:t> dne 2</w:t>
      </w:r>
      <w:r w:rsidR="00244EAF" w:rsidRPr="00244EAF">
        <w:rPr>
          <w:rFonts w:ascii="Bookman Old Style" w:hAnsi="Bookman Old Style"/>
          <w:sz w:val="20"/>
          <w:szCs w:val="20"/>
        </w:rPr>
        <w:t>0</w:t>
      </w:r>
      <w:r w:rsidRPr="00244EAF">
        <w:rPr>
          <w:rFonts w:ascii="Bookman Old Style" w:hAnsi="Bookman Old Style"/>
          <w:sz w:val="20"/>
          <w:szCs w:val="20"/>
        </w:rPr>
        <w:t>. 9. 201</w:t>
      </w:r>
      <w:r w:rsidR="00244EAF" w:rsidRPr="00244EAF">
        <w:rPr>
          <w:rFonts w:ascii="Bookman Old Style" w:hAnsi="Bookman Old Style"/>
          <w:sz w:val="20"/>
          <w:szCs w:val="20"/>
        </w:rPr>
        <w:t>6</w:t>
      </w:r>
    </w:p>
    <w:p w:rsidR="00863FEB" w:rsidRDefault="00863FEB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863FEB" w:rsidRDefault="00863FEB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863FEB" w:rsidRDefault="00863FEB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863FEB" w:rsidRDefault="00863FEB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863FEB" w:rsidRDefault="00863FEB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863FEB" w:rsidRDefault="00863FEB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863FEB" w:rsidRDefault="00863FEB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863FEB" w:rsidRDefault="00863FEB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863FEB" w:rsidRDefault="00863FEB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1B7FB2" w:rsidRPr="00244EAF" w:rsidRDefault="00863FEB" w:rsidP="00244EAF">
      <w:pPr>
        <w:pStyle w:val="Normln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……………………………………….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……………………………………..</w:t>
      </w:r>
      <w:r w:rsidR="001B7FB2" w:rsidRPr="00244EAF">
        <w:rPr>
          <w:rFonts w:ascii="Bookman Old Style" w:hAnsi="Bookman Old Style"/>
          <w:sz w:val="20"/>
          <w:szCs w:val="20"/>
        </w:rPr>
        <w:t> </w:t>
      </w:r>
    </w:p>
    <w:p w:rsidR="001B7FB2" w:rsidRDefault="00244EAF" w:rsidP="00244EAF">
      <w:pPr>
        <w:pStyle w:val="Normlnweb"/>
        <w:spacing w:before="0" w:beforeAutospacing="0" w:after="0" w:afterAutospacing="0"/>
      </w:pPr>
      <w:r w:rsidRPr="00244EAF">
        <w:rPr>
          <w:rStyle w:val="Zvraznn"/>
          <w:rFonts w:ascii="Bookman Old Style" w:hAnsi="Bookman Old Style"/>
          <w:sz w:val="20"/>
          <w:szCs w:val="20"/>
        </w:rPr>
        <w:t>Mgr. Alena Jabůrková</w:t>
      </w:r>
      <w:r w:rsidR="00863FEB" w:rsidRPr="00863FEB">
        <w:rPr>
          <w:rStyle w:val="Zvraznn"/>
          <w:rFonts w:ascii="Bookman Old Style" w:hAnsi="Bookman Old Style"/>
          <w:sz w:val="20"/>
          <w:szCs w:val="20"/>
        </w:rPr>
        <w:t xml:space="preserve"> </w:t>
      </w:r>
      <w:r w:rsidR="00863FEB">
        <w:rPr>
          <w:rStyle w:val="Zvraznn"/>
          <w:rFonts w:ascii="Bookman Old Style" w:hAnsi="Bookman Old Style"/>
          <w:sz w:val="20"/>
          <w:szCs w:val="20"/>
        </w:rPr>
        <w:tab/>
      </w:r>
      <w:r w:rsidR="00863FEB">
        <w:rPr>
          <w:rStyle w:val="Zvraznn"/>
          <w:rFonts w:ascii="Bookman Old Style" w:hAnsi="Bookman Old Style"/>
          <w:sz w:val="20"/>
          <w:szCs w:val="20"/>
        </w:rPr>
        <w:tab/>
      </w:r>
      <w:r w:rsidR="00863FEB">
        <w:rPr>
          <w:rStyle w:val="Zvraznn"/>
          <w:rFonts w:ascii="Bookman Old Style" w:hAnsi="Bookman Old Style"/>
          <w:sz w:val="20"/>
          <w:szCs w:val="20"/>
        </w:rPr>
        <w:tab/>
      </w:r>
      <w:r w:rsidR="00863FEB">
        <w:rPr>
          <w:rStyle w:val="Zvraznn"/>
          <w:rFonts w:ascii="Bookman Old Style" w:hAnsi="Bookman Old Style"/>
          <w:sz w:val="20"/>
          <w:szCs w:val="20"/>
        </w:rPr>
        <w:tab/>
      </w:r>
      <w:r w:rsidR="00863FEB">
        <w:rPr>
          <w:rStyle w:val="Zvraznn"/>
          <w:rFonts w:ascii="Bookman Old Style" w:hAnsi="Bookman Old Style"/>
          <w:sz w:val="20"/>
          <w:szCs w:val="20"/>
        </w:rPr>
        <w:tab/>
      </w:r>
      <w:r w:rsidR="00863FEB" w:rsidRPr="00244EAF">
        <w:rPr>
          <w:rStyle w:val="Zvraznn"/>
          <w:rFonts w:ascii="Bookman Old Style" w:hAnsi="Bookman Old Style"/>
          <w:sz w:val="20"/>
          <w:szCs w:val="20"/>
        </w:rPr>
        <w:t>Miroslav Marek</w:t>
      </w:r>
      <w:r w:rsidR="00863FEB" w:rsidRPr="00244EAF">
        <w:rPr>
          <w:rFonts w:ascii="Bookman Old Style" w:hAnsi="Bookman Old Style"/>
          <w:sz w:val="20"/>
          <w:szCs w:val="20"/>
        </w:rPr>
        <w:br/>
      </w:r>
      <w:r w:rsidRPr="00244EAF">
        <w:rPr>
          <w:rStyle w:val="Zvraznn"/>
          <w:rFonts w:ascii="Bookman Old Style" w:hAnsi="Bookman Old Style"/>
          <w:sz w:val="20"/>
          <w:szCs w:val="20"/>
        </w:rPr>
        <w:t>ředitelka MŠ Havřice</w:t>
      </w:r>
      <w:r w:rsidR="001B7FB2" w:rsidRPr="00244EAF">
        <w:rPr>
          <w:rStyle w:val="Zvraznn"/>
          <w:rFonts w:ascii="Bookman Old Style" w:hAnsi="Bookman Old Style"/>
          <w:sz w:val="20"/>
          <w:szCs w:val="20"/>
        </w:rPr>
        <w:t xml:space="preserve">                                          </w:t>
      </w:r>
      <w:r w:rsidR="00863FEB">
        <w:rPr>
          <w:rStyle w:val="Zvraznn"/>
          <w:rFonts w:ascii="Bookman Old Style" w:hAnsi="Bookman Old Style"/>
          <w:sz w:val="20"/>
          <w:szCs w:val="20"/>
        </w:rPr>
        <w:tab/>
      </w:r>
      <w:r w:rsidR="00863FEB">
        <w:rPr>
          <w:rStyle w:val="Zvraznn"/>
          <w:rFonts w:ascii="Bookman Old Style" w:hAnsi="Bookman Old Style"/>
          <w:sz w:val="20"/>
          <w:szCs w:val="20"/>
        </w:rPr>
        <w:tab/>
      </w:r>
      <w:r w:rsidR="001B7FB2" w:rsidRPr="00244EAF">
        <w:rPr>
          <w:rFonts w:ascii="Bookman Old Style" w:hAnsi="Bookman Old Style"/>
          <w:sz w:val="20"/>
          <w:szCs w:val="20"/>
        </w:rPr>
        <w:t>Objednatel            </w:t>
      </w:r>
      <w:r w:rsidR="00863FEB">
        <w:rPr>
          <w:rFonts w:ascii="Bookman Old Style" w:hAnsi="Bookman Old Style"/>
          <w:sz w:val="20"/>
          <w:szCs w:val="20"/>
        </w:rPr>
        <w:t xml:space="preserve">                         </w:t>
      </w:r>
      <w:r w:rsidR="001B7FB2" w:rsidRPr="00244EAF">
        <w:rPr>
          <w:rFonts w:ascii="Bookman Old Style" w:hAnsi="Bookman Old Style"/>
          <w:sz w:val="20"/>
          <w:szCs w:val="20"/>
        </w:rPr>
        <w:t>Zhotovitel</w:t>
      </w:r>
      <w:r w:rsidR="001B7FB2" w:rsidRPr="00244EAF">
        <w:rPr>
          <w:rFonts w:ascii="Bookman Old Style" w:hAnsi="Bookman Old Style"/>
          <w:sz w:val="20"/>
          <w:szCs w:val="20"/>
        </w:rPr>
        <w:br/>
      </w:r>
    </w:p>
    <w:sectPr w:rsidR="001B7FB2" w:rsidSect="00863FE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7FB2"/>
    <w:rsid w:val="001B57FE"/>
    <w:rsid w:val="001B7FB2"/>
    <w:rsid w:val="00244EAF"/>
    <w:rsid w:val="003611DF"/>
    <w:rsid w:val="006D2976"/>
    <w:rsid w:val="007C19FA"/>
    <w:rsid w:val="00863FEB"/>
    <w:rsid w:val="009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19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B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7FB2"/>
    <w:rPr>
      <w:b/>
      <w:bCs/>
    </w:rPr>
  </w:style>
  <w:style w:type="character" w:styleId="Zvraznn">
    <w:name w:val="Emphasis"/>
    <w:basedOn w:val="Standardnpsmoodstavce"/>
    <w:uiPriority w:val="20"/>
    <w:qFormat/>
    <w:rsid w:val="001B7F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Petra Matulíková</cp:lastModifiedBy>
  <cp:revision>2</cp:revision>
  <cp:lastPrinted>2016-10-10T22:53:00Z</cp:lastPrinted>
  <dcterms:created xsi:type="dcterms:W3CDTF">2016-10-10T22:17:00Z</dcterms:created>
  <dcterms:modified xsi:type="dcterms:W3CDTF">2016-10-18T09:05:00Z</dcterms:modified>
</cp:coreProperties>
</file>