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0D238F3E"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  <w:r w:rsidR="006F338C">
        <w:rPr>
          <w:b/>
          <w:sz w:val="32"/>
          <w:szCs w:val="32"/>
        </w:rPr>
        <w:t xml:space="preserve"> – aktualizace </w:t>
      </w:r>
      <w:proofErr w:type="gramStart"/>
      <w:r w:rsidR="006F338C">
        <w:rPr>
          <w:b/>
          <w:sz w:val="32"/>
          <w:szCs w:val="32"/>
        </w:rPr>
        <w:t>č.1</w:t>
      </w:r>
      <w:proofErr w:type="gramEnd"/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672433C1" w:rsidR="00C807D9" w:rsidRDefault="00C807D9" w:rsidP="00346B39">
            <w:r>
              <w:t>Jméno a příjmení:</w:t>
            </w:r>
            <w:r w:rsidR="00765D60">
              <w:t xml:space="preserve"> </w:t>
            </w:r>
            <w:proofErr w:type="spellStart"/>
            <w:r w:rsidR="00346B39">
              <w:t>xxxxx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77777777" w:rsidR="00C807D9" w:rsidRDefault="00C807D9" w:rsidP="00E87E51"/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7777777" w:rsidR="00C807D9" w:rsidRDefault="00C807D9" w:rsidP="00E87E51"/>
        </w:tc>
      </w:tr>
      <w:tr w:rsidR="00A56706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72103762" w:rsidR="00A56706" w:rsidRDefault="00A56706" w:rsidP="00346B39">
            <w:r>
              <w:t>Datum narození:</w:t>
            </w:r>
            <w:r w:rsidR="00765D60">
              <w:t xml:space="preserve"> </w:t>
            </w:r>
            <w:proofErr w:type="spellStart"/>
            <w:r w:rsidR="00346B39">
              <w:t>xxxxx</w:t>
            </w:r>
            <w:proofErr w:type="spellEnd"/>
          </w:p>
        </w:tc>
        <w:tc>
          <w:tcPr>
            <w:tcW w:w="5528" w:type="dxa"/>
            <w:gridSpan w:val="2"/>
          </w:tcPr>
          <w:p w14:paraId="0A4BBE8D" w14:textId="77777777" w:rsidR="00A56706" w:rsidRDefault="00A56706" w:rsidP="00E87E51"/>
        </w:tc>
      </w:tr>
      <w:tr w:rsidR="00A56706" w14:paraId="0A4BBE91" w14:textId="77777777" w:rsidTr="00E87E51">
        <w:trPr>
          <w:trHeight w:val="548"/>
        </w:trPr>
        <w:tc>
          <w:tcPr>
            <w:tcW w:w="3936" w:type="dxa"/>
          </w:tcPr>
          <w:p w14:paraId="1B446A88" w14:textId="77777777" w:rsidR="00765D60" w:rsidRDefault="00A56706" w:rsidP="00E87E51">
            <w:r>
              <w:t>Kontaktní adresa:</w:t>
            </w:r>
          </w:p>
          <w:p w14:paraId="3A92D2F3" w14:textId="1E908959" w:rsidR="00A56706" w:rsidRDefault="00765D60" w:rsidP="00E87E51">
            <w:r>
              <w:t xml:space="preserve"> </w:t>
            </w:r>
            <w:proofErr w:type="spellStart"/>
            <w:r w:rsidR="00346B39">
              <w:t>xxxxx</w:t>
            </w:r>
            <w:proofErr w:type="spellEnd"/>
          </w:p>
          <w:p w14:paraId="0A4BBE8F" w14:textId="4C217503" w:rsidR="00765D60" w:rsidRDefault="00765D60" w:rsidP="00E87E51"/>
        </w:tc>
        <w:tc>
          <w:tcPr>
            <w:tcW w:w="5528" w:type="dxa"/>
            <w:gridSpan w:val="2"/>
          </w:tcPr>
          <w:p w14:paraId="0A4BBE90" w14:textId="77777777" w:rsidR="00A56706" w:rsidRDefault="00A56706" w:rsidP="00E87E51"/>
        </w:tc>
      </w:tr>
      <w:tr w:rsidR="00C807D9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3D0AA7B3" w:rsidR="00C807D9" w:rsidRDefault="00C807D9" w:rsidP="00346B39">
            <w:r>
              <w:t>Telefon:</w:t>
            </w:r>
            <w:r w:rsidR="00765D60">
              <w:t xml:space="preserve"> </w:t>
            </w:r>
            <w:proofErr w:type="spellStart"/>
            <w:r w:rsidR="00346B39">
              <w:t>xxxxx</w:t>
            </w:r>
            <w:proofErr w:type="spellEnd"/>
          </w:p>
        </w:tc>
        <w:tc>
          <w:tcPr>
            <w:tcW w:w="2551" w:type="dxa"/>
          </w:tcPr>
          <w:p w14:paraId="0A4BBE93" w14:textId="77777777" w:rsidR="00C807D9" w:rsidRDefault="00C807D9" w:rsidP="00E87E51"/>
        </w:tc>
        <w:tc>
          <w:tcPr>
            <w:tcW w:w="2977" w:type="dxa"/>
          </w:tcPr>
          <w:p w14:paraId="0A4BBE94" w14:textId="77777777" w:rsidR="00C807D9" w:rsidRDefault="00C807D9" w:rsidP="00E87E51"/>
        </w:tc>
      </w:tr>
      <w:tr w:rsidR="00C807D9" w14:paraId="0A4BBE9A" w14:textId="77777777" w:rsidTr="00E87E51">
        <w:trPr>
          <w:trHeight w:val="549"/>
        </w:trPr>
        <w:tc>
          <w:tcPr>
            <w:tcW w:w="3936" w:type="dxa"/>
          </w:tcPr>
          <w:p w14:paraId="0A4BBE96" w14:textId="77777777" w:rsidR="00C807D9" w:rsidRDefault="00C807D9" w:rsidP="00E87E51">
            <w:r>
              <w:t>Zdravotní stav dobrý:</w:t>
            </w:r>
          </w:p>
          <w:p w14:paraId="0A4BBE97" w14:textId="77777777"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14:paraId="0A4BBE98" w14:textId="77777777" w:rsidR="00C807D9" w:rsidRPr="00B808A8" w:rsidRDefault="00C807D9" w:rsidP="00E87E51">
            <w:pPr>
              <w:jc w:val="center"/>
              <w:rPr>
                <w:u w:val="single"/>
              </w:rPr>
            </w:pPr>
            <w:r w:rsidRPr="00B808A8">
              <w:rPr>
                <w:u w:val="single"/>
              </w:rPr>
              <w:t>ANO</w:t>
            </w:r>
          </w:p>
        </w:tc>
        <w:tc>
          <w:tcPr>
            <w:tcW w:w="2977" w:type="dxa"/>
          </w:tcPr>
          <w:p w14:paraId="0A4BBE99" w14:textId="77777777" w:rsidR="00C807D9" w:rsidRPr="00B808A8" w:rsidRDefault="00C807D9" w:rsidP="00E87E51">
            <w:pPr>
              <w:jc w:val="center"/>
            </w:pPr>
            <w:r w:rsidRPr="00B808A8">
              <w:t>NE</w:t>
            </w:r>
          </w:p>
        </w:tc>
      </w:tr>
      <w:tr w:rsidR="00A56706" w14:paraId="0A4BBE9D" w14:textId="77777777" w:rsidTr="00E87E51">
        <w:trPr>
          <w:trHeight w:val="549"/>
        </w:trPr>
        <w:tc>
          <w:tcPr>
            <w:tcW w:w="3936" w:type="dxa"/>
          </w:tcPr>
          <w:p w14:paraId="0A4BBE9B" w14:textId="77777777"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14:paraId="0A4BBE9C" w14:textId="77777777" w:rsidR="00A56706" w:rsidRDefault="00A56706" w:rsidP="00E87E51">
            <w:pPr>
              <w:jc w:val="center"/>
            </w:pPr>
          </w:p>
        </w:tc>
      </w:tr>
      <w:tr w:rsidR="00A56706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77777777" w:rsidR="00A56706" w:rsidRDefault="00A56706" w:rsidP="00E87E51"/>
        </w:tc>
        <w:tc>
          <w:tcPr>
            <w:tcW w:w="5528" w:type="dxa"/>
            <w:gridSpan w:val="2"/>
          </w:tcPr>
          <w:p w14:paraId="0A4BBE9F" w14:textId="77777777" w:rsidR="00A56706" w:rsidRDefault="00A56706" w:rsidP="00E87E51">
            <w:pPr>
              <w:jc w:val="center"/>
            </w:pPr>
          </w:p>
        </w:tc>
      </w:tr>
      <w:tr w:rsidR="00A56706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7A50CDC1" w:rsidR="00A56706" w:rsidRDefault="00A56706" w:rsidP="00E87E51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  <w:r w:rsidR="00765D60">
              <w:t xml:space="preserve"> </w:t>
            </w:r>
          </w:p>
        </w:tc>
        <w:tc>
          <w:tcPr>
            <w:tcW w:w="5528" w:type="dxa"/>
            <w:gridSpan w:val="2"/>
          </w:tcPr>
          <w:p w14:paraId="0A4BBEA2" w14:textId="77777777" w:rsidR="00A56706" w:rsidRDefault="00A56706" w:rsidP="00E87E51"/>
        </w:tc>
      </w:tr>
      <w:tr w:rsidR="00A56706" w14:paraId="0A4BBEA6" w14:textId="77777777" w:rsidTr="00E87E51">
        <w:trPr>
          <w:trHeight w:val="557"/>
        </w:trPr>
        <w:tc>
          <w:tcPr>
            <w:tcW w:w="3936" w:type="dxa"/>
          </w:tcPr>
          <w:p w14:paraId="1B4AACD6" w14:textId="769712C3" w:rsidR="00765D60" w:rsidRDefault="00A56706" w:rsidP="00765D60">
            <w:r>
              <w:t>Vzdělání:</w:t>
            </w:r>
            <w:r w:rsidR="00B808A8">
              <w:t xml:space="preserve"> </w:t>
            </w:r>
            <w:r w:rsidR="00765D60">
              <w:t>Vysoká škola báňská- Technická univerzita Ostrava, Ekonomická fakulta, Ostrava-Poruba</w:t>
            </w:r>
          </w:p>
          <w:p w14:paraId="0A4BBEA4" w14:textId="1AD5535A" w:rsidR="00B808A8" w:rsidRDefault="00765D60" w:rsidP="00765D60">
            <w:r>
              <w:t>obor: Ekonomie, Marketing, Obchod</w:t>
            </w:r>
          </w:p>
        </w:tc>
        <w:tc>
          <w:tcPr>
            <w:tcW w:w="5528" w:type="dxa"/>
            <w:gridSpan w:val="2"/>
          </w:tcPr>
          <w:p w14:paraId="0A4BBEA5" w14:textId="77777777" w:rsidR="00A56706" w:rsidRDefault="00A56706" w:rsidP="00E87E51"/>
        </w:tc>
      </w:tr>
      <w:tr w:rsidR="00A56706" w14:paraId="0A4BBEA9" w14:textId="77777777" w:rsidTr="00E87E51">
        <w:trPr>
          <w:trHeight w:val="557"/>
        </w:trPr>
        <w:tc>
          <w:tcPr>
            <w:tcW w:w="3936" w:type="dxa"/>
          </w:tcPr>
          <w:p w14:paraId="5480EE83" w14:textId="77777777" w:rsidR="0063344E" w:rsidRDefault="00A56706" w:rsidP="00E87E51">
            <w:r>
              <w:t>Znalosti a dovednosti:</w:t>
            </w:r>
            <w:r w:rsidR="0063344E">
              <w:t xml:space="preserve"> </w:t>
            </w:r>
          </w:p>
          <w:p w14:paraId="77FC699F" w14:textId="1000E128" w:rsidR="00A56706" w:rsidRDefault="00765D60" w:rsidP="00E87E51">
            <w:r>
              <w:t>AJ úroveň B2</w:t>
            </w:r>
          </w:p>
          <w:p w14:paraId="0A4BBEA7" w14:textId="4F0E3A82" w:rsidR="0063344E" w:rsidRDefault="0063344E" w:rsidP="00765D60">
            <w:r>
              <w:t>NJ</w:t>
            </w:r>
            <w:r w:rsidR="00765D60">
              <w:t xml:space="preserve"> úroveň</w:t>
            </w:r>
            <w:r>
              <w:t xml:space="preserve"> </w:t>
            </w:r>
            <w:r w:rsidR="00765D60">
              <w:t>A2</w:t>
            </w:r>
          </w:p>
        </w:tc>
        <w:tc>
          <w:tcPr>
            <w:tcW w:w="5528" w:type="dxa"/>
            <w:gridSpan w:val="2"/>
          </w:tcPr>
          <w:p w14:paraId="0A4BBEA8" w14:textId="77777777" w:rsidR="00A56706" w:rsidRDefault="00A56706" w:rsidP="00E87E51"/>
        </w:tc>
      </w:tr>
      <w:tr w:rsidR="00A56706" w14:paraId="0A4BBEAC" w14:textId="77777777" w:rsidTr="00E87E51">
        <w:trPr>
          <w:trHeight w:val="557"/>
        </w:trPr>
        <w:tc>
          <w:tcPr>
            <w:tcW w:w="3936" w:type="dxa"/>
          </w:tcPr>
          <w:p w14:paraId="0A4BBEAA" w14:textId="77777777" w:rsidR="00A56706" w:rsidRDefault="00A56706" w:rsidP="00E87E51"/>
        </w:tc>
        <w:tc>
          <w:tcPr>
            <w:tcW w:w="5528" w:type="dxa"/>
            <w:gridSpan w:val="2"/>
          </w:tcPr>
          <w:p w14:paraId="0A4BBEAB" w14:textId="77777777" w:rsidR="00A56706" w:rsidRDefault="00A56706" w:rsidP="00E87E51"/>
        </w:tc>
      </w:tr>
      <w:tr w:rsidR="00C807D9" w14:paraId="0A4BBEB0" w14:textId="77777777" w:rsidTr="00E87E51">
        <w:trPr>
          <w:trHeight w:val="557"/>
        </w:trPr>
        <w:tc>
          <w:tcPr>
            <w:tcW w:w="3936" w:type="dxa"/>
          </w:tcPr>
          <w:p w14:paraId="1999D2D1" w14:textId="3659A100" w:rsidR="0063344E" w:rsidRDefault="00C807D9" w:rsidP="00E87E51">
            <w:r>
              <w:t>Pracovní zkušenosti:</w:t>
            </w:r>
            <w:r w:rsidR="0063344E">
              <w:t xml:space="preserve"> </w:t>
            </w:r>
          </w:p>
          <w:p w14:paraId="0A4BBEAD" w14:textId="77777777" w:rsidR="0063344E" w:rsidRDefault="0063344E" w:rsidP="00765D60"/>
        </w:tc>
        <w:tc>
          <w:tcPr>
            <w:tcW w:w="2551" w:type="dxa"/>
          </w:tcPr>
          <w:p w14:paraId="0A4BBEAE" w14:textId="77777777" w:rsidR="0063344E" w:rsidRDefault="0063344E" w:rsidP="00E87E51"/>
        </w:tc>
        <w:tc>
          <w:tcPr>
            <w:tcW w:w="2977" w:type="dxa"/>
          </w:tcPr>
          <w:p w14:paraId="0A4BBEAF" w14:textId="77777777" w:rsidR="00C807D9" w:rsidRDefault="00C807D9" w:rsidP="00E87E51"/>
        </w:tc>
      </w:tr>
      <w:tr w:rsidR="00C807D9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77777777" w:rsidR="00C807D9" w:rsidRDefault="00C807D9" w:rsidP="00E87E51"/>
        </w:tc>
        <w:tc>
          <w:tcPr>
            <w:tcW w:w="2551" w:type="dxa"/>
          </w:tcPr>
          <w:p w14:paraId="0A4BBEB2" w14:textId="77777777" w:rsidR="00C807D9" w:rsidRDefault="00C807D9" w:rsidP="00E87E51"/>
        </w:tc>
        <w:tc>
          <w:tcPr>
            <w:tcW w:w="2977" w:type="dxa"/>
          </w:tcPr>
          <w:p w14:paraId="0A4BBEB3" w14:textId="77777777" w:rsidR="00C807D9" w:rsidRDefault="00C807D9" w:rsidP="00E87E51"/>
        </w:tc>
      </w:tr>
      <w:tr w:rsidR="00C807D9" w14:paraId="0A4BBEB8" w14:textId="77777777" w:rsidTr="00E87E51">
        <w:trPr>
          <w:trHeight w:val="557"/>
        </w:trPr>
        <w:tc>
          <w:tcPr>
            <w:tcW w:w="3936" w:type="dxa"/>
          </w:tcPr>
          <w:p w14:paraId="0A4BBEB5" w14:textId="77777777"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14:paraId="0A4BBEB6" w14:textId="77777777"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14:paraId="0A4BBEB7" w14:textId="77777777"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14:paraId="0A4BBEBC" w14:textId="77777777" w:rsidTr="00E87E51">
        <w:trPr>
          <w:trHeight w:val="557"/>
        </w:trPr>
        <w:tc>
          <w:tcPr>
            <w:tcW w:w="3936" w:type="dxa"/>
          </w:tcPr>
          <w:p w14:paraId="0A4BBEB9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14:paraId="0A4BBEBA" w14:textId="7217D065" w:rsidR="00C807D9" w:rsidRDefault="00A6138B" w:rsidP="00E87E51">
            <w:r>
              <w:t xml:space="preserve">   2hodiny </w:t>
            </w:r>
          </w:p>
        </w:tc>
        <w:tc>
          <w:tcPr>
            <w:tcW w:w="2977" w:type="dxa"/>
          </w:tcPr>
          <w:p w14:paraId="79377E36" w14:textId="37C3CB09" w:rsidR="00C807D9" w:rsidRDefault="00A6138B" w:rsidP="00E87E51">
            <w:r>
              <w:t>Individuální</w:t>
            </w:r>
          </w:p>
          <w:p w14:paraId="0A4BBEBB" w14:textId="16A2A8EE" w:rsidR="00A6138B" w:rsidRDefault="00A6138B" w:rsidP="00E87E51"/>
        </w:tc>
      </w:tr>
      <w:tr w:rsidR="00C807D9" w14:paraId="0A4BBEC0" w14:textId="77777777" w:rsidTr="00E87E51">
        <w:trPr>
          <w:trHeight w:val="557"/>
        </w:trPr>
        <w:tc>
          <w:tcPr>
            <w:tcW w:w="3936" w:type="dxa"/>
          </w:tcPr>
          <w:p w14:paraId="0A4BBEBD" w14:textId="77777777"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BE" w14:textId="0E46BD57" w:rsidR="00C807D9" w:rsidRDefault="00A6138B" w:rsidP="00E87E51">
            <w:r>
              <w:t xml:space="preserve">    5 hodin   </w:t>
            </w:r>
          </w:p>
        </w:tc>
        <w:tc>
          <w:tcPr>
            <w:tcW w:w="2977" w:type="dxa"/>
          </w:tcPr>
          <w:p w14:paraId="0A4BBEBF" w14:textId="56AF7EF8" w:rsidR="00C807D9" w:rsidRDefault="00A6138B" w:rsidP="00E87E51">
            <w:r>
              <w:t>Skupinové</w:t>
            </w:r>
          </w:p>
        </w:tc>
      </w:tr>
      <w:tr w:rsidR="00C807D9" w14:paraId="0A4BBEC4" w14:textId="77777777" w:rsidTr="00E87E51">
        <w:trPr>
          <w:trHeight w:val="557"/>
        </w:trPr>
        <w:tc>
          <w:tcPr>
            <w:tcW w:w="3936" w:type="dxa"/>
          </w:tcPr>
          <w:p w14:paraId="0A4BBEC1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14:paraId="0A4BBEC2" w14:textId="77777777" w:rsidR="00C807D9" w:rsidRDefault="00C807D9" w:rsidP="00E87E51"/>
        </w:tc>
        <w:tc>
          <w:tcPr>
            <w:tcW w:w="2977" w:type="dxa"/>
          </w:tcPr>
          <w:p w14:paraId="0A4BBEC3" w14:textId="77777777" w:rsidR="00C807D9" w:rsidRDefault="00C807D9" w:rsidP="00E87E51"/>
        </w:tc>
      </w:tr>
      <w:tr w:rsidR="004C752A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4C752A" w:rsidRDefault="004C752A" w:rsidP="00E87E51"/>
        </w:tc>
        <w:tc>
          <w:tcPr>
            <w:tcW w:w="2977" w:type="dxa"/>
          </w:tcPr>
          <w:p w14:paraId="0A4BBEC7" w14:textId="77777777" w:rsidR="004C752A" w:rsidRDefault="004C752A" w:rsidP="00E87E51"/>
        </w:tc>
      </w:tr>
    </w:tbl>
    <w:p w14:paraId="0A4BBEC9" w14:textId="77777777" w:rsidR="00C807D9" w:rsidRDefault="00C807D9"/>
    <w:p w14:paraId="0A4BBECA" w14:textId="77777777" w:rsidR="00C807D9" w:rsidRDefault="00C807D9"/>
    <w:p w14:paraId="0A4BBECB" w14:textId="77777777" w:rsidR="00C807D9" w:rsidRDefault="00C807D9"/>
    <w:p w14:paraId="0A4BBECC" w14:textId="77777777"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4BCB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A4BBED1" w14:textId="77777777" w:rsidR="00684BCB" w:rsidRDefault="00684BCB" w:rsidP="00684BCB">
            <w: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6C123046" w:rsidR="00684BCB" w:rsidRDefault="00684BCB" w:rsidP="00684BCB">
            <w:r>
              <w:t xml:space="preserve">bit </w:t>
            </w:r>
            <w:proofErr w:type="spellStart"/>
            <w:r>
              <w:t>cz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>, s.r.o.</w:t>
            </w:r>
          </w:p>
        </w:tc>
      </w:tr>
      <w:tr w:rsidR="00684BCB" w14:paraId="0A4BBED6" w14:textId="77777777" w:rsidTr="00A94B56">
        <w:trPr>
          <w:trHeight w:val="556"/>
        </w:trPr>
        <w:tc>
          <w:tcPr>
            <w:tcW w:w="3794" w:type="dxa"/>
          </w:tcPr>
          <w:p w14:paraId="0A4BBED4" w14:textId="77777777" w:rsidR="00684BCB" w:rsidRDefault="00684BCB" w:rsidP="00684BCB">
            <w:r>
              <w:t>Adresa pracoviště:</w:t>
            </w:r>
          </w:p>
        </w:tc>
        <w:tc>
          <w:tcPr>
            <w:tcW w:w="5812" w:type="dxa"/>
          </w:tcPr>
          <w:p w14:paraId="0A4BBED5" w14:textId="458E669D" w:rsidR="00684BCB" w:rsidRDefault="00684BCB" w:rsidP="00684BCB">
            <w:r>
              <w:t>Gen. Svobody 48/22, 787 01 Šumperk</w:t>
            </w:r>
          </w:p>
        </w:tc>
      </w:tr>
      <w:tr w:rsidR="00684BCB" w14:paraId="0A4BBED9" w14:textId="77777777" w:rsidTr="00A94B56">
        <w:trPr>
          <w:trHeight w:val="563"/>
        </w:trPr>
        <w:tc>
          <w:tcPr>
            <w:tcW w:w="3794" w:type="dxa"/>
          </w:tcPr>
          <w:p w14:paraId="0A4BBED7" w14:textId="328B0A50" w:rsidR="00684BCB" w:rsidRDefault="00346B39" w:rsidP="00684BCB">
            <w:r>
              <w:t>x</w:t>
            </w:r>
          </w:p>
        </w:tc>
        <w:tc>
          <w:tcPr>
            <w:tcW w:w="5812" w:type="dxa"/>
          </w:tcPr>
          <w:p w14:paraId="0A4BBED8" w14:textId="6B782AC4" w:rsidR="00684BCB" w:rsidRDefault="00346B39" w:rsidP="00684BCB">
            <w:proofErr w:type="spellStart"/>
            <w:r>
              <w:t>xxxxx</w:t>
            </w:r>
            <w:proofErr w:type="spellEnd"/>
          </w:p>
        </w:tc>
      </w:tr>
      <w:tr w:rsidR="00684BCB" w14:paraId="0A4BBEDC" w14:textId="77777777" w:rsidTr="00A94B56">
        <w:trPr>
          <w:trHeight w:val="685"/>
        </w:trPr>
        <w:tc>
          <w:tcPr>
            <w:tcW w:w="3794" w:type="dxa"/>
          </w:tcPr>
          <w:p w14:paraId="0A4BBEDA" w14:textId="77777777" w:rsidR="00684BCB" w:rsidRDefault="00684BCB" w:rsidP="00684BCB">
            <w:r>
              <w:t>Kontakt na vedoucího pracoviště:</w:t>
            </w:r>
          </w:p>
        </w:tc>
        <w:tc>
          <w:tcPr>
            <w:tcW w:w="5812" w:type="dxa"/>
          </w:tcPr>
          <w:p w14:paraId="0A4BBEDB" w14:textId="2D66D909" w:rsidR="00684BCB" w:rsidRDefault="00346B39" w:rsidP="00684BCB">
            <w:r>
              <w:t>xxxxx</w:t>
            </w:r>
            <w:bookmarkStart w:id="0" w:name="_GoBack"/>
            <w:bookmarkEnd w:id="0"/>
          </w:p>
        </w:tc>
      </w:tr>
      <w:tr w:rsidR="00684BCB" w14:paraId="0A4BBEDF" w14:textId="77777777" w:rsidTr="00A94B56">
        <w:trPr>
          <w:trHeight w:val="709"/>
        </w:trPr>
        <w:tc>
          <w:tcPr>
            <w:tcW w:w="3794" w:type="dxa"/>
          </w:tcPr>
          <w:p w14:paraId="0A4BBEDD" w14:textId="77777777" w:rsidR="00684BCB" w:rsidRDefault="00684BCB" w:rsidP="00684BCB"/>
        </w:tc>
        <w:tc>
          <w:tcPr>
            <w:tcW w:w="5812" w:type="dxa"/>
          </w:tcPr>
          <w:p w14:paraId="0A4BBEDE" w14:textId="77777777" w:rsidR="00684BCB" w:rsidRDefault="00684BCB" w:rsidP="00684BCB">
            <w:pPr>
              <w:jc w:val="center"/>
            </w:pPr>
          </w:p>
        </w:tc>
      </w:tr>
      <w:tr w:rsidR="00684BCB" w14:paraId="0A4BBEE3" w14:textId="77777777" w:rsidTr="00A94B56">
        <w:trPr>
          <w:trHeight w:val="564"/>
        </w:trPr>
        <w:tc>
          <w:tcPr>
            <w:tcW w:w="3794" w:type="dxa"/>
          </w:tcPr>
          <w:p w14:paraId="0A4BBEE0" w14:textId="27192721" w:rsidR="00684BCB" w:rsidRPr="00A94B56" w:rsidRDefault="00684BCB" w:rsidP="00684BCB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pověřený vedením odborné praxe – </w:t>
            </w:r>
            <w:r w:rsidRPr="00A94B56">
              <w:rPr>
                <w:b/>
                <w:sz w:val="28"/>
                <w:szCs w:val="28"/>
              </w:rPr>
              <w:t>MENTOR</w:t>
            </w:r>
          </w:p>
          <w:p w14:paraId="0A4BBEE1" w14:textId="77777777" w:rsidR="00684BCB" w:rsidRDefault="00684BCB" w:rsidP="00684BCB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77777777" w:rsidR="00684BCB" w:rsidRDefault="00684BCB" w:rsidP="00684BCB">
            <w:pPr>
              <w:jc w:val="center"/>
            </w:pPr>
          </w:p>
        </w:tc>
      </w:tr>
      <w:tr w:rsidR="00684BCB" w14:paraId="0A4BBEE6" w14:textId="77777777" w:rsidTr="00A94B56">
        <w:trPr>
          <w:trHeight w:val="544"/>
        </w:trPr>
        <w:tc>
          <w:tcPr>
            <w:tcW w:w="3794" w:type="dxa"/>
          </w:tcPr>
          <w:p w14:paraId="0A4BBEE4" w14:textId="77777777" w:rsidR="00684BCB" w:rsidRDefault="00684BCB" w:rsidP="00684BCB">
            <w:r>
              <w:t>Jméno a příjmení:</w:t>
            </w:r>
          </w:p>
        </w:tc>
        <w:tc>
          <w:tcPr>
            <w:tcW w:w="5812" w:type="dxa"/>
          </w:tcPr>
          <w:p w14:paraId="0A4BBEE5" w14:textId="3E0185C1" w:rsidR="00684BCB" w:rsidRDefault="00346B39" w:rsidP="00684BCB">
            <w:pPr>
              <w:jc w:val="center"/>
            </w:pPr>
            <w:proofErr w:type="spellStart"/>
            <w:r>
              <w:t>xxxxx</w:t>
            </w:r>
            <w:proofErr w:type="spellEnd"/>
          </w:p>
        </w:tc>
      </w:tr>
      <w:tr w:rsidR="00684BCB" w14:paraId="0A4BBEE9" w14:textId="77777777" w:rsidTr="00A94B56">
        <w:trPr>
          <w:trHeight w:val="566"/>
        </w:trPr>
        <w:tc>
          <w:tcPr>
            <w:tcW w:w="3794" w:type="dxa"/>
          </w:tcPr>
          <w:p w14:paraId="0A4BBEE7" w14:textId="77777777" w:rsidR="00684BCB" w:rsidRDefault="00684BCB" w:rsidP="00684BCB">
            <w:r>
              <w:t>Kontakt:</w:t>
            </w:r>
          </w:p>
        </w:tc>
        <w:tc>
          <w:tcPr>
            <w:tcW w:w="5812" w:type="dxa"/>
          </w:tcPr>
          <w:p w14:paraId="0A4BBEE8" w14:textId="35C4E2E6" w:rsidR="00684BCB" w:rsidRDefault="00684BCB" w:rsidP="00346B39">
            <w:r w:rsidRPr="00684BCB">
              <w:t>+</w:t>
            </w:r>
            <w:proofErr w:type="spellStart"/>
            <w:r w:rsidR="00346B39">
              <w:t>xxxxx</w:t>
            </w:r>
            <w:proofErr w:type="spellEnd"/>
          </w:p>
        </w:tc>
      </w:tr>
      <w:tr w:rsidR="00684BCB" w14:paraId="0A4BBEEC" w14:textId="77777777" w:rsidTr="00A94B56">
        <w:trPr>
          <w:trHeight w:val="560"/>
        </w:trPr>
        <w:tc>
          <w:tcPr>
            <w:tcW w:w="3794" w:type="dxa"/>
          </w:tcPr>
          <w:p w14:paraId="0A4BBEEA" w14:textId="77777777" w:rsidR="00684BCB" w:rsidRDefault="00684BCB" w:rsidP="00684BCB">
            <w:r>
              <w:t>Pracovní pozice/Funkce Mentora</w:t>
            </w:r>
          </w:p>
        </w:tc>
        <w:tc>
          <w:tcPr>
            <w:tcW w:w="5812" w:type="dxa"/>
          </w:tcPr>
          <w:p w14:paraId="0A4BBEEB" w14:textId="0CE6F298" w:rsidR="00684BCB" w:rsidRDefault="00684BCB" w:rsidP="00684BCB">
            <w:r>
              <w:t>Administrativní pracovnice</w:t>
            </w:r>
          </w:p>
        </w:tc>
      </w:tr>
      <w:tr w:rsidR="00684BCB" w14:paraId="0A4BBEEF" w14:textId="77777777" w:rsidTr="00A94B56">
        <w:trPr>
          <w:trHeight w:val="540"/>
        </w:trPr>
        <w:tc>
          <w:tcPr>
            <w:tcW w:w="3794" w:type="dxa"/>
          </w:tcPr>
          <w:p w14:paraId="0A4BBEED" w14:textId="77777777" w:rsidR="00684BCB" w:rsidRDefault="00684BCB" w:rsidP="00684BCB">
            <w:r>
              <w:t>Druh práce Mentora /rámec pracovní náplně/</w:t>
            </w:r>
          </w:p>
        </w:tc>
        <w:tc>
          <w:tcPr>
            <w:tcW w:w="5812" w:type="dxa"/>
          </w:tcPr>
          <w:p w14:paraId="0E995ACB" w14:textId="77777777" w:rsidR="00684BCB" w:rsidRDefault="00684BCB" w:rsidP="00684BCB">
            <w:r>
              <w:t>•</w:t>
            </w:r>
            <w:r>
              <w:tab/>
              <w:t>Spolupodílí se na realizaci a aktivit zaměstnavatele</w:t>
            </w:r>
          </w:p>
          <w:p w14:paraId="2C3CE647" w14:textId="77777777" w:rsidR="00684BCB" w:rsidRDefault="00684BCB" w:rsidP="00684BCB">
            <w:r>
              <w:t>•</w:t>
            </w:r>
            <w:r>
              <w:tab/>
              <w:t>Koordinuje a zajišťuje průběh jednotlivých aktivit</w:t>
            </w:r>
          </w:p>
          <w:p w14:paraId="375B050A" w14:textId="77777777" w:rsidR="00684BCB" w:rsidRDefault="00684BCB" w:rsidP="00684BCB">
            <w:r>
              <w:t>•</w:t>
            </w:r>
            <w:r>
              <w:tab/>
              <w:t>Vytváří harmonogramy vzdělávacích akcí</w:t>
            </w:r>
          </w:p>
          <w:p w14:paraId="39DD22E8" w14:textId="77777777" w:rsidR="00684BCB" w:rsidRDefault="00684BCB" w:rsidP="00684BCB">
            <w:r>
              <w:t>•</w:t>
            </w:r>
            <w:r>
              <w:tab/>
              <w:t>Zpracovává podklady pro hodnocení jednotlivých aktivit zaměstnavatele</w:t>
            </w:r>
          </w:p>
          <w:p w14:paraId="7390E2B0" w14:textId="77777777" w:rsidR="00684BCB" w:rsidRDefault="00684BCB" w:rsidP="00684BCB">
            <w:r>
              <w:t>•</w:t>
            </w:r>
            <w:r>
              <w:tab/>
              <w:t>Vypracovává podklady pro vyúčtování svěřených kurzů</w:t>
            </w:r>
          </w:p>
          <w:p w14:paraId="185573EC" w14:textId="77777777" w:rsidR="00684BCB" w:rsidRDefault="00684BCB" w:rsidP="00684BCB">
            <w:r>
              <w:t>•</w:t>
            </w:r>
            <w:r>
              <w:tab/>
              <w:t>Zajišťuje potřebnou dokumentaci související s kurzy, domlouvá termíny kurzů apod.</w:t>
            </w:r>
          </w:p>
          <w:p w14:paraId="214CF37C" w14:textId="77777777" w:rsidR="00684BCB" w:rsidRDefault="00684BCB" w:rsidP="00684BCB">
            <w:r>
              <w:t>•</w:t>
            </w:r>
            <w:r>
              <w:tab/>
              <w:t>Vedení kompletní dokumentace účastníků kurzů (prezenční listiny, testy, certifikáty…)</w:t>
            </w:r>
          </w:p>
          <w:p w14:paraId="2025B237" w14:textId="77777777" w:rsidR="00684BCB" w:rsidRDefault="00684BCB" w:rsidP="00684BCB">
            <w:r>
              <w:t>•</w:t>
            </w:r>
            <w:r>
              <w:tab/>
              <w:t>Má přehled o požadavcích vyplývajících ze vzdělávacích akcí a zajišťuje tyto požadavky řádně a v termínu před začátkem a v průběhu vzdělávací akce</w:t>
            </w:r>
          </w:p>
          <w:p w14:paraId="6132BD79" w14:textId="77777777" w:rsidR="00684BCB" w:rsidRDefault="00684BCB" w:rsidP="00684BCB">
            <w:r>
              <w:t>•</w:t>
            </w:r>
            <w:r>
              <w:tab/>
              <w:t>Poskytování všestranné pomoci účastníkům kurzů po celou dobu, kdy jsou zapojeni do projektu</w:t>
            </w:r>
          </w:p>
          <w:p w14:paraId="729BAE76" w14:textId="77777777" w:rsidR="00684BCB" w:rsidRDefault="00684BCB" w:rsidP="00684BCB">
            <w:r>
              <w:t>•</w:t>
            </w:r>
            <w:r>
              <w:tab/>
              <w:t>Lektorské vedení přidělených vzdělávacích programů</w:t>
            </w:r>
          </w:p>
          <w:p w14:paraId="5980C719" w14:textId="77777777" w:rsidR="00684BCB" w:rsidRDefault="00684BCB" w:rsidP="00684BCB">
            <w:r>
              <w:t>•</w:t>
            </w:r>
            <w:r>
              <w:tab/>
              <w:t>Podpora obchodu – telemarketing, sjednávání schůzek pro obchodní konzultanty, komunikace s klienty, email marketing</w:t>
            </w:r>
          </w:p>
          <w:p w14:paraId="3C62E904" w14:textId="77777777" w:rsidR="00684BCB" w:rsidRDefault="00684BCB" w:rsidP="00684BCB">
            <w:r>
              <w:t>•</w:t>
            </w:r>
            <w:r>
              <w:tab/>
              <w:t>Administrativní podpora při přípravě projektových žádostí a administraci realizovaných projektů jak projektů zaměstnavatele, tak projektů klientů</w:t>
            </w:r>
          </w:p>
          <w:p w14:paraId="39921D9D" w14:textId="77777777" w:rsidR="00684BCB" w:rsidRDefault="00684BCB" w:rsidP="00684BCB">
            <w:r>
              <w:lastRenderedPageBreak/>
              <w:t>•</w:t>
            </w:r>
            <w:r>
              <w:tab/>
              <w:t>Zajištění provozu střediska - kancelářských prostor, učeben a učebních pomůcek a techniky. Zajištění oprav a údržby, úklidu, zabezpečení prostor</w:t>
            </w:r>
          </w:p>
          <w:p w14:paraId="3586DDBD" w14:textId="77777777" w:rsidR="00684BCB" w:rsidRDefault="00684BCB" w:rsidP="00684BCB">
            <w:r>
              <w:t>•</w:t>
            </w:r>
            <w:r>
              <w:tab/>
              <w:t>Plní úkoly související s podporou strategické a obchodní akvizice, dle požadavků vedení společnosti. Provádí marketing a akvizici.</w:t>
            </w:r>
          </w:p>
          <w:p w14:paraId="11F55D00" w14:textId="77777777" w:rsidR="00684BCB" w:rsidRDefault="00684BCB" w:rsidP="00684BCB">
            <w:r>
              <w:t>•</w:t>
            </w:r>
            <w:r>
              <w:tab/>
              <w:t>Zajišťuje a kontroluje podkladní agendu. Tj. zabezpečení pokladní hotovosti a řádné evidence pokladní hotovosti.</w:t>
            </w:r>
          </w:p>
          <w:p w14:paraId="0A4BBEEE" w14:textId="0CFD8B77" w:rsidR="00684BCB" w:rsidRDefault="00684BCB" w:rsidP="00684BCB">
            <w:r>
              <w:t>•</w:t>
            </w:r>
            <w:r>
              <w:tab/>
              <w:t>Zajištění administrativy a obchodní korespondence, inventarizace, obsluhy kancelářské techniky.</w:t>
            </w:r>
          </w:p>
        </w:tc>
      </w:tr>
    </w:tbl>
    <w:p w14:paraId="0A4BBEFF" w14:textId="77777777" w:rsidR="003616B2" w:rsidRDefault="003616B2">
      <w:pPr>
        <w:rPr>
          <w:b/>
          <w:sz w:val="32"/>
          <w:szCs w:val="32"/>
        </w:rPr>
      </w:pPr>
    </w:p>
    <w:p w14:paraId="0A4BBF00" w14:textId="75DC0C20" w:rsidR="00684BCB" w:rsidRDefault="00684BC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14:paraId="0A4BBF02" w14:textId="77777777"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77777777" w:rsidR="00A94B56" w:rsidRDefault="00A94B56" w:rsidP="00D40BE1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3BD01511" w:rsidR="00A94B56" w:rsidRDefault="00684BCB" w:rsidP="00D40BE1">
            <w:r>
              <w:t>Administrativní pracovník</w:t>
            </w:r>
          </w:p>
        </w:tc>
      </w:tr>
      <w:tr w:rsidR="00684BCB" w14:paraId="0A4BBF0A" w14:textId="77777777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8" w14:textId="77777777" w:rsidR="00684BCB" w:rsidRDefault="00684BCB" w:rsidP="00684BCB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04565724" w:rsidR="00684BCB" w:rsidRDefault="00684BCB" w:rsidP="00684BCB">
            <w:r>
              <w:t>Gen. Svobody 48/22, 787 01 Šumperk</w:t>
            </w:r>
          </w:p>
        </w:tc>
      </w:tr>
      <w:tr w:rsidR="00684BCB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B" w14:textId="77777777" w:rsidR="00684BCB" w:rsidRDefault="00684BCB" w:rsidP="00684BCB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3849DB21" w:rsidR="00684BCB" w:rsidRDefault="00684BCB" w:rsidP="00684BCB">
            <w:r>
              <w:t>12 měsíců, 40 hod. týdně</w:t>
            </w:r>
          </w:p>
        </w:tc>
      </w:tr>
      <w:tr w:rsidR="00684BCB" w14:paraId="0A4BBF10" w14:textId="77777777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77777777" w:rsidR="00684BCB" w:rsidRDefault="00684BCB" w:rsidP="00684BCB">
            <w: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24E43176" w:rsidR="00684BCB" w:rsidRDefault="00684BCB" w:rsidP="00684BCB">
            <w:pPr>
              <w:jc w:val="center"/>
            </w:pPr>
            <w:r>
              <w:t>VOŠ, VŠ</w:t>
            </w:r>
          </w:p>
        </w:tc>
      </w:tr>
      <w:tr w:rsidR="00684BCB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1" w14:textId="77777777" w:rsidR="00684BCB" w:rsidRDefault="00684BCB" w:rsidP="00684BCB">
            <w: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5B7BB182" w:rsidR="00684BCB" w:rsidRDefault="00090AB2" w:rsidP="00090AB2">
            <w:r>
              <w:t>Dobrá znalost PC</w:t>
            </w:r>
          </w:p>
        </w:tc>
      </w:tr>
      <w:tr w:rsidR="00684BCB" w14:paraId="0A4BBF16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77777777" w:rsidR="00684BCB" w:rsidRDefault="00684BCB" w:rsidP="00684BCB">
            <w: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5" w14:textId="37476DC4" w:rsidR="00684BCB" w:rsidRDefault="00450283" w:rsidP="00450283">
            <w:r w:rsidRPr="00450283">
              <w:t>administrativa, podpora obchodu, sjednávání schůzek po telefonu, příprava podkladů pro obchod, online marketing, příprava projektových žádostí a administrace projektů</w:t>
            </w:r>
          </w:p>
        </w:tc>
      </w:tr>
      <w:tr w:rsidR="00684BCB" w14:paraId="0A4BBF19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7" w14:textId="77777777" w:rsidR="00684BCB" w:rsidRDefault="00684BCB" w:rsidP="00684BC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8" w14:textId="77777777" w:rsidR="00684BCB" w:rsidRDefault="00684BCB" w:rsidP="00684BCB">
            <w:pPr>
              <w:jc w:val="center"/>
            </w:pPr>
          </w:p>
        </w:tc>
      </w:tr>
      <w:tr w:rsidR="00684BCB" w14:paraId="0A4BBF1C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A" w14:textId="77777777" w:rsidR="00684BCB" w:rsidRDefault="00684BCB" w:rsidP="00684BC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B" w14:textId="77777777" w:rsidR="00684BCB" w:rsidRDefault="00684BCB" w:rsidP="00684BCB">
            <w:pPr>
              <w:jc w:val="center"/>
            </w:pPr>
          </w:p>
        </w:tc>
      </w:tr>
      <w:tr w:rsidR="00684BCB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684BCB" w:rsidRDefault="00684BCB" w:rsidP="00684BC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684BCB" w:rsidRDefault="00684BCB" w:rsidP="00684BCB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KONKRETIZUJTE STANOVENÍ CÍLŮ ODBORNÉ PRAXE A ZPŮSOB JEJICH DOSAŽENÍ:</w:t>
            </w:r>
          </w:p>
          <w:p w14:paraId="0A4BBF1F" w14:textId="77777777" w:rsidR="00684BCB" w:rsidRDefault="00684BCB" w:rsidP="00684BCB">
            <w:pPr>
              <w:contextualSpacing/>
            </w:pPr>
            <w:r>
              <w:t xml:space="preserve"> </w:t>
            </w:r>
          </w:p>
        </w:tc>
      </w:tr>
      <w:tr w:rsidR="00684BCB" w14:paraId="0A4BBF23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684BCB" w:rsidRPr="0081604A" w:rsidRDefault="00684BCB" w:rsidP="00684BCB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684BCB" w:rsidRPr="0081604A" w:rsidRDefault="00684BCB" w:rsidP="00684BCB">
            <w:pPr>
              <w:jc w:val="center"/>
              <w:rPr>
                <w:sz w:val="28"/>
                <w:szCs w:val="28"/>
              </w:rPr>
            </w:pPr>
          </w:p>
        </w:tc>
      </w:tr>
      <w:tr w:rsidR="00684BCB" w14:paraId="0A4BBF2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684BCB" w:rsidRDefault="00684BCB" w:rsidP="00684BCB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0A4BBF25" w14:textId="77777777" w:rsidR="00684BCB" w:rsidRPr="0011670A" w:rsidRDefault="00684BCB" w:rsidP="00684BCB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6" w14:textId="77777777" w:rsidR="00684BCB" w:rsidRPr="0011670A" w:rsidRDefault="00684BCB" w:rsidP="00684BCB">
            <w:pPr>
              <w:rPr>
                <w:i/>
              </w:rPr>
            </w:pPr>
            <w:r w:rsidRPr="0011670A">
              <w:rPr>
                <w:i/>
              </w:rPr>
              <w:t xml:space="preserve">(např. orientace ve firmě, seznámení s provozem, seznámení s BOZP, konkrétní činnosti jednotlivých pracovních pozic) </w:t>
            </w:r>
          </w:p>
        </w:tc>
      </w:tr>
      <w:tr w:rsidR="00684BCB" w14:paraId="0A4BBF2A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8" w14:textId="77777777" w:rsidR="00684BCB" w:rsidRDefault="00684BCB" w:rsidP="00684BC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16FDA" w14:textId="5C730BFE" w:rsidR="00684BCB" w:rsidRDefault="00684BCB" w:rsidP="00684BCB">
            <w:r w:rsidRPr="00D67D5C">
              <w:t xml:space="preserve">orientace ve firmě, seznámení s provozem, seznámení se s produkty, vzdělávacími kurzy, službami firmy, seznámení se s obchodními aktivitami firmy, </w:t>
            </w:r>
            <w:r>
              <w:t>realizace akreditovaných a komerčních vzdělávacích kurzů, koordinace, harmonogramy, administrace kurzů, vedení dokumentace účastníků kurzů,  provoz střediska, administrativa a obchodní korespondence</w:t>
            </w:r>
          </w:p>
          <w:p w14:paraId="0A4BBF29" w14:textId="26EEFC93" w:rsidR="00684BCB" w:rsidRDefault="00684BCB" w:rsidP="00684BCB">
            <w:r w:rsidRPr="00684BCB">
              <w:t>podpora obchodu, sjednávání schůzek po telefonu, příprava podkladů pro obchod, online marketing, příprava projektových žádostí a administrace projektů</w:t>
            </w:r>
          </w:p>
        </w:tc>
      </w:tr>
      <w:tr w:rsidR="00684BCB" w14:paraId="0A4BBF2D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B" w14:textId="77777777" w:rsidR="00684BCB" w:rsidRDefault="00684BCB" w:rsidP="00684BC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C" w14:textId="77777777" w:rsidR="00684BCB" w:rsidRDefault="00684BCB" w:rsidP="00684BCB"/>
        </w:tc>
      </w:tr>
      <w:tr w:rsidR="00684BCB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684BCB" w:rsidRDefault="00684BCB" w:rsidP="00684BCB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0A4BBF2F" w14:textId="77777777" w:rsidR="00684BCB" w:rsidRPr="0081604A" w:rsidRDefault="00684BCB" w:rsidP="00684BCB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0" w14:textId="77777777" w:rsidR="00684BCB" w:rsidRPr="0011670A" w:rsidRDefault="00684BCB" w:rsidP="00684BCB">
            <w:pPr>
              <w:rPr>
                <w:i/>
              </w:rPr>
            </w:pPr>
            <w:r w:rsidRPr="0011670A">
              <w:rPr>
                <w:i/>
              </w:rPr>
              <w:t xml:space="preserve">(např. zvýšení kvalifikace, </w:t>
            </w:r>
            <w:r w:rsidRPr="0011670A">
              <w:rPr>
                <w:b/>
                <w:i/>
              </w:rPr>
              <w:t xml:space="preserve">osvojení si odborných kompetencí daného oboru </w:t>
            </w:r>
            <w:r w:rsidRPr="0011670A">
              <w:rPr>
                <w:i/>
              </w:rPr>
              <w:t>a nové praktické dovednosti, získání vědomostí)</w:t>
            </w:r>
          </w:p>
        </w:tc>
      </w:tr>
      <w:tr w:rsidR="00684BCB" w14:paraId="0A4BBF34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2" w14:textId="77777777" w:rsidR="00684BCB" w:rsidRPr="0081604A" w:rsidRDefault="00684BCB" w:rsidP="00684BCB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377CE" w14:textId="77777777" w:rsidR="00684BCB" w:rsidRDefault="00684BCB" w:rsidP="00684BCB">
            <w:r>
              <w:t>Zvýšení kvalifikace v oblasti dalšího vzdělávání</w:t>
            </w:r>
          </w:p>
          <w:p w14:paraId="7D77E0DD" w14:textId="77777777" w:rsidR="00684BCB" w:rsidRDefault="00684BCB" w:rsidP="00684BCB">
            <w:r>
              <w:t>Osvojení si kompetencí v oblasti administrativní činnosti</w:t>
            </w:r>
          </w:p>
          <w:p w14:paraId="0A4BBF33" w14:textId="77777777" w:rsidR="00684BCB" w:rsidRDefault="00684BCB" w:rsidP="00684BCB"/>
        </w:tc>
      </w:tr>
      <w:tr w:rsidR="00684BCB" w14:paraId="0A4BBF3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5" w14:textId="77777777" w:rsidR="00684BCB" w:rsidRPr="0081604A" w:rsidRDefault="00684BCB" w:rsidP="00684BCB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6" w14:textId="77777777" w:rsidR="00684BCB" w:rsidRDefault="00684BCB" w:rsidP="00684BCB"/>
        </w:tc>
      </w:tr>
      <w:tr w:rsidR="00684BCB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F108E" w14:textId="77777777" w:rsidR="006F338C" w:rsidRDefault="006F338C" w:rsidP="00684BCB">
            <w:pPr>
              <w:contextualSpacing/>
              <w:rPr>
                <w:b/>
              </w:rPr>
            </w:pPr>
          </w:p>
          <w:p w14:paraId="0A4BBF38" w14:textId="77777777" w:rsidR="00684BCB" w:rsidRDefault="00684BCB" w:rsidP="00684BCB">
            <w:pPr>
              <w:contextualSpacing/>
              <w:rPr>
                <w:b/>
              </w:rPr>
            </w:pPr>
            <w:r w:rsidRPr="004A5D37">
              <w:rPr>
                <w:b/>
              </w:rPr>
              <w:lastRenderedPageBreak/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684BCB" w:rsidRPr="00D95F9C" w:rsidRDefault="00684BCB" w:rsidP="00684BCB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684BCB" w:rsidRPr="0081604A" w:rsidRDefault="00684BCB" w:rsidP="00684BCB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7AADDF2" w14:textId="77777777" w:rsidR="006F338C" w:rsidRDefault="006F338C" w:rsidP="00684BCB">
            <w:pPr>
              <w:jc w:val="center"/>
              <w:rPr>
                <w:b/>
              </w:rPr>
            </w:pPr>
          </w:p>
          <w:p w14:paraId="0A4BBF3B" w14:textId="77777777" w:rsidR="00684BCB" w:rsidRPr="00D95F9C" w:rsidRDefault="00684BCB" w:rsidP="00684BCB">
            <w:pPr>
              <w:jc w:val="center"/>
              <w:rPr>
                <w:b/>
              </w:rPr>
            </w:pPr>
            <w:r w:rsidRPr="00D95F9C">
              <w:rPr>
                <w:b/>
              </w:rPr>
              <w:lastRenderedPageBreak/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155E6" w14:textId="77777777" w:rsidR="006F338C" w:rsidRDefault="006F338C" w:rsidP="00684BCB">
            <w:pPr>
              <w:jc w:val="center"/>
              <w:rPr>
                <w:b/>
              </w:rPr>
            </w:pPr>
          </w:p>
          <w:p w14:paraId="0A4BBF3C" w14:textId="77777777" w:rsidR="00684BCB" w:rsidRPr="00D95F9C" w:rsidRDefault="00684BCB" w:rsidP="00684BCB">
            <w:pPr>
              <w:jc w:val="center"/>
              <w:rPr>
                <w:b/>
              </w:rPr>
            </w:pPr>
            <w:r w:rsidRPr="00D95F9C">
              <w:rPr>
                <w:b/>
              </w:rPr>
              <w:lastRenderedPageBreak/>
              <w:t>Datum vydání přílohy:</w:t>
            </w:r>
          </w:p>
        </w:tc>
      </w:tr>
      <w:tr w:rsidR="00684BCB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684BCB" w:rsidRPr="004A5D37" w:rsidRDefault="00684BCB" w:rsidP="00684BCB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684BCB" w:rsidRDefault="00684BCB" w:rsidP="00684BCB">
            <w:pPr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</w:t>
            </w:r>
            <w:r w:rsidRPr="00EF10D7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>
              <w:t>Průběžné</w:t>
            </w:r>
            <w:proofErr w:type="gramEnd"/>
            <w:r>
              <w:t xml:space="preserve">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6E5E2" w14:textId="77777777" w:rsidR="00684BCB" w:rsidRDefault="006F338C" w:rsidP="00684BCB">
            <w:proofErr w:type="gramStart"/>
            <w:r>
              <w:t>30.9.2016</w:t>
            </w:r>
            <w:proofErr w:type="gramEnd"/>
          </w:p>
          <w:p w14:paraId="76C47357" w14:textId="77777777" w:rsidR="006F338C" w:rsidRDefault="006F338C" w:rsidP="00684BCB">
            <w:proofErr w:type="gramStart"/>
            <w:r>
              <w:t>31.10.2016</w:t>
            </w:r>
            <w:proofErr w:type="gramEnd"/>
          </w:p>
          <w:p w14:paraId="65C38201" w14:textId="77777777" w:rsidR="006F338C" w:rsidRDefault="006F338C" w:rsidP="00684BCB">
            <w:proofErr w:type="gramStart"/>
            <w:r>
              <w:t>30.11.2016</w:t>
            </w:r>
            <w:proofErr w:type="gramEnd"/>
          </w:p>
          <w:p w14:paraId="18798C5E" w14:textId="77777777" w:rsidR="006F338C" w:rsidRDefault="006F338C" w:rsidP="00684BCB">
            <w:proofErr w:type="gramStart"/>
            <w:r>
              <w:t>31.12.2016</w:t>
            </w:r>
            <w:proofErr w:type="gramEnd"/>
          </w:p>
          <w:p w14:paraId="566F5210" w14:textId="77777777" w:rsidR="006F338C" w:rsidRDefault="006F338C" w:rsidP="00684BCB">
            <w:proofErr w:type="gramStart"/>
            <w:r>
              <w:t>28.2.2017</w:t>
            </w:r>
            <w:proofErr w:type="gramEnd"/>
          </w:p>
          <w:p w14:paraId="6E65788D" w14:textId="77777777" w:rsidR="006F338C" w:rsidRDefault="006F338C" w:rsidP="00684BCB">
            <w:proofErr w:type="gramStart"/>
            <w:r>
              <w:t>31.5.2017</w:t>
            </w:r>
            <w:proofErr w:type="gramEnd"/>
          </w:p>
          <w:p w14:paraId="26C07B84" w14:textId="77777777" w:rsidR="006F338C" w:rsidRDefault="006F338C" w:rsidP="00684BCB">
            <w:proofErr w:type="gramStart"/>
            <w:r>
              <w:t>31.8.2017</w:t>
            </w:r>
            <w:proofErr w:type="gramEnd"/>
          </w:p>
          <w:p w14:paraId="0A4BBF40" w14:textId="4243D749" w:rsidR="006F338C" w:rsidRDefault="006F338C" w:rsidP="00684BCB"/>
        </w:tc>
      </w:tr>
      <w:tr w:rsidR="00684BCB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414F416F" w:rsidR="00684BCB" w:rsidRPr="004A5D37" w:rsidRDefault="00684BCB" w:rsidP="00684BCB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684BCB" w:rsidRDefault="00684BCB" w:rsidP="00684BCB">
            <w:pPr>
              <w:ind w:left="360"/>
            </w:pPr>
            <w:r w:rsidRPr="00EF10D7">
              <w:rPr>
                <w:b/>
              </w:rPr>
              <w:t>Příloha č. 3</w:t>
            </w:r>
            <w:r>
              <w:rPr>
                <w:b/>
              </w:rPr>
              <w:t xml:space="preserve"> </w:t>
            </w:r>
            <w:r w:rsidRPr="00A605BC">
              <w:t>Závěrečné hodnocení absolventa</w:t>
            </w:r>
            <w: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0B0D2E00" w:rsidR="00684BCB" w:rsidRDefault="006F338C" w:rsidP="00684BCB">
            <w:r>
              <w:t>31. 8</w:t>
            </w:r>
            <w:r w:rsidR="005B52DF">
              <w:t>. 2017</w:t>
            </w:r>
          </w:p>
        </w:tc>
      </w:tr>
      <w:tr w:rsidR="00684BCB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684BCB" w:rsidRPr="004A5D37" w:rsidRDefault="00684BCB" w:rsidP="00684BCB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684BCB" w:rsidRDefault="00684BCB" w:rsidP="00684BCB">
            <w:pPr>
              <w:ind w:left="360"/>
            </w:pPr>
            <w:r>
              <w:rPr>
                <w:b/>
              </w:rPr>
              <w:t xml:space="preserve">Příloha č. </w:t>
            </w:r>
            <w:r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>
              <w:t>Osvědčení o absolvování odborné praxe</w:t>
            </w:r>
            <w:r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72BC6820" w:rsidR="00684BCB" w:rsidRDefault="005B52DF" w:rsidP="00684BCB">
            <w:r>
              <w:t>31. 7. 2017</w:t>
            </w:r>
          </w:p>
        </w:tc>
      </w:tr>
      <w:tr w:rsidR="00684BCB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684BCB" w:rsidRPr="004A5D37" w:rsidRDefault="00684BCB" w:rsidP="00684BCB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684BCB" w:rsidRDefault="00684BCB" w:rsidP="00684BCB">
            <w:pPr>
              <w:ind w:left="360"/>
            </w:pPr>
            <w:r>
              <w:rPr>
                <w:b/>
              </w:rPr>
              <w:t>Příloha:</w:t>
            </w:r>
            <w:r w:rsidRPr="007644C2">
              <w:t xml:space="preserve"> Reference pro budoucího zaměstnavatele</w:t>
            </w:r>
            <w:r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40F381FF" w:rsidR="00684BCB" w:rsidRDefault="005B52DF" w:rsidP="00684BCB">
            <w:r>
              <w:t>31. 7. 2017</w:t>
            </w:r>
          </w:p>
        </w:tc>
      </w:tr>
    </w:tbl>
    <w:p w14:paraId="0A4BBF4E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14:paraId="0A4BBF50" w14:textId="77777777"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</w:tblGrid>
      <w:tr w:rsidR="00947544" w14:paraId="0A4BBF56" w14:textId="77777777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947544" w14:paraId="0A4BBF5B" w14:textId="77777777" w:rsidTr="009C3223">
        <w:trPr>
          <w:trHeight w:val="700"/>
        </w:trPr>
        <w:tc>
          <w:tcPr>
            <w:tcW w:w="1582" w:type="dxa"/>
            <w:tcBorders>
              <w:top w:val="single" w:sz="4" w:space="0" w:color="auto"/>
            </w:tcBorders>
          </w:tcPr>
          <w:p w14:paraId="0A4BBF57" w14:textId="39DC35CE" w:rsidR="00947544" w:rsidRPr="005B52DF" w:rsidRDefault="005B52DF">
            <w:pPr>
              <w:rPr>
                <w:b/>
                <w:sz w:val="24"/>
                <w:szCs w:val="24"/>
              </w:rPr>
            </w:pPr>
            <w:r w:rsidRPr="005B52DF">
              <w:rPr>
                <w:b/>
                <w:sz w:val="24"/>
                <w:szCs w:val="24"/>
              </w:rPr>
              <w:t>Srpen 2016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04C0113E" w14:textId="0630A42F" w:rsidR="005B52DF" w:rsidRDefault="005B52DF" w:rsidP="005B52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Školení BOZP, s</w:t>
            </w:r>
            <w:r w:rsidRPr="00D67D5C">
              <w:rPr>
                <w:b/>
                <w:sz w:val="24"/>
                <w:szCs w:val="24"/>
              </w:rPr>
              <w:t>eznámení se s firmou a jejími produkty a službami</w:t>
            </w:r>
            <w:r>
              <w:rPr>
                <w:b/>
                <w:sz w:val="24"/>
                <w:szCs w:val="24"/>
              </w:rPr>
              <w:t>, zakázkami, zákazníky, provozem střediska, vedení dokumentace k realizovaným kurzům a jejich účastníkům</w:t>
            </w:r>
          </w:p>
          <w:p w14:paraId="0A4BBF58" w14:textId="77777777" w:rsidR="00947544" w:rsidRPr="005B52DF" w:rsidRDefault="00947544">
            <w:pPr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0A4BBF59" w14:textId="7B2F884A" w:rsidR="00947544" w:rsidRPr="005B52DF" w:rsidRDefault="005B52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 hod.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0A4BBF5A" w14:textId="001ADF44" w:rsidR="00947544" w:rsidRPr="005B52DF" w:rsidRDefault="005B52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hod.</w:t>
            </w:r>
          </w:p>
        </w:tc>
      </w:tr>
      <w:tr w:rsidR="00947544" w14:paraId="0A4BBF60" w14:textId="77777777" w:rsidTr="009C3223">
        <w:trPr>
          <w:trHeight w:val="695"/>
        </w:trPr>
        <w:tc>
          <w:tcPr>
            <w:tcW w:w="1582" w:type="dxa"/>
          </w:tcPr>
          <w:p w14:paraId="0A4BBF5C" w14:textId="43E4E262" w:rsidR="00947544" w:rsidRPr="005B52DF" w:rsidRDefault="005B52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Září 2016</w:t>
            </w:r>
          </w:p>
        </w:tc>
        <w:tc>
          <w:tcPr>
            <w:tcW w:w="5238" w:type="dxa"/>
          </w:tcPr>
          <w:p w14:paraId="08993DAC" w14:textId="5C7CB2C6" w:rsidR="008E35F0" w:rsidRPr="008E35F0" w:rsidRDefault="008E35F0" w:rsidP="008E35F0">
            <w:pPr>
              <w:rPr>
                <w:b/>
                <w:sz w:val="24"/>
                <w:szCs w:val="24"/>
              </w:rPr>
            </w:pPr>
            <w:r w:rsidRPr="008E35F0">
              <w:rPr>
                <w:b/>
                <w:sz w:val="24"/>
                <w:szCs w:val="24"/>
              </w:rPr>
              <w:t>Podpora obchodu – telemarketing, sjednávání schůzek pro obchodní konzultanty, komunikace s klienty, email marketing</w:t>
            </w:r>
          </w:p>
          <w:p w14:paraId="0A4BBF5D" w14:textId="40983E35" w:rsidR="00947544" w:rsidRPr="005B52DF" w:rsidRDefault="008E35F0" w:rsidP="008E35F0">
            <w:pPr>
              <w:rPr>
                <w:b/>
                <w:sz w:val="24"/>
                <w:szCs w:val="24"/>
              </w:rPr>
            </w:pPr>
            <w:r w:rsidRPr="008E35F0">
              <w:rPr>
                <w:b/>
                <w:sz w:val="24"/>
                <w:szCs w:val="24"/>
              </w:rPr>
              <w:t xml:space="preserve">Administrativní podpora při přípravě projektových žádostí a administraci realizovaných projektů </w:t>
            </w:r>
          </w:p>
        </w:tc>
        <w:tc>
          <w:tcPr>
            <w:tcW w:w="1392" w:type="dxa"/>
          </w:tcPr>
          <w:p w14:paraId="0A4BBF5E" w14:textId="21B6CC2C" w:rsidR="00947544" w:rsidRPr="005B52DF" w:rsidRDefault="005B52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 hod.</w:t>
            </w:r>
          </w:p>
        </w:tc>
        <w:tc>
          <w:tcPr>
            <w:tcW w:w="1535" w:type="dxa"/>
          </w:tcPr>
          <w:p w14:paraId="0A4BBF5F" w14:textId="0AC30DB7" w:rsidR="00947544" w:rsidRPr="005B52DF" w:rsidRDefault="005B52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hod.</w:t>
            </w:r>
          </w:p>
        </w:tc>
      </w:tr>
      <w:tr w:rsidR="00947544" w14:paraId="0A4BBF65" w14:textId="77777777" w:rsidTr="009C3223">
        <w:trPr>
          <w:trHeight w:val="705"/>
        </w:trPr>
        <w:tc>
          <w:tcPr>
            <w:tcW w:w="1582" w:type="dxa"/>
          </w:tcPr>
          <w:p w14:paraId="0A4BBF61" w14:textId="7C603493" w:rsidR="00947544" w:rsidRPr="005B52DF" w:rsidRDefault="005B52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Říjen 2016</w:t>
            </w:r>
          </w:p>
        </w:tc>
        <w:tc>
          <w:tcPr>
            <w:tcW w:w="5238" w:type="dxa"/>
          </w:tcPr>
          <w:p w14:paraId="4EDF4B71" w14:textId="77777777" w:rsidR="008E35F0" w:rsidRPr="008E35F0" w:rsidRDefault="008E35F0" w:rsidP="008E35F0">
            <w:pPr>
              <w:rPr>
                <w:b/>
                <w:sz w:val="24"/>
                <w:szCs w:val="24"/>
              </w:rPr>
            </w:pPr>
            <w:r w:rsidRPr="008E35F0">
              <w:rPr>
                <w:b/>
                <w:sz w:val="24"/>
                <w:szCs w:val="24"/>
              </w:rPr>
              <w:t>Podpora obchodu – telemarketing, sjednávání schůzek pro obchodní konzultanty, komunikace s klienty, email marketing</w:t>
            </w:r>
          </w:p>
          <w:p w14:paraId="0A4BBF62" w14:textId="675E111B" w:rsidR="00947544" w:rsidRPr="005B52DF" w:rsidRDefault="008E35F0" w:rsidP="008E35F0">
            <w:pPr>
              <w:rPr>
                <w:b/>
                <w:sz w:val="24"/>
                <w:szCs w:val="24"/>
              </w:rPr>
            </w:pPr>
            <w:r w:rsidRPr="008E35F0">
              <w:rPr>
                <w:b/>
                <w:sz w:val="24"/>
                <w:szCs w:val="24"/>
              </w:rPr>
              <w:t>Administrativní podpora při přípravě projektových žádostí a administraci realizovaných projektů</w:t>
            </w:r>
          </w:p>
        </w:tc>
        <w:tc>
          <w:tcPr>
            <w:tcW w:w="1392" w:type="dxa"/>
          </w:tcPr>
          <w:p w14:paraId="0A4BBF63" w14:textId="6AED1B95" w:rsidR="00947544" w:rsidRPr="005B52DF" w:rsidRDefault="008E3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 hod.</w:t>
            </w:r>
          </w:p>
        </w:tc>
        <w:tc>
          <w:tcPr>
            <w:tcW w:w="1535" w:type="dxa"/>
          </w:tcPr>
          <w:p w14:paraId="0A4BBF64" w14:textId="5F9E44A6" w:rsidR="00947544" w:rsidRPr="005B52DF" w:rsidRDefault="008E3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hod.</w:t>
            </w:r>
          </w:p>
        </w:tc>
      </w:tr>
      <w:tr w:rsidR="00947544" w14:paraId="0A4BBF6A" w14:textId="77777777" w:rsidTr="009C3223">
        <w:trPr>
          <w:trHeight w:val="701"/>
        </w:trPr>
        <w:tc>
          <w:tcPr>
            <w:tcW w:w="1582" w:type="dxa"/>
          </w:tcPr>
          <w:p w14:paraId="0A4BBF66" w14:textId="6BF7E2CA" w:rsidR="00947544" w:rsidRPr="005B52DF" w:rsidRDefault="008E3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 2016</w:t>
            </w:r>
          </w:p>
        </w:tc>
        <w:tc>
          <w:tcPr>
            <w:tcW w:w="5238" w:type="dxa"/>
          </w:tcPr>
          <w:p w14:paraId="1FC44237" w14:textId="77777777" w:rsidR="008E35F0" w:rsidRPr="008E35F0" w:rsidRDefault="008E35F0" w:rsidP="008E35F0">
            <w:pPr>
              <w:rPr>
                <w:b/>
                <w:sz w:val="24"/>
                <w:szCs w:val="24"/>
              </w:rPr>
            </w:pPr>
            <w:r w:rsidRPr="008E35F0">
              <w:rPr>
                <w:b/>
                <w:sz w:val="24"/>
                <w:szCs w:val="24"/>
              </w:rPr>
              <w:t>Podpora obchodu – telemarketing, sjednávání schůzek pro obchodní konzultanty, komunikace s klienty, email marketing</w:t>
            </w:r>
          </w:p>
          <w:p w14:paraId="0A4BBF67" w14:textId="472D01EF" w:rsidR="00947544" w:rsidRPr="005B52DF" w:rsidRDefault="008E35F0" w:rsidP="008E35F0">
            <w:pPr>
              <w:rPr>
                <w:b/>
                <w:sz w:val="24"/>
                <w:szCs w:val="24"/>
              </w:rPr>
            </w:pPr>
            <w:r w:rsidRPr="008E35F0">
              <w:rPr>
                <w:b/>
                <w:sz w:val="24"/>
                <w:szCs w:val="24"/>
              </w:rPr>
              <w:t xml:space="preserve">Administrativní podpora při přípravě </w:t>
            </w:r>
            <w:r w:rsidRPr="008E35F0">
              <w:rPr>
                <w:b/>
                <w:sz w:val="24"/>
                <w:szCs w:val="24"/>
              </w:rPr>
              <w:lastRenderedPageBreak/>
              <w:t>projektových žádostí a administraci realizovaných projektů</w:t>
            </w:r>
          </w:p>
        </w:tc>
        <w:tc>
          <w:tcPr>
            <w:tcW w:w="1392" w:type="dxa"/>
          </w:tcPr>
          <w:p w14:paraId="0A4BBF68" w14:textId="2B646EDD" w:rsidR="00947544" w:rsidRPr="005B52DF" w:rsidRDefault="008E3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176 hod.</w:t>
            </w:r>
          </w:p>
        </w:tc>
        <w:tc>
          <w:tcPr>
            <w:tcW w:w="1535" w:type="dxa"/>
          </w:tcPr>
          <w:p w14:paraId="0A4BBF69" w14:textId="7B273DEE" w:rsidR="00947544" w:rsidRPr="005B52DF" w:rsidRDefault="008E3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hod.</w:t>
            </w:r>
          </w:p>
        </w:tc>
      </w:tr>
      <w:tr w:rsidR="00947544" w14:paraId="0A4BBF6F" w14:textId="77777777" w:rsidTr="009C3223">
        <w:trPr>
          <w:trHeight w:val="684"/>
        </w:trPr>
        <w:tc>
          <w:tcPr>
            <w:tcW w:w="1582" w:type="dxa"/>
          </w:tcPr>
          <w:p w14:paraId="0A4BBF6B" w14:textId="78606175" w:rsidR="00947544" w:rsidRPr="005B52DF" w:rsidRDefault="008E3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Prosinec 2016</w:t>
            </w:r>
          </w:p>
        </w:tc>
        <w:tc>
          <w:tcPr>
            <w:tcW w:w="5238" w:type="dxa"/>
          </w:tcPr>
          <w:p w14:paraId="2487CACE" w14:textId="77777777" w:rsidR="008E35F0" w:rsidRPr="008E35F0" w:rsidRDefault="008E35F0" w:rsidP="008E35F0">
            <w:pPr>
              <w:rPr>
                <w:b/>
                <w:sz w:val="24"/>
                <w:szCs w:val="24"/>
              </w:rPr>
            </w:pPr>
            <w:r w:rsidRPr="008E35F0">
              <w:rPr>
                <w:b/>
                <w:sz w:val="24"/>
                <w:szCs w:val="24"/>
              </w:rPr>
              <w:t>Podpora obchodu – telemarketing, sjednávání schůzek pro obchodní konzultanty, komunikace s klienty, email marketing</w:t>
            </w:r>
          </w:p>
          <w:p w14:paraId="0A4BBF6C" w14:textId="087BF9B6" w:rsidR="00947544" w:rsidRPr="005B52DF" w:rsidRDefault="008E35F0" w:rsidP="008E35F0">
            <w:pPr>
              <w:rPr>
                <w:b/>
                <w:sz w:val="24"/>
                <w:szCs w:val="24"/>
              </w:rPr>
            </w:pPr>
            <w:r w:rsidRPr="008E35F0">
              <w:rPr>
                <w:b/>
                <w:sz w:val="24"/>
                <w:szCs w:val="24"/>
              </w:rPr>
              <w:t>Administrativní podpora při přípravě projektových žádostí a administraci realizovaných projektů</w:t>
            </w:r>
          </w:p>
        </w:tc>
        <w:tc>
          <w:tcPr>
            <w:tcW w:w="1392" w:type="dxa"/>
          </w:tcPr>
          <w:p w14:paraId="0A4BBF6D" w14:textId="30A33FD6" w:rsidR="00947544" w:rsidRPr="005B52DF" w:rsidRDefault="008E3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 hod.</w:t>
            </w:r>
          </w:p>
        </w:tc>
        <w:tc>
          <w:tcPr>
            <w:tcW w:w="1535" w:type="dxa"/>
          </w:tcPr>
          <w:p w14:paraId="0A4BBF6E" w14:textId="77777777" w:rsidR="00947544" w:rsidRPr="005B52DF" w:rsidRDefault="00947544">
            <w:pPr>
              <w:rPr>
                <w:b/>
                <w:sz w:val="24"/>
                <w:szCs w:val="24"/>
              </w:rPr>
            </w:pPr>
          </w:p>
        </w:tc>
      </w:tr>
      <w:tr w:rsidR="008E35F0" w14:paraId="0A4BBF74" w14:textId="77777777" w:rsidTr="009C3223">
        <w:trPr>
          <w:trHeight w:val="684"/>
        </w:trPr>
        <w:tc>
          <w:tcPr>
            <w:tcW w:w="1582" w:type="dxa"/>
          </w:tcPr>
          <w:p w14:paraId="0A4BBF70" w14:textId="6800A6B5" w:rsidR="008E35F0" w:rsidRPr="005B52DF" w:rsidRDefault="008E35F0" w:rsidP="008E3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Leden 2017</w:t>
            </w:r>
          </w:p>
        </w:tc>
        <w:tc>
          <w:tcPr>
            <w:tcW w:w="5238" w:type="dxa"/>
          </w:tcPr>
          <w:p w14:paraId="1094CE28" w14:textId="77777777" w:rsidR="008E35F0" w:rsidRPr="008E35F0" w:rsidRDefault="008E35F0" w:rsidP="008E35F0">
            <w:pPr>
              <w:rPr>
                <w:b/>
                <w:sz w:val="24"/>
                <w:szCs w:val="24"/>
              </w:rPr>
            </w:pPr>
            <w:r w:rsidRPr="008E35F0">
              <w:rPr>
                <w:b/>
                <w:sz w:val="24"/>
                <w:szCs w:val="24"/>
              </w:rPr>
              <w:t>Podpora obchodu – telemarketing, sjednávání schůzek pro obchodní konzultanty, komunikace s klienty, email marketing</w:t>
            </w:r>
          </w:p>
          <w:p w14:paraId="1BA83EEA" w14:textId="77777777" w:rsidR="008E35F0" w:rsidRDefault="008E35F0" w:rsidP="008E35F0">
            <w:pPr>
              <w:rPr>
                <w:b/>
                <w:sz w:val="24"/>
                <w:szCs w:val="24"/>
              </w:rPr>
            </w:pPr>
            <w:r w:rsidRPr="008E35F0">
              <w:rPr>
                <w:b/>
                <w:sz w:val="24"/>
                <w:szCs w:val="24"/>
              </w:rPr>
              <w:t>Administrativní podpora při přípravě projektových žádostí a administraci realizovaných projektů</w:t>
            </w:r>
          </w:p>
          <w:p w14:paraId="0A4BBF71" w14:textId="39B865CD" w:rsidR="008E35F0" w:rsidRPr="005B52DF" w:rsidRDefault="008E35F0" w:rsidP="008E3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Administrativní podpora při realizaci vzdělávacích kurzů, tvorba harmonogramů, koordinace aktivit, komunikace s klienty a účastníky kurzů, kompletní dokumentace, tvorba podkladů pro vyúčtování vzdělávání</w:t>
            </w:r>
          </w:p>
        </w:tc>
        <w:tc>
          <w:tcPr>
            <w:tcW w:w="1392" w:type="dxa"/>
          </w:tcPr>
          <w:p w14:paraId="0A4BBF72" w14:textId="27A74700" w:rsidR="008E35F0" w:rsidRPr="005B52DF" w:rsidRDefault="008E35F0" w:rsidP="008E3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 hod.</w:t>
            </w:r>
          </w:p>
        </w:tc>
        <w:tc>
          <w:tcPr>
            <w:tcW w:w="1535" w:type="dxa"/>
          </w:tcPr>
          <w:p w14:paraId="0A4BBF73" w14:textId="77777777" w:rsidR="008E35F0" w:rsidRPr="005B52DF" w:rsidRDefault="008E35F0" w:rsidP="008E35F0">
            <w:pPr>
              <w:rPr>
                <w:b/>
                <w:sz w:val="24"/>
                <w:szCs w:val="24"/>
              </w:rPr>
            </w:pPr>
          </w:p>
        </w:tc>
      </w:tr>
      <w:tr w:rsidR="008E35F0" w14:paraId="0A4BBF79" w14:textId="77777777" w:rsidTr="009C3223">
        <w:trPr>
          <w:trHeight w:val="684"/>
        </w:trPr>
        <w:tc>
          <w:tcPr>
            <w:tcW w:w="1582" w:type="dxa"/>
          </w:tcPr>
          <w:p w14:paraId="0A4BBF75" w14:textId="0C544660" w:rsidR="008E35F0" w:rsidRPr="005B52DF" w:rsidRDefault="008E35F0" w:rsidP="008E3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Únor 2017</w:t>
            </w:r>
          </w:p>
        </w:tc>
        <w:tc>
          <w:tcPr>
            <w:tcW w:w="5238" w:type="dxa"/>
          </w:tcPr>
          <w:p w14:paraId="55FDCE14" w14:textId="77777777" w:rsidR="008E35F0" w:rsidRPr="008E35F0" w:rsidRDefault="008E35F0" w:rsidP="008E35F0">
            <w:pPr>
              <w:rPr>
                <w:b/>
                <w:sz w:val="24"/>
                <w:szCs w:val="24"/>
              </w:rPr>
            </w:pPr>
            <w:r w:rsidRPr="008E35F0">
              <w:rPr>
                <w:b/>
                <w:sz w:val="24"/>
                <w:szCs w:val="24"/>
              </w:rPr>
              <w:t>Podpora obchodu – telemarketing, sjednávání schůzek pro obchodní konzultanty, komunikace s klienty, email marketing</w:t>
            </w:r>
          </w:p>
          <w:p w14:paraId="04D7BCBF" w14:textId="77777777" w:rsidR="008E35F0" w:rsidRDefault="008E35F0" w:rsidP="008E35F0">
            <w:pPr>
              <w:rPr>
                <w:b/>
                <w:sz w:val="24"/>
                <w:szCs w:val="24"/>
              </w:rPr>
            </w:pPr>
            <w:r w:rsidRPr="008E35F0">
              <w:rPr>
                <w:b/>
                <w:sz w:val="24"/>
                <w:szCs w:val="24"/>
              </w:rPr>
              <w:t>Administrativní podpora při přípravě projektových žádostí a administraci realizovaných projektů</w:t>
            </w:r>
          </w:p>
          <w:p w14:paraId="0A4BBF76" w14:textId="637098F1" w:rsidR="008E35F0" w:rsidRPr="005B52DF" w:rsidRDefault="008E35F0" w:rsidP="008E3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Administrativní podpora při realizaci vzdělávacích kurzů, tvorba harmonogramů, koordinace aktivit, komunikace s klienty a účastníky kurzů, kompletní dokumentace, tvorba podkladů pro vyúčtování vzdělávání</w:t>
            </w:r>
          </w:p>
        </w:tc>
        <w:tc>
          <w:tcPr>
            <w:tcW w:w="1392" w:type="dxa"/>
          </w:tcPr>
          <w:p w14:paraId="0A4BBF77" w14:textId="01352FE0" w:rsidR="008E35F0" w:rsidRPr="005B52DF" w:rsidRDefault="008E35F0" w:rsidP="008E3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 hod.</w:t>
            </w:r>
          </w:p>
        </w:tc>
        <w:tc>
          <w:tcPr>
            <w:tcW w:w="1535" w:type="dxa"/>
          </w:tcPr>
          <w:p w14:paraId="0A4BBF78" w14:textId="77777777" w:rsidR="008E35F0" w:rsidRPr="005B52DF" w:rsidRDefault="008E35F0" w:rsidP="008E35F0">
            <w:pPr>
              <w:rPr>
                <w:b/>
                <w:sz w:val="24"/>
                <w:szCs w:val="24"/>
              </w:rPr>
            </w:pPr>
          </w:p>
        </w:tc>
      </w:tr>
      <w:tr w:rsidR="008E35F0" w14:paraId="0A4BBF7E" w14:textId="77777777" w:rsidTr="009C3223">
        <w:trPr>
          <w:trHeight w:val="684"/>
        </w:trPr>
        <w:tc>
          <w:tcPr>
            <w:tcW w:w="1582" w:type="dxa"/>
          </w:tcPr>
          <w:p w14:paraId="0A4BBF7A" w14:textId="5E295250" w:rsidR="008E35F0" w:rsidRPr="005B52DF" w:rsidRDefault="008E35F0" w:rsidP="008E3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Březen 2017</w:t>
            </w:r>
          </w:p>
        </w:tc>
        <w:tc>
          <w:tcPr>
            <w:tcW w:w="5238" w:type="dxa"/>
          </w:tcPr>
          <w:p w14:paraId="71A8402C" w14:textId="77777777" w:rsidR="008E35F0" w:rsidRPr="008E35F0" w:rsidRDefault="008E35F0" w:rsidP="008E35F0">
            <w:pPr>
              <w:rPr>
                <w:b/>
                <w:sz w:val="24"/>
                <w:szCs w:val="24"/>
              </w:rPr>
            </w:pPr>
            <w:r w:rsidRPr="008E35F0">
              <w:rPr>
                <w:b/>
                <w:sz w:val="24"/>
                <w:szCs w:val="24"/>
              </w:rPr>
              <w:t>Podpora obchodu – telemarketing, sjednávání schůzek pro obchodní konzultanty, komunikace s klienty, email marketing</w:t>
            </w:r>
          </w:p>
          <w:p w14:paraId="5EB2C408" w14:textId="77777777" w:rsidR="008E35F0" w:rsidRDefault="008E35F0" w:rsidP="008E35F0">
            <w:pPr>
              <w:rPr>
                <w:b/>
                <w:sz w:val="24"/>
                <w:szCs w:val="24"/>
              </w:rPr>
            </w:pPr>
            <w:r w:rsidRPr="008E35F0">
              <w:rPr>
                <w:b/>
                <w:sz w:val="24"/>
                <w:szCs w:val="24"/>
              </w:rPr>
              <w:t>Administrativní podpora při přípravě projektových žádostí a administraci realizovaných projektů</w:t>
            </w:r>
          </w:p>
          <w:p w14:paraId="0A4BBF7B" w14:textId="0B173E0D" w:rsidR="008E35F0" w:rsidRPr="005B52DF" w:rsidRDefault="008E35F0" w:rsidP="008E3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Administrativní podpora při realizaci vzdělávacích kurzů, tvorba harmonogramů, koordinace aktivit, komunikace s klienty a účastníky kurzů, kompletní dokumentace, tvorba podkladů pro vyúčtování vzdělávání</w:t>
            </w:r>
          </w:p>
        </w:tc>
        <w:tc>
          <w:tcPr>
            <w:tcW w:w="1392" w:type="dxa"/>
          </w:tcPr>
          <w:p w14:paraId="0A4BBF7C" w14:textId="50A2AF7E" w:rsidR="008E35F0" w:rsidRPr="005B52DF" w:rsidRDefault="008E35F0" w:rsidP="008E3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 hod.</w:t>
            </w:r>
          </w:p>
        </w:tc>
        <w:tc>
          <w:tcPr>
            <w:tcW w:w="1535" w:type="dxa"/>
          </w:tcPr>
          <w:p w14:paraId="0A4BBF7D" w14:textId="77777777" w:rsidR="008E35F0" w:rsidRPr="005B52DF" w:rsidRDefault="008E35F0" w:rsidP="008E35F0">
            <w:pPr>
              <w:rPr>
                <w:b/>
                <w:sz w:val="24"/>
                <w:szCs w:val="24"/>
              </w:rPr>
            </w:pPr>
          </w:p>
        </w:tc>
      </w:tr>
      <w:tr w:rsidR="008E35F0" w14:paraId="0A4BBF83" w14:textId="77777777" w:rsidTr="009C3223">
        <w:trPr>
          <w:trHeight w:val="684"/>
        </w:trPr>
        <w:tc>
          <w:tcPr>
            <w:tcW w:w="1582" w:type="dxa"/>
          </w:tcPr>
          <w:p w14:paraId="0A4BBF7F" w14:textId="4077B3C7" w:rsidR="008E35F0" w:rsidRPr="005B52DF" w:rsidRDefault="008E35F0" w:rsidP="008E3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Duben 2017</w:t>
            </w:r>
          </w:p>
        </w:tc>
        <w:tc>
          <w:tcPr>
            <w:tcW w:w="5238" w:type="dxa"/>
          </w:tcPr>
          <w:p w14:paraId="15B435B8" w14:textId="77777777" w:rsidR="008E35F0" w:rsidRPr="008E35F0" w:rsidRDefault="008E35F0" w:rsidP="008E35F0">
            <w:pPr>
              <w:rPr>
                <w:b/>
                <w:sz w:val="24"/>
                <w:szCs w:val="24"/>
              </w:rPr>
            </w:pPr>
            <w:r w:rsidRPr="008E35F0">
              <w:rPr>
                <w:b/>
                <w:sz w:val="24"/>
                <w:szCs w:val="24"/>
              </w:rPr>
              <w:t>Podpora obchodu – telemarketing, sjednávání schůzek pro obchodní konzultanty, komunikace s klienty, email marketing</w:t>
            </w:r>
          </w:p>
          <w:p w14:paraId="3D7D81C6" w14:textId="77777777" w:rsidR="008E35F0" w:rsidRDefault="008E35F0" w:rsidP="008E35F0">
            <w:pPr>
              <w:rPr>
                <w:b/>
                <w:sz w:val="24"/>
                <w:szCs w:val="24"/>
              </w:rPr>
            </w:pPr>
            <w:r w:rsidRPr="008E35F0">
              <w:rPr>
                <w:b/>
                <w:sz w:val="24"/>
                <w:szCs w:val="24"/>
              </w:rPr>
              <w:t>Administrativní podpora při přípravě projektových žádostí a administraci realizovaných projektů</w:t>
            </w:r>
          </w:p>
          <w:p w14:paraId="07DFC133" w14:textId="77777777" w:rsidR="008E35F0" w:rsidRDefault="008E35F0" w:rsidP="008E3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Administrativní podpora při realizaci vzdělávacích kurzů, tvorba harmonogramů, koordinace aktivit, komunikace s klienty a účastníky kurzů, kompletní dokumentace, tvorba podkladů pro vyúčtování vzdělávání</w:t>
            </w:r>
          </w:p>
          <w:p w14:paraId="0A4BBF80" w14:textId="3FABC534" w:rsidR="008E35F0" w:rsidRPr="005B52DF" w:rsidRDefault="008E35F0" w:rsidP="008E3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Online marketing – komunikace s klienty, nastavení vhodných řešení pro klienty, realizace řešení</w:t>
            </w:r>
          </w:p>
        </w:tc>
        <w:tc>
          <w:tcPr>
            <w:tcW w:w="1392" w:type="dxa"/>
          </w:tcPr>
          <w:p w14:paraId="0A4BBF81" w14:textId="5E91EE68" w:rsidR="008E35F0" w:rsidRPr="005B52DF" w:rsidRDefault="008E35F0" w:rsidP="008E3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160 hod.</w:t>
            </w:r>
          </w:p>
        </w:tc>
        <w:tc>
          <w:tcPr>
            <w:tcW w:w="1535" w:type="dxa"/>
          </w:tcPr>
          <w:p w14:paraId="0A4BBF82" w14:textId="77777777" w:rsidR="008E35F0" w:rsidRPr="005B52DF" w:rsidRDefault="008E35F0" w:rsidP="008E35F0">
            <w:pPr>
              <w:rPr>
                <w:b/>
                <w:sz w:val="24"/>
                <w:szCs w:val="24"/>
              </w:rPr>
            </w:pPr>
          </w:p>
        </w:tc>
      </w:tr>
      <w:tr w:rsidR="008E35F0" w14:paraId="0A4BBF88" w14:textId="77777777" w:rsidTr="009C3223">
        <w:trPr>
          <w:trHeight w:val="684"/>
        </w:trPr>
        <w:tc>
          <w:tcPr>
            <w:tcW w:w="1582" w:type="dxa"/>
          </w:tcPr>
          <w:p w14:paraId="0A4BBF84" w14:textId="5FEE61ED" w:rsidR="008E35F0" w:rsidRPr="005B52DF" w:rsidRDefault="008E35F0" w:rsidP="008E3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Květen 2017</w:t>
            </w:r>
          </w:p>
        </w:tc>
        <w:tc>
          <w:tcPr>
            <w:tcW w:w="5238" w:type="dxa"/>
          </w:tcPr>
          <w:p w14:paraId="7DA60C78" w14:textId="77777777" w:rsidR="008E35F0" w:rsidRPr="008E35F0" w:rsidRDefault="008E35F0" w:rsidP="008E35F0">
            <w:pPr>
              <w:rPr>
                <w:b/>
                <w:sz w:val="24"/>
                <w:szCs w:val="24"/>
              </w:rPr>
            </w:pPr>
            <w:r w:rsidRPr="008E35F0">
              <w:rPr>
                <w:b/>
                <w:sz w:val="24"/>
                <w:szCs w:val="24"/>
              </w:rPr>
              <w:t>Podpora obchodu – telemarketing, sjednávání schůzek pro obchodní konzultanty, komunikace s klienty, email marketing</w:t>
            </w:r>
          </w:p>
          <w:p w14:paraId="66395D44" w14:textId="77777777" w:rsidR="008E35F0" w:rsidRDefault="008E35F0" w:rsidP="008E35F0">
            <w:pPr>
              <w:rPr>
                <w:b/>
                <w:sz w:val="24"/>
                <w:szCs w:val="24"/>
              </w:rPr>
            </w:pPr>
            <w:r w:rsidRPr="008E35F0">
              <w:rPr>
                <w:b/>
                <w:sz w:val="24"/>
                <w:szCs w:val="24"/>
              </w:rPr>
              <w:t>Administrativní podpora při přípravě projektových žádostí a administraci realizovaných projektů</w:t>
            </w:r>
          </w:p>
          <w:p w14:paraId="41BBD557" w14:textId="77777777" w:rsidR="008E35F0" w:rsidRDefault="008E35F0" w:rsidP="008E3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Administrativní podpora při realizaci vzdělávacích kurzů, tvorba harmonogramů, koordinace aktivit, komunikace s klienty a účastníky kurzů, kompletní dokumentace, tvorba podkladů pro vyúčtování vzdělávání</w:t>
            </w:r>
          </w:p>
          <w:p w14:paraId="0A4BBF85" w14:textId="5DF44A10" w:rsidR="008E35F0" w:rsidRPr="005B52DF" w:rsidRDefault="008E35F0" w:rsidP="008E3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Online marketing – komunikace s klienty, nastavení vhodných řešení pro klienty, realizace řešení</w:t>
            </w:r>
          </w:p>
        </w:tc>
        <w:tc>
          <w:tcPr>
            <w:tcW w:w="1392" w:type="dxa"/>
          </w:tcPr>
          <w:p w14:paraId="0A4BBF86" w14:textId="61C1DEC9" w:rsidR="008E35F0" w:rsidRPr="005B52DF" w:rsidRDefault="008E35F0" w:rsidP="008E3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 hod.</w:t>
            </w:r>
          </w:p>
        </w:tc>
        <w:tc>
          <w:tcPr>
            <w:tcW w:w="1535" w:type="dxa"/>
          </w:tcPr>
          <w:p w14:paraId="0A4BBF87" w14:textId="77777777" w:rsidR="008E35F0" w:rsidRPr="005B52DF" w:rsidRDefault="008E35F0" w:rsidP="008E35F0">
            <w:pPr>
              <w:rPr>
                <w:b/>
                <w:sz w:val="24"/>
                <w:szCs w:val="24"/>
              </w:rPr>
            </w:pPr>
          </w:p>
        </w:tc>
      </w:tr>
      <w:tr w:rsidR="008E35F0" w14:paraId="0A4BBF8D" w14:textId="77777777" w:rsidTr="009C3223">
        <w:trPr>
          <w:trHeight w:val="684"/>
        </w:trPr>
        <w:tc>
          <w:tcPr>
            <w:tcW w:w="1582" w:type="dxa"/>
          </w:tcPr>
          <w:p w14:paraId="0A4BBF89" w14:textId="3B982722" w:rsidR="008E35F0" w:rsidRPr="005B52DF" w:rsidRDefault="008E35F0" w:rsidP="008E3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Červen 2017</w:t>
            </w:r>
          </w:p>
        </w:tc>
        <w:tc>
          <w:tcPr>
            <w:tcW w:w="5238" w:type="dxa"/>
          </w:tcPr>
          <w:p w14:paraId="6834A486" w14:textId="77777777" w:rsidR="008E35F0" w:rsidRPr="008E35F0" w:rsidRDefault="008E35F0" w:rsidP="008E35F0">
            <w:pPr>
              <w:rPr>
                <w:b/>
                <w:sz w:val="24"/>
                <w:szCs w:val="24"/>
              </w:rPr>
            </w:pPr>
            <w:r w:rsidRPr="008E35F0">
              <w:rPr>
                <w:b/>
                <w:sz w:val="24"/>
                <w:szCs w:val="24"/>
              </w:rPr>
              <w:t>Podpora obchodu – telemarketing, sjednávání schůzek pro obchodní konzultanty, komunikace s klienty, email marketing</w:t>
            </w:r>
          </w:p>
          <w:p w14:paraId="4698A2F6" w14:textId="77777777" w:rsidR="008E35F0" w:rsidRDefault="008E35F0" w:rsidP="008E35F0">
            <w:pPr>
              <w:rPr>
                <w:b/>
                <w:sz w:val="24"/>
                <w:szCs w:val="24"/>
              </w:rPr>
            </w:pPr>
            <w:r w:rsidRPr="008E35F0">
              <w:rPr>
                <w:b/>
                <w:sz w:val="24"/>
                <w:szCs w:val="24"/>
              </w:rPr>
              <w:t>Administrativní podpora při přípravě projektových žádostí a administraci realizovaných projektů</w:t>
            </w:r>
          </w:p>
          <w:p w14:paraId="68B0A1FD" w14:textId="77777777" w:rsidR="008E35F0" w:rsidRDefault="008E35F0" w:rsidP="008E3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Administrativní podpora při realizaci vzdělávacích kurzů, tvorba harmonogramů, koordinace aktivit, komunikace s klienty a účastníky kurzů, kompletní dokumentace, tvorba podkladů pro vyúčtování vzdělávání</w:t>
            </w:r>
          </w:p>
          <w:p w14:paraId="0A4BBF8A" w14:textId="5B4352F5" w:rsidR="008E35F0" w:rsidRPr="005B52DF" w:rsidRDefault="008E35F0" w:rsidP="008E3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Online marketing – komunikace s klienty, nastavení vhodných řešení pro klienty, realizace řešení</w:t>
            </w:r>
          </w:p>
        </w:tc>
        <w:tc>
          <w:tcPr>
            <w:tcW w:w="1392" w:type="dxa"/>
          </w:tcPr>
          <w:p w14:paraId="0A4BBF8B" w14:textId="7A8CFD33" w:rsidR="008E35F0" w:rsidRPr="005B52DF" w:rsidRDefault="008E35F0" w:rsidP="008E3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 hod.</w:t>
            </w:r>
          </w:p>
        </w:tc>
        <w:tc>
          <w:tcPr>
            <w:tcW w:w="1535" w:type="dxa"/>
          </w:tcPr>
          <w:p w14:paraId="0A4BBF8C" w14:textId="77777777" w:rsidR="008E35F0" w:rsidRPr="005B52DF" w:rsidRDefault="008E35F0" w:rsidP="008E35F0">
            <w:pPr>
              <w:rPr>
                <w:b/>
                <w:sz w:val="24"/>
                <w:szCs w:val="24"/>
              </w:rPr>
            </w:pPr>
          </w:p>
        </w:tc>
      </w:tr>
      <w:tr w:rsidR="008E35F0" w14:paraId="0A4BBF92" w14:textId="77777777" w:rsidTr="009C3223">
        <w:trPr>
          <w:trHeight w:val="684"/>
        </w:trPr>
        <w:tc>
          <w:tcPr>
            <w:tcW w:w="1582" w:type="dxa"/>
          </w:tcPr>
          <w:p w14:paraId="0A4BBF8E" w14:textId="48C381FD" w:rsidR="008E35F0" w:rsidRPr="005B52DF" w:rsidRDefault="008E35F0" w:rsidP="008E3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Červenec 2017</w:t>
            </w:r>
          </w:p>
        </w:tc>
        <w:tc>
          <w:tcPr>
            <w:tcW w:w="5238" w:type="dxa"/>
          </w:tcPr>
          <w:p w14:paraId="39BD6905" w14:textId="77777777" w:rsidR="008E35F0" w:rsidRPr="008E35F0" w:rsidRDefault="008E35F0" w:rsidP="008E35F0">
            <w:pPr>
              <w:rPr>
                <w:b/>
                <w:sz w:val="24"/>
                <w:szCs w:val="24"/>
              </w:rPr>
            </w:pPr>
            <w:r w:rsidRPr="008E35F0">
              <w:rPr>
                <w:b/>
                <w:sz w:val="24"/>
                <w:szCs w:val="24"/>
              </w:rPr>
              <w:t>Podpora obchodu – telemarketing, sjednávání schůzek pro obchodní konzultanty, komunikace s klienty, email marketing</w:t>
            </w:r>
          </w:p>
          <w:p w14:paraId="3272C09B" w14:textId="77777777" w:rsidR="008E35F0" w:rsidRDefault="008E35F0" w:rsidP="008E35F0">
            <w:pPr>
              <w:rPr>
                <w:b/>
                <w:sz w:val="24"/>
                <w:szCs w:val="24"/>
              </w:rPr>
            </w:pPr>
            <w:r w:rsidRPr="008E35F0">
              <w:rPr>
                <w:b/>
                <w:sz w:val="24"/>
                <w:szCs w:val="24"/>
              </w:rPr>
              <w:t>Administrativní podpora při přípravě projektových žádostí a administraci realizovaných projektů</w:t>
            </w:r>
          </w:p>
          <w:p w14:paraId="7753C156" w14:textId="77777777" w:rsidR="008E35F0" w:rsidRDefault="008E35F0" w:rsidP="008E3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Administrativní podpora při realizaci vzdělávacích kurzů, tvorba harmonogramů, koordinace aktivit, komunikace s klienty a účastníky kurzů, kompletní dokumentace, tvorba podkladů pro vyúčtování vzdělávání</w:t>
            </w:r>
          </w:p>
          <w:p w14:paraId="0A4BBF8F" w14:textId="632D07EF" w:rsidR="008E35F0" w:rsidRPr="005B52DF" w:rsidRDefault="008E35F0" w:rsidP="008E3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Online marketing – komunikace s klienty, nastavení vhodných řešení pro klienty, realizace řešení</w:t>
            </w:r>
          </w:p>
        </w:tc>
        <w:tc>
          <w:tcPr>
            <w:tcW w:w="1392" w:type="dxa"/>
          </w:tcPr>
          <w:p w14:paraId="0A4BBF90" w14:textId="2CA9D600" w:rsidR="008E35F0" w:rsidRPr="005B52DF" w:rsidRDefault="008E35F0" w:rsidP="008E3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168 hod.</w:t>
            </w:r>
          </w:p>
        </w:tc>
        <w:tc>
          <w:tcPr>
            <w:tcW w:w="1535" w:type="dxa"/>
          </w:tcPr>
          <w:p w14:paraId="0A4BBF91" w14:textId="77777777" w:rsidR="008E35F0" w:rsidRPr="005B52DF" w:rsidRDefault="008E35F0" w:rsidP="008E35F0">
            <w:pPr>
              <w:rPr>
                <w:b/>
                <w:sz w:val="24"/>
                <w:szCs w:val="24"/>
              </w:rPr>
            </w:pPr>
          </w:p>
        </w:tc>
      </w:tr>
      <w:tr w:rsidR="008E35F0" w14:paraId="0A4BBF97" w14:textId="77777777" w:rsidTr="00275AB3">
        <w:trPr>
          <w:trHeight w:val="406"/>
        </w:trPr>
        <w:tc>
          <w:tcPr>
            <w:tcW w:w="1582" w:type="dxa"/>
          </w:tcPr>
          <w:p w14:paraId="0A4BBF93" w14:textId="77777777" w:rsidR="008E35F0" w:rsidRPr="005B52DF" w:rsidRDefault="008E35F0" w:rsidP="008E35F0">
            <w:pPr>
              <w:rPr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14:paraId="0A4BBF94" w14:textId="77777777" w:rsidR="008E35F0" w:rsidRPr="005B52DF" w:rsidRDefault="008E35F0" w:rsidP="008E35F0">
            <w:pPr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14:paraId="0A4BBF95" w14:textId="77777777" w:rsidR="008E35F0" w:rsidRPr="005B52DF" w:rsidRDefault="008E35F0" w:rsidP="008E35F0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14:paraId="0A4BBF96" w14:textId="77777777" w:rsidR="008E35F0" w:rsidRPr="005B52DF" w:rsidRDefault="008E35F0" w:rsidP="008E35F0">
            <w:pPr>
              <w:rPr>
                <w:b/>
                <w:sz w:val="24"/>
                <w:szCs w:val="24"/>
              </w:rPr>
            </w:pPr>
          </w:p>
        </w:tc>
      </w:tr>
    </w:tbl>
    <w:p w14:paraId="2EE7586A" w14:textId="51A4880D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03DE15C1" w14:textId="7057184C" w:rsidR="0042728C" w:rsidRPr="0042728C" w:rsidRDefault="00316A3A" w:rsidP="0042728C">
      <w:pPr>
        <w:spacing w:after="0"/>
        <w:jc w:val="both"/>
        <w:rPr>
          <w:i/>
          <w:szCs w:val="24"/>
        </w:rPr>
      </w:pPr>
      <w:proofErr w:type="gramStart"/>
      <w:r>
        <w:rPr>
          <w:i/>
          <w:szCs w:val="24"/>
        </w:rPr>
        <w:t>Schválil(a):</w:t>
      </w:r>
      <w:r w:rsidR="0042728C" w:rsidRPr="0042728C">
        <w:rPr>
          <w:i/>
          <w:szCs w:val="24"/>
        </w:rPr>
        <w:t>...............................................................</w:t>
      </w:r>
      <w:r>
        <w:rPr>
          <w:i/>
          <w:szCs w:val="24"/>
        </w:rPr>
        <w:t>..............</w:t>
      </w:r>
      <w:r w:rsidRPr="0042728C">
        <w:rPr>
          <w:i/>
          <w:szCs w:val="24"/>
        </w:rPr>
        <w:t>dne</w:t>
      </w:r>
      <w:proofErr w:type="gramEnd"/>
      <w:r w:rsidRPr="0042728C">
        <w:rPr>
          <w:i/>
          <w:szCs w:val="24"/>
        </w:rPr>
        <w:t>..</w:t>
      </w:r>
      <w:r>
        <w:rPr>
          <w:i/>
          <w:szCs w:val="24"/>
        </w:rPr>
        <w:t xml:space="preserve"> </w:t>
      </w:r>
      <w:proofErr w:type="gramStart"/>
      <w:r>
        <w:rPr>
          <w:i/>
          <w:szCs w:val="24"/>
        </w:rPr>
        <w:t>1.8.2016</w:t>
      </w:r>
      <w:proofErr w:type="gramEnd"/>
      <w:r w:rsidR="0042728C" w:rsidRPr="0042728C">
        <w:rPr>
          <w:i/>
          <w:szCs w:val="24"/>
        </w:rPr>
        <w:t>..........................................</w:t>
      </w:r>
    </w:p>
    <w:p w14:paraId="270AA2FF" w14:textId="79F546A8"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C38AF" w14:textId="77777777" w:rsidR="00194242" w:rsidRDefault="00194242" w:rsidP="00E87E51">
      <w:pPr>
        <w:spacing w:after="0" w:line="240" w:lineRule="auto"/>
      </w:pPr>
      <w:r>
        <w:separator/>
      </w:r>
    </w:p>
  </w:endnote>
  <w:endnote w:type="continuationSeparator" w:id="0">
    <w:p w14:paraId="0440128E" w14:textId="77777777" w:rsidR="00194242" w:rsidRDefault="00194242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9ED8A" w14:textId="77777777" w:rsidR="005A0794" w:rsidRDefault="005A07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CC0B0" w14:textId="77777777" w:rsidR="005A0794" w:rsidRDefault="005A07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45B22A0"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27DE8" w14:textId="77777777" w:rsidR="00194242" w:rsidRDefault="00194242" w:rsidP="00E87E51">
      <w:pPr>
        <w:spacing w:after="0" w:line="240" w:lineRule="auto"/>
      </w:pPr>
      <w:r>
        <w:separator/>
      </w:r>
    </w:p>
  </w:footnote>
  <w:footnote w:type="continuationSeparator" w:id="0">
    <w:p w14:paraId="6722EB1D" w14:textId="77777777" w:rsidR="00194242" w:rsidRDefault="00194242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7AAA4" w14:textId="77777777" w:rsidR="005A0794" w:rsidRDefault="005A07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768634D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7E1A4D11"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576CD"/>
    <w:rsid w:val="00090AB2"/>
    <w:rsid w:val="000A19C6"/>
    <w:rsid w:val="00100622"/>
    <w:rsid w:val="0011670A"/>
    <w:rsid w:val="00123E60"/>
    <w:rsid w:val="00130EFE"/>
    <w:rsid w:val="00194242"/>
    <w:rsid w:val="001D2D49"/>
    <w:rsid w:val="002057E9"/>
    <w:rsid w:val="00216879"/>
    <w:rsid w:val="002324FF"/>
    <w:rsid w:val="00232A95"/>
    <w:rsid w:val="002628CA"/>
    <w:rsid w:val="002743EF"/>
    <w:rsid w:val="00275AB3"/>
    <w:rsid w:val="002B3BFF"/>
    <w:rsid w:val="002F6A4A"/>
    <w:rsid w:val="0031099E"/>
    <w:rsid w:val="003151A5"/>
    <w:rsid w:val="003160D8"/>
    <w:rsid w:val="00316A3A"/>
    <w:rsid w:val="00346B39"/>
    <w:rsid w:val="003616B2"/>
    <w:rsid w:val="00377D09"/>
    <w:rsid w:val="003A199B"/>
    <w:rsid w:val="003C167A"/>
    <w:rsid w:val="003C71A9"/>
    <w:rsid w:val="003D5CDF"/>
    <w:rsid w:val="00406CAA"/>
    <w:rsid w:val="0042728C"/>
    <w:rsid w:val="00434DCF"/>
    <w:rsid w:val="00450283"/>
    <w:rsid w:val="00463AD5"/>
    <w:rsid w:val="004655BF"/>
    <w:rsid w:val="00467A6A"/>
    <w:rsid w:val="004A5D37"/>
    <w:rsid w:val="004B538F"/>
    <w:rsid w:val="004C2585"/>
    <w:rsid w:val="004C752A"/>
    <w:rsid w:val="004F4F7F"/>
    <w:rsid w:val="00500931"/>
    <w:rsid w:val="005A0794"/>
    <w:rsid w:val="005B52DF"/>
    <w:rsid w:val="005C3DC4"/>
    <w:rsid w:val="005F107F"/>
    <w:rsid w:val="00612001"/>
    <w:rsid w:val="006224AA"/>
    <w:rsid w:val="0063344E"/>
    <w:rsid w:val="00644D29"/>
    <w:rsid w:val="00684BCB"/>
    <w:rsid w:val="00694F69"/>
    <w:rsid w:val="006C4E25"/>
    <w:rsid w:val="006F338C"/>
    <w:rsid w:val="00722325"/>
    <w:rsid w:val="00723D7A"/>
    <w:rsid w:val="00757A35"/>
    <w:rsid w:val="00765D60"/>
    <w:rsid w:val="007A48F8"/>
    <w:rsid w:val="007C47AC"/>
    <w:rsid w:val="007C4836"/>
    <w:rsid w:val="0081604A"/>
    <w:rsid w:val="00832EED"/>
    <w:rsid w:val="00846B2E"/>
    <w:rsid w:val="00854AC0"/>
    <w:rsid w:val="00865094"/>
    <w:rsid w:val="008B3DD9"/>
    <w:rsid w:val="008E35F0"/>
    <w:rsid w:val="00913FF2"/>
    <w:rsid w:val="00947544"/>
    <w:rsid w:val="00994749"/>
    <w:rsid w:val="009C3223"/>
    <w:rsid w:val="009C7ECC"/>
    <w:rsid w:val="009F3059"/>
    <w:rsid w:val="009F7809"/>
    <w:rsid w:val="00A04169"/>
    <w:rsid w:val="00A56706"/>
    <w:rsid w:val="00A579F8"/>
    <w:rsid w:val="00A605BC"/>
    <w:rsid w:val="00A6138B"/>
    <w:rsid w:val="00A94B56"/>
    <w:rsid w:val="00AC4FB9"/>
    <w:rsid w:val="00AF4368"/>
    <w:rsid w:val="00B10FC0"/>
    <w:rsid w:val="00B2267B"/>
    <w:rsid w:val="00B22ECF"/>
    <w:rsid w:val="00B234BF"/>
    <w:rsid w:val="00B41F23"/>
    <w:rsid w:val="00B52789"/>
    <w:rsid w:val="00B651B0"/>
    <w:rsid w:val="00B67BFD"/>
    <w:rsid w:val="00B808A8"/>
    <w:rsid w:val="00BA38CC"/>
    <w:rsid w:val="00BA3B60"/>
    <w:rsid w:val="00BF7E3A"/>
    <w:rsid w:val="00C22AFC"/>
    <w:rsid w:val="00C449F4"/>
    <w:rsid w:val="00C502CB"/>
    <w:rsid w:val="00C6153E"/>
    <w:rsid w:val="00C807D9"/>
    <w:rsid w:val="00C8778C"/>
    <w:rsid w:val="00D172E0"/>
    <w:rsid w:val="00D33BBB"/>
    <w:rsid w:val="00D95F9C"/>
    <w:rsid w:val="00DC2222"/>
    <w:rsid w:val="00E46A01"/>
    <w:rsid w:val="00E6775F"/>
    <w:rsid w:val="00E74E8A"/>
    <w:rsid w:val="00E83AC4"/>
    <w:rsid w:val="00E87E51"/>
    <w:rsid w:val="00E90F8C"/>
    <w:rsid w:val="00EA72A6"/>
    <w:rsid w:val="00EC629C"/>
    <w:rsid w:val="00EF10D7"/>
    <w:rsid w:val="00F13251"/>
    <w:rsid w:val="00F306E6"/>
    <w:rsid w:val="00F41FCB"/>
    <w:rsid w:val="00F532E7"/>
    <w:rsid w:val="00F5452D"/>
    <w:rsid w:val="00FB5A74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2F01FF-2E6D-4C51-BBD3-2E03F13C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1465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MPSV123</cp:lastModifiedBy>
  <cp:revision>9</cp:revision>
  <cp:lastPrinted>2015-12-23T15:49:00Z</cp:lastPrinted>
  <dcterms:created xsi:type="dcterms:W3CDTF">2016-07-27T13:43:00Z</dcterms:created>
  <dcterms:modified xsi:type="dcterms:W3CDTF">2016-10-20T10:25:00Z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  <property fmtid="{D5CDD505-2E9C-101B-9397-08002B2CF9AE}" pid="3" name="_NewReviewCycle">
    <vt:lpwstr/>
  </property>
</Properties>
</file>