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E7" w:rsidRPr="004C05F1" w:rsidRDefault="00511081" w:rsidP="0024768B">
      <w:pPr>
        <w:jc w:val="right"/>
        <w:rPr>
          <w:color w:val="000000"/>
        </w:rPr>
      </w:pPr>
      <w:bookmarkStart w:id="0" w:name="_GoBack"/>
      <w:bookmarkEnd w:id="0"/>
      <w:r w:rsidRPr="004C05F1">
        <w:rPr>
          <w:color w:val="000000"/>
        </w:rPr>
        <w:t>Č.j.:</w:t>
      </w:r>
      <w:r w:rsidR="009164E7" w:rsidRPr="004C05F1">
        <w:rPr>
          <w:color w:val="000000"/>
        </w:rPr>
        <w:t> 4 C 104/2012</w:t>
      </w:r>
      <w:r w:rsidRPr="004C05F1">
        <w:rPr>
          <w:color w:val="000000"/>
        </w:rPr>
        <w:t>-</w:t>
      </w:r>
      <w:r w:rsidR="003927FF" w:rsidRPr="004C05F1">
        <w:rPr>
          <w:color w:val="000000"/>
        </w:rPr>
        <w:t>498</w:t>
      </w:r>
    </w:p>
    <w:p w:rsidR="009164E7" w:rsidRPr="004C05F1" w:rsidRDefault="009164E7" w:rsidP="00A268EB">
      <w:pPr>
        <w:spacing w:before="840" w:after="360"/>
        <w:jc w:val="center"/>
        <w:rPr>
          <w:color w:val="000000"/>
          <w:spacing w:val="60"/>
          <w:sz w:val="40"/>
          <w:szCs w:val="40"/>
        </w:rPr>
      </w:pPr>
      <w:bookmarkStart w:id="1" w:name="pracovni"/>
      <w:bookmarkEnd w:id="1"/>
      <w:r w:rsidRPr="004C05F1">
        <w:rPr>
          <w:b/>
          <w:bCs/>
          <w:color w:val="000000"/>
          <w:spacing w:val="60"/>
          <w:sz w:val="40"/>
          <w:szCs w:val="40"/>
        </w:rPr>
        <w:t>USNESENÍ</w:t>
      </w:r>
    </w:p>
    <w:p w:rsidR="009164E7" w:rsidRPr="004C05F1" w:rsidRDefault="009164E7" w:rsidP="009164E7">
      <w:pPr>
        <w:spacing w:after="240"/>
        <w:rPr>
          <w:color w:val="000000"/>
        </w:rPr>
      </w:pPr>
      <w:r w:rsidRPr="004C05F1">
        <w:rPr>
          <w:color w:val="000000"/>
        </w:rPr>
        <w:t>Okresní soud Plzeň jih rozhodl samosoudkyní Mgr. Lenkou Šaňkovou ve věci</w:t>
      </w:r>
    </w:p>
    <w:p w:rsidR="009164E7" w:rsidRPr="004C05F1" w:rsidRDefault="009164E7" w:rsidP="009164E7">
      <w:pPr>
        <w:ind w:left="1701" w:hanging="1701"/>
        <w:jc w:val="left"/>
        <w:rPr>
          <w:color w:val="000000"/>
        </w:rPr>
      </w:pPr>
      <w:r w:rsidRPr="004C05F1">
        <w:rPr>
          <w:color w:val="000000"/>
        </w:rPr>
        <w:t xml:space="preserve">žalobkyně: </w:t>
      </w:r>
      <w:r w:rsidRPr="004C05F1">
        <w:rPr>
          <w:color w:val="000000"/>
        </w:rPr>
        <w:tab/>
      </w:r>
      <w:r w:rsidRPr="004C05F1">
        <w:rPr>
          <w:b/>
          <w:color w:val="000000"/>
        </w:rPr>
        <w:t>AREA group s.r.o.</w:t>
      </w:r>
      <w:r w:rsidRPr="004C05F1">
        <w:rPr>
          <w:color w:val="000000"/>
        </w:rPr>
        <w:t>, IČO 25203231</w:t>
      </w:r>
      <w:r w:rsidRPr="004C05F1">
        <w:rPr>
          <w:color w:val="000000"/>
        </w:rPr>
        <w:br/>
        <w:t>se sídlem Šafaříkovy sady 5, Plzeň</w:t>
      </w:r>
      <w:r w:rsidRPr="004C05F1">
        <w:rPr>
          <w:color w:val="000000"/>
        </w:rPr>
        <w:br/>
        <w:t>zastoupená advokátem Mgr. Markem Dejmkem</w:t>
      </w:r>
      <w:r w:rsidRPr="004C05F1">
        <w:rPr>
          <w:color w:val="000000"/>
        </w:rPr>
        <w:br/>
        <w:t>se sídlem Denisovo nábř. 6, Plzeň</w:t>
      </w:r>
    </w:p>
    <w:p w:rsidR="009164E7" w:rsidRPr="004C05F1" w:rsidRDefault="009164E7" w:rsidP="009164E7">
      <w:pPr>
        <w:spacing w:after="0"/>
        <w:rPr>
          <w:color w:val="000000"/>
        </w:rPr>
      </w:pPr>
      <w:r w:rsidRPr="004C05F1">
        <w:rPr>
          <w:color w:val="000000"/>
        </w:rPr>
        <w:t>proti</w:t>
      </w:r>
    </w:p>
    <w:p w:rsidR="009164E7" w:rsidRPr="004C05F1" w:rsidRDefault="009164E7" w:rsidP="009164E7">
      <w:pPr>
        <w:ind w:left="1701" w:hanging="1701"/>
        <w:jc w:val="left"/>
        <w:rPr>
          <w:color w:val="000000"/>
        </w:rPr>
      </w:pPr>
      <w:r w:rsidRPr="004C05F1">
        <w:rPr>
          <w:color w:val="000000"/>
        </w:rPr>
        <w:t xml:space="preserve">žalovanému: </w:t>
      </w:r>
      <w:r w:rsidRPr="004C05F1">
        <w:rPr>
          <w:color w:val="000000"/>
        </w:rPr>
        <w:tab/>
      </w:r>
      <w:r w:rsidRPr="004C05F1">
        <w:rPr>
          <w:b/>
          <w:color w:val="000000"/>
        </w:rPr>
        <w:t>Město Přeštice</w:t>
      </w:r>
      <w:r w:rsidRPr="004C05F1">
        <w:rPr>
          <w:color w:val="000000"/>
        </w:rPr>
        <w:t>, č. 00257125</w:t>
      </w:r>
      <w:r w:rsidRPr="004C05F1">
        <w:rPr>
          <w:color w:val="000000"/>
        </w:rPr>
        <w:br/>
        <w:t>se sídlem Masarykovo nám. 107, Přeštice, Česko</w:t>
      </w:r>
      <w:r w:rsidRPr="004C05F1">
        <w:rPr>
          <w:color w:val="000000"/>
        </w:rPr>
        <w:br/>
        <w:t>zastoupený advokátem JUDr. Pavlem Ungrem</w:t>
      </w:r>
      <w:r w:rsidRPr="004C05F1">
        <w:rPr>
          <w:color w:val="000000"/>
        </w:rPr>
        <w:br/>
        <w:t>se sídlem Purkyňova 547/43, Plzeň</w:t>
      </w:r>
    </w:p>
    <w:p w:rsidR="009164E7" w:rsidRPr="004C05F1" w:rsidRDefault="009164E7" w:rsidP="009164E7">
      <w:pPr>
        <w:spacing w:before="120" w:after="0"/>
        <w:rPr>
          <w:color w:val="000000"/>
        </w:rPr>
      </w:pPr>
      <w:r w:rsidRPr="004C05F1">
        <w:rPr>
          <w:b/>
          <w:color w:val="000000"/>
        </w:rPr>
        <w:t>o zaplacení částky 29 045 016 Kč s přísl.</w:t>
      </w:r>
    </w:p>
    <w:p w:rsidR="009164E7" w:rsidRPr="004C05F1" w:rsidRDefault="009164E7" w:rsidP="00615CF4">
      <w:pPr>
        <w:jc w:val="center"/>
        <w:rPr>
          <w:b/>
          <w:color w:val="000000"/>
          <w:spacing w:val="60"/>
        </w:rPr>
      </w:pPr>
      <w:r w:rsidRPr="004C05F1">
        <w:rPr>
          <w:b/>
          <w:color w:val="000000"/>
          <w:spacing w:val="60"/>
        </w:rPr>
        <w:t>takto:</w:t>
      </w:r>
    </w:p>
    <w:p w:rsidR="001F759A" w:rsidRPr="004C05F1" w:rsidRDefault="001F759A" w:rsidP="001F759A">
      <w:pPr>
        <w:numPr>
          <w:ilvl w:val="0"/>
          <w:numId w:val="2"/>
        </w:numPr>
        <w:tabs>
          <w:tab w:val="left" w:pos="567"/>
        </w:tabs>
        <w:spacing w:before="240" w:after="0"/>
        <w:ind w:left="567" w:hanging="567"/>
        <w:textAlignment w:val="auto"/>
        <w:rPr>
          <w:szCs w:val="24"/>
        </w:rPr>
      </w:pPr>
      <w:r w:rsidRPr="004C05F1">
        <w:rPr>
          <w:szCs w:val="24"/>
        </w:rPr>
        <w:t>Soud schvaluje soudní smír v tomto znění:</w:t>
      </w:r>
    </w:p>
    <w:p w:rsidR="001F759A" w:rsidRPr="004C05F1" w:rsidRDefault="001F759A" w:rsidP="001F759A">
      <w:pPr>
        <w:widowControl w:val="0"/>
        <w:numPr>
          <w:ilvl w:val="0"/>
          <w:numId w:val="3"/>
        </w:numPr>
        <w:tabs>
          <w:tab w:val="left" w:pos="567"/>
        </w:tabs>
        <w:spacing w:before="240" w:after="0" w:line="240" w:lineRule="atLeast"/>
        <w:ind w:left="567" w:hanging="567"/>
        <w:textAlignment w:val="auto"/>
        <w:rPr>
          <w:szCs w:val="24"/>
        </w:rPr>
      </w:pPr>
      <w:r w:rsidRPr="004C05F1">
        <w:rPr>
          <w:szCs w:val="24"/>
        </w:rPr>
        <w:t>Město Přeštice se sídlem Masarykovo nám. 107, 334 01 Přeštice, IČ: 00257125, DIČ: 00257125, jako prodávající tímto úplatně převádí vlastnické právo k pozemkům :</w:t>
      </w:r>
    </w:p>
    <w:p w:rsidR="001F759A" w:rsidRPr="004C05F1" w:rsidRDefault="001F759A" w:rsidP="001F759A">
      <w:pPr>
        <w:widowControl w:val="0"/>
        <w:tabs>
          <w:tab w:val="left" w:pos="567"/>
        </w:tabs>
        <w:spacing w:line="240" w:lineRule="atLeast"/>
        <w:ind w:left="567" w:hanging="567"/>
        <w:rPr>
          <w:szCs w:val="24"/>
        </w:rPr>
      </w:pPr>
    </w:p>
    <w:p w:rsidR="001F759A" w:rsidRPr="004C05F1" w:rsidRDefault="001F759A" w:rsidP="001F759A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tLeast"/>
        <w:ind w:left="567" w:hanging="567"/>
        <w:textAlignment w:val="auto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Pozemek p.č. 1199/9 o výměře 10.737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(ostatní plocha/jiná plocha), kú. Přeštice, vzniklý rozdělením původního pozemku p.č. 1199/9 o výměře 11.957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na základě Geometrického plánu č. 2277-074/2016 (viz níže),</w:t>
      </w:r>
    </w:p>
    <w:p w:rsidR="001F759A" w:rsidRPr="004C05F1" w:rsidRDefault="001F759A" w:rsidP="001F759A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tLeast"/>
        <w:ind w:left="567" w:hanging="567"/>
        <w:textAlignment w:val="auto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Pozemek p.č. 1199/24 o výměře 17.120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>, (ostatní plocha/jiná plocha), kú. Přeštice, vzniklý rozdělením původního pozemku p.č. 1199/24 o výměře 17.844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na základě Geometrického plánu č. 2277-074/2016 (viz níže),</w:t>
      </w:r>
    </w:p>
    <w:p w:rsidR="001F759A" w:rsidRPr="004C05F1" w:rsidRDefault="001F759A" w:rsidP="001F759A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tLeast"/>
        <w:ind w:left="567" w:hanging="567"/>
        <w:textAlignment w:val="auto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Pozemek p.č. 1199/23 o výměře 5.977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(ostatní plocha/jiná plocha), kú. Přeštice</w:t>
      </w:r>
    </w:p>
    <w:p w:rsidR="001F759A" w:rsidRPr="004C05F1" w:rsidRDefault="001F759A" w:rsidP="001F759A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tLeast"/>
        <w:ind w:left="567" w:hanging="567"/>
        <w:textAlignment w:val="auto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Pozemek p.č. 1199/6, o výměře 20.010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(orná půda), kú. Přeštice, vzniklý rozdělením původního pozemku p.č. 1199/6 o výměře 35.528 m2 na základě Geometrického plánu č. 2277-074/2016 (viz níže),</w:t>
      </w:r>
    </w:p>
    <w:p w:rsidR="001F759A" w:rsidRPr="004C05F1" w:rsidRDefault="001F759A" w:rsidP="001F759A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tLeast"/>
        <w:ind w:left="567" w:hanging="567"/>
        <w:textAlignment w:val="auto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p.č. 1199/29 o výměře 5.946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(orná půda), kú. Přeštice, vzniklý oddělením od původního pozemku p.č. 1199/6 o výměře 35.528 m2 na základě Geometrického plánu č. 2277-074/2016 (viz níže),</w:t>
      </w:r>
    </w:p>
    <w:p w:rsidR="001F759A" w:rsidRPr="004C05F1" w:rsidRDefault="001F759A" w:rsidP="001F759A">
      <w:pPr>
        <w:widowControl w:val="0"/>
        <w:numPr>
          <w:ilvl w:val="0"/>
          <w:numId w:val="4"/>
        </w:numPr>
        <w:tabs>
          <w:tab w:val="left" w:pos="567"/>
        </w:tabs>
        <w:spacing w:after="0" w:line="240" w:lineRule="atLeast"/>
        <w:ind w:left="567" w:hanging="567"/>
        <w:textAlignment w:val="auto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p.č. 1199/30 o výměře 9.198 m</w:t>
      </w:r>
      <w:r w:rsidRPr="004C05F1">
        <w:rPr>
          <w:bCs/>
          <w:kern w:val="28"/>
          <w:szCs w:val="24"/>
          <w:vertAlign w:val="superscript"/>
        </w:rPr>
        <w:t>2</w:t>
      </w:r>
      <w:r w:rsidRPr="004C05F1">
        <w:rPr>
          <w:bCs/>
          <w:kern w:val="28"/>
          <w:szCs w:val="24"/>
        </w:rPr>
        <w:t xml:space="preserve"> (orná půda), kú. Přeštice, vzniklý oddělením od původního pozemku p.č. 1199/6 o výměře 35.528 m2 na základě Geometrického plánu č. 2277-074/2016 (viz níže).</w:t>
      </w:r>
    </w:p>
    <w:p w:rsidR="001F759A" w:rsidRPr="004C05F1" w:rsidRDefault="001F759A" w:rsidP="001F759A">
      <w:pPr>
        <w:widowControl w:val="0"/>
        <w:tabs>
          <w:tab w:val="left" w:pos="567"/>
        </w:tabs>
        <w:spacing w:line="240" w:lineRule="atLeast"/>
        <w:ind w:left="567" w:hanging="567"/>
        <w:rPr>
          <w:bCs/>
          <w:kern w:val="28"/>
          <w:szCs w:val="24"/>
        </w:rPr>
      </w:pPr>
    </w:p>
    <w:p w:rsidR="001F759A" w:rsidRPr="004C05F1" w:rsidRDefault="001F759A" w:rsidP="001F759A">
      <w:pPr>
        <w:widowControl w:val="0"/>
        <w:tabs>
          <w:tab w:val="left" w:pos="0"/>
        </w:tabs>
        <w:spacing w:line="240" w:lineRule="atLeast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>Všechny pozemky uvedené výše se nacházejí v katastrálním území Přeštice, obec Přeštice, na LV č. 10001, katastrální území Přeštice, u nichž státní správu katastru nemovitostí ČR vykonává Katastrální úřad pro Plzeňský kraj, Katastrální pracoviště Plzeň-jih.</w:t>
      </w:r>
    </w:p>
    <w:p w:rsidR="001F759A" w:rsidRPr="004C05F1" w:rsidRDefault="001F759A" w:rsidP="001F759A">
      <w:pPr>
        <w:widowControl w:val="0"/>
        <w:tabs>
          <w:tab w:val="left" w:pos="0"/>
        </w:tabs>
        <w:spacing w:line="240" w:lineRule="atLeast"/>
        <w:rPr>
          <w:bCs/>
          <w:kern w:val="28"/>
          <w:szCs w:val="24"/>
        </w:rPr>
      </w:pPr>
      <w:r w:rsidRPr="004C05F1">
        <w:rPr>
          <w:bCs/>
          <w:kern w:val="28"/>
          <w:szCs w:val="24"/>
        </w:rPr>
        <w:t xml:space="preserve">Geometrickým plánem, na základě něhož došlo ke vzniku nových parcel, je Geometrický plán pro rozdělení pozemků č. 2277-074/2016 vypracovaný Janem Blažkem, Palackého 460, 33401 Přeštice, u něhož došlo Katastrálním úřadem pro Plzeňský kraj, Katastrální pracoviště Plzeň – jih, </w:t>
      </w:r>
      <w:r w:rsidRPr="004C05F1">
        <w:rPr>
          <w:bCs/>
          <w:kern w:val="28"/>
          <w:szCs w:val="24"/>
        </w:rPr>
        <w:lastRenderedPageBreak/>
        <w:t xml:space="preserve">dne 4.10.2016, č.j. PGP-875/2016-406, k odsouhlasení s očíslováním parcel. Geometrický plán tvoří nedílnou přílohu tohoto smíru.   </w:t>
      </w:r>
    </w:p>
    <w:p w:rsidR="001F759A" w:rsidRPr="004C05F1" w:rsidRDefault="001F759A" w:rsidP="001F759A">
      <w:pPr>
        <w:widowControl w:val="0"/>
        <w:tabs>
          <w:tab w:val="left" w:pos="0"/>
        </w:tabs>
        <w:spacing w:line="240" w:lineRule="atLeast"/>
        <w:rPr>
          <w:szCs w:val="24"/>
        </w:rPr>
      </w:pPr>
      <w:r w:rsidRPr="004C05F1">
        <w:rPr>
          <w:szCs w:val="24"/>
        </w:rPr>
        <w:t>na společnost AREA group s.r.o., se sídlem Šafaříkovy sady 5, 301 12 Plzeň,  IČ 25203231, DIČ: CZ25203231, zapsaná v OR vedeným Krajským soudem v Plzni, odd. C, vložka 8137, jako kupující.</w:t>
      </w:r>
    </w:p>
    <w:p w:rsidR="001F759A" w:rsidRPr="004C05F1" w:rsidRDefault="001F759A" w:rsidP="001F759A">
      <w:pPr>
        <w:widowControl w:val="0"/>
        <w:tabs>
          <w:tab w:val="left" w:pos="0"/>
        </w:tabs>
        <w:spacing w:line="240" w:lineRule="atLeast"/>
        <w:rPr>
          <w:szCs w:val="24"/>
        </w:rPr>
      </w:pPr>
    </w:p>
    <w:p w:rsidR="001F759A" w:rsidRPr="004C05F1" w:rsidRDefault="001F759A" w:rsidP="001F759A">
      <w:pPr>
        <w:tabs>
          <w:tab w:val="left" w:pos="0"/>
        </w:tabs>
        <w:spacing w:line="240" w:lineRule="atLeast"/>
        <w:rPr>
          <w:szCs w:val="24"/>
        </w:rPr>
      </w:pPr>
      <w:r w:rsidRPr="004C05F1">
        <w:rPr>
          <w:szCs w:val="24"/>
        </w:rPr>
        <w:t xml:space="preserve">Společnost AREA group s.r.o. je povinna zaplatit městu Přeštice kupní cenu ve výši </w:t>
      </w:r>
      <w:r w:rsidRPr="004C05F1">
        <w:rPr>
          <w:b/>
          <w:szCs w:val="24"/>
        </w:rPr>
        <w:t>33.910.000 Kč</w:t>
      </w:r>
      <w:r w:rsidRPr="004C05F1">
        <w:rPr>
          <w:szCs w:val="24"/>
        </w:rPr>
        <w:t xml:space="preserve">, to vše navýšeno o daň z přidané hodnoty dle zvláštního právního předpisu, je-li převod daného jednotlivého pozemku zatížen platbou této daně („kupní cena“).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59A" w:rsidRPr="004C05F1" w:rsidRDefault="001F759A" w:rsidP="001F759A">
      <w:pPr>
        <w:tabs>
          <w:tab w:val="left" w:pos="0"/>
        </w:tabs>
        <w:spacing w:line="240" w:lineRule="atLeast"/>
        <w:rPr>
          <w:szCs w:val="24"/>
        </w:rPr>
      </w:pPr>
      <w:r w:rsidRPr="004C05F1">
        <w:rPr>
          <w:szCs w:val="24"/>
        </w:rPr>
        <w:t>Město Přeštice se sídlem Masarykovo nám. 107, 334 01 Přeštice, IČ: 00257125, DIČ: 00257125, a spol. AREA group s.r.o., se sídlem Šafaříkovy sady 5, 301 12 Plzeň,  IČ 25203231, DIČ: CZ25203231, zapsaná v OR vedeným Krajským soudem v Plzni, odd. C, vložka 8137 ujednávají, že právo na plnění kupní ceny uvedené v bodě 1. tohoto smíru se z části ve výši 12.000.000,- Kč započítává oproti právu společnosti AREA group. s.r.o. na zaplacení zhodnocení pozemků uvedených v tomto smíru. Část kupní ceny přesahující 12.000.000,- Kč je společnost AREA group, s.r.o. povinna zaplatit k rukám města Přeštice ve lhůtě 3 let ode dne schválení tohoto smíru.</w:t>
      </w:r>
    </w:p>
    <w:p w:rsidR="001F759A" w:rsidRPr="004C05F1" w:rsidRDefault="001F759A" w:rsidP="001F759A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tLeast"/>
        <w:ind w:left="0" w:firstLine="0"/>
        <w:textAlignment w:val="auto"/>
        <w:rPr>
          <w:szCs w:val="24"/>
        </w:rPr>
      </w:pPr>
      <w:r w:rsidRPr="004C05F1">
        <w:rPr>
          <w:szCs w:val="24"/>
        </w:rPr>
        <w:t>Město Přeštice se sídlem Masarykovo nám. 107, 334 01 Přeštice, IČ: 00257125, DIČ: 00257125, jako zástavní věřitel a spol. AREA group s.r.o., se sídlem Šafaříkovy sady 5, 301 12 Plzeň,  IČ 25203231, DIČ: CZ25203231, zapsaná v OR vedeným Krajským soudem v Plzni, odd. C, vložka 8137, jako zástavní dlužník zřizují tímto zástavní právo k zástavě, a to ke všem Pozemkům uvedeným v bodě 1 tohoto smíru, a to k zajištění pohledávky města Přeštice na zaplacení celé kupní ceny uvedené v bodě 1. tohoto smíru, včetně jejího příslušenství.</w:t>
      </w:r>
    </w:p>
    <w:p w:rsidR="001F759A" w:rsidRPr="004C05F1" w:rsidRDefault="001F759A" w:rsidP="001F759A">
      <w:pPr>
        <w:widowControl w:val="0"/>
        <w:tabs>
          <w:tab w:val="left" w:pos="0"/>
        </w:tabs>
        <w:spacing w:after="0" w:line="240" w:lineRule="atLeast"/>
        <w:textAlignment w:val="auto"/>
        <w:rPr>
          <w:szCs w:val="24"/>
        </w:rPr>
      </w:pPr>
    </w:p>
    <w:p w:rsidR="001F759A" w:rsidRPr="004C05F1" w:rsidRDefault="001F759A" w:rsidP="001F759A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tLeast"/>
        <w:ind w:left="0" w:firstLine="0"/>
        <w:textAlignment w:val="auto"/>
        <w:rPr>
          <w:szCs w:val="24"/>
        </w:rPr>
      </w:pPr>
      <w:r w:rsidRPr="004C05F1">
        <w:rPr>
          <w:szCs w:val="24"/>
        </w:rPr>
        <w:t>Město Přeštice se sídlem Masarykovo nám. 107, 334 01 Přeštice, IČ: 00257125, DIČ: 00257125, jako zástavní věřitel a spol. AREA group s.r.o., se sídlem Šafaříkovy sady 5, 301 12 Plzeň,  IČ 25203231, DIČ: CZ25203231, zapsaná v OR vedeným Krajským soudem v Plzni, odd. C, vložka 8137 ujednávají, že zástavní dlužník, tedy spol. AREA group, s.r.o., nesmí zástavu uvedenou v ust. bodu 2 tohoto smíru dále zatížit zástavním právem či i jinak dále omezit své vlastnické právo a současně není oprávněn tuto zástavu zcizit, přičemž toto omezení trvá po dobu trvání zástavního práva dle této dohody. Zástavní dlužník toto omezení bez dalšího přijímá a souhlasí s ním. Omezení dle tohoto ustanovení se zřizuje jako právo věcné.</w:t>
      </w:r>
    </w:p>
    <w:p w:rsidR="001F759A" w:rsidRPr="004C05F1" w:rsidRDefault="001F759A" w:rsidP="001F759A">
      <w:pPr>
        <w:pStyle w:val="Odstavecseseznamem"/>
        <w:tabs>
          <w:tab w:val="left" w:pos="0"/>
        </w:tabs>
        <w:ind w:left="0"/>
        <w:rPr>
          <w:szCs w:val="24"/>
        </w:rPr>
      </w:pPr>
    </w:p>
    <w:p w:rsidR="001F759A" w:rsidRPr="004C05F1" w:rsidRDefault="001F759A" w:rsidP="001F759A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tLeast"/>
        <w:ind w:left="0" w:firstLine="0"/>
        <w:textAlignment w:val="auto"/>
        <w:rPr>
          <w:szCs w:val="24"/>
        </w:rPr>
      </w:pPr>
      <w:r w:rsidRPr="004C05F1">
        <w:rPr>
          <w:szCs w:val="24"/>
        </w:rPr>
        <w:t>Město Přeštice se sídlem Masarykovo nám. 107, 334 01 Přeštice, IČ: 00257125, DIČ: 00257125, a spol. AREA group s.r.o., se sídlem Šafaříkovy sady 5, 301 12 Plzeň,  IČ 25203231, DIČ: CZ25203231, zapsaná v OR vedeným Krajským soudem v Plzni, odd. C, vložka 8137 ujednávají, že částka uplatněná spol. AREA group, s.r.o. v řízení vedeném Okresním soudem Plzeň – jih pod sp.zn. 4 C 104/2012 zaniká z části 12.000.000,- Kč započtením dle výroku č. I. tohoto smíru a dále uplatněný nárok v tomto řízení zcela zaniká na základě dohody stran, přičemž takto narovnávají svá vzájemná práva a povinnosti a nemají mezi sebou žádná další práva a povinnosti z titulu zhodnocení pozemků uvedených v tomto smíru.</w:t>
      </w:r>
    </w:p>
    <w:p w:rsidR="001F759A" w:rsidRPr="004C05F1" w:rsidRDefault="001F759A" w:rsidP="001F759A">
      <w:pPr>
        <w:widowControl w:val="0"/>
        <w:tabs>
          <w:tab w:val="left" w:pos="0"/>
        </w:tabs>
        <w:rPr>
          <w:kern w:val="28"/>
          <w:szCs w:val="24"/>
        </w:rPr>
      </w:pPr>
    </w:p>
    <w:p w:rsidR="001F759A" w:rsidRPr="004C05F1" w:rsidRDefault="001F759A" w:rsidP="001F759A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tLeast"/>
        <w:ind w:left="0" w:firstLine="0"/>
        <w:textAlignment w:val="auto"/>
        <w:rPr>
          <w:szCs w:val="24"/>
        </w:rPr>
      </w:pPr>
      <w:r w:rsidRPr="004C05F1">
        <w:rPr>
          <w:szCs w:val="24"/>
        </w:rPr>
        <w:t>Strany se vůči sobě navzájem vzdávají práva na náhradu nákladů řízení, které jim v řízení uvedeném v bodě 4 tohoto smíru vznikla.</w:t>
      </w:r>
    </w:p>
    <w:p w:rsidR="001F759A" w:rsidRPr="004C05F1" w:rsidRDefault="001F759A" w:rsidP="001F759A">
      <w:pPr>
        <w:numPr>
          <w:ilvl w:val="0"/>
          <w:numId w:val="2"/>
        </w:numPr>
        <w:tabs>
          <w:tab w:val="left" w:pos="567"/>
        </w:tabs>
        <w:spacing w:before="240" w:after="0"/>
        <w:ind w:left="567" w:hanging="567"/>
        <w:textAlignment w:val="auto"/>
        <w:rPr>
          <w:szCs w:val="24"/>
        </w:rPr>
      </w:pPr>
      <w:r w:rsidRPr="004C05F1">
        <w:rPr>
          <w:szCs w:val="24"/>
        </w:rPr>
        <w:t>Žalobkyně a žalovaný jsou povinni zaplatit rovným dílem státu na účet Okresního soudu Plzeň-jih náklady řízení, o jejichž výši a splatnosti bude rozhodnuto samostatným rozhodnutím soudu.</w:t>
      </w:r>
    </w:p>
    <w:p w:rsidR="001F759A" w:rsidRPr="004C05F1" w:rsidRDefault="001F759A" w:rsidP="001F759A">
      <w:pPr>
        <w:numPr>
          <w:ilvl w:val="0"/>
          <w:numId w:val="2"/>
        </w:numPr>
        <w:tabs>
          <w:tab w:val="left" w:pos="567"/>
        </w:tabs>
        <w:spacing w:before="240" w:after="0"/>
        <w:ind w:left="567" w:hanging="567"/>
        <w:textAlignment w:val="auto"/>
        <w:rPr>
          <w:szCs w:val="24"/>
        </w:rPr>
      </w:pPr>
      <w:r w:rsidRPr="004C05F1">
        <w:rPr>
          <w:szCs w:val="24"/>
        </w:rPr>
        <w:lastRenderedPageBreak/>
        <w:t>Žalobkyni se po právní moci tohoto usnesení vrací poměrná část soudního poplatku ve výši 580.900 Kč.</w:t>
      </w:r>
    </w:p>
    <w:p w:rsidR="003927FF" w:rsidRPr="004C05F1" w:rsidRDefault="003927FF" w:rsidP="003927FF">
      <w:pPr>
        <w:tabs>
          <w:tab w:val="left" w:pos="567"/>
        </w:tabs>
        <w:spacing w:before="240" w:after="0"/>
        <w:ind w:left="567"/>
        <w:textAlignment w:val="auto"/>
        <w:rPr>
          <w:szCs w:val="24"/>
        </w:rPr>
      </w:pPr>
    </w:p>
    <w:p w:rsidR="007D4944" w:rsidRPr="004C05F1" w:rsidRDefault="00B17111" w:rsidP="00B17111">
      <w:pPr>
        <w:spacing w:before="240"/>
        <w:jc w:val="center"/>
        <w:rPr>
          <w:b/>
          <w:color w:val="000000"/>
        </w:rPr>
      </w:pPr>
      <w:r w:rsidRPr="004C05F1">
        <w:rPr>
          <w:b/>
          <w:color w:val="000000"/>
        </w:rPr>
        <w:t>Odůvodnění</w:t>
      </w:r>
      <w:r w:rsidR="007D4944" w:rsidRPr="004C05F1">
        <w:rPr>
          <w:b/>
          <w:color w:val="000000"/>
        </w:rPr>
        <w:t>:</w:t>
      </w:r>
    </w:p>
    <w:p w:rsidR="000875FE" w:rsidRPr="004C05F1" w:rsidRDefault="009164E7" w:rsidP="00B17111">
      <w:pPr>
        <w:rPr>
          <w:color w:val="000000"/>
        </w:rPr>
      </w:pPr>
      <w:r w:rsidRPr="004C05F1">
        <w:rPr>
          <w:color w:val="000000"/>
        </w:rPr>
        <w:t>Žalobkyně</w:t>
      </w:r>
      <w:r w:rsidR="004A63C4" w:rsidRPr="004C05F1">
        <w:rPr>
          <w:color w:val="000000"/>
        </w:rPr>
        <w:t>se</w:t>
      </w:r>
      <w:r w:rsidR="00680943" w:rsidRPr="004C05F1">
        <w:rPr>
          <w:color w:val="000000"/>
        </w:rPr>
        <w:t xml:space="preserve"> žalobou v tomto řízenídomáhalapo</w:t>
      </w:r>
      <w:r w:rsidRPr="004C05F1">
        <w:rPr>
          <w:color w:val="000000"/>
        </w:rPr>
        <w:t>žalovaném</w:t>
      </w:r>
      <w:r w:rsidR="004A63C4" w:rsidRPr="004C05F1">
        <w:rPr>
          <w:color w:val="000000"/>
        </w:rPr>
        <w:t>zaplacení částky uvedené</w:t>
      </w:r>
      <w:r w:rsidR="00B17111" w:rsidRPr="004C05F1">
        <w:rPr>
          <w:color w:val="000000"/>
        </w:rPr>
        <w:t xml:space="preserve"> v </w:t>
      </w:r>
      <w:r w:rsidR="004A63C4" w:rsidRPr="004C05F1">
        <w:rPr>
          <w:color w:val="000000"/>
        </w:rPr>
        <w:t>záhlaví tohoto usnesení</w:t>
      </w:r>
      <w:r w:rsidRPr="004C05F1">
        <w:rPr>
          <w:color w:val="000000"/>
        </w:rPr>
        <w:t xml:space="preserve"> s </w:t>
      </w:r>
      <w:r w:rsidR="004A63C4" w:rsidRPr="004C05F1">
        <w:rPr>
          <w:color w:val="000000"/>
        </w:rPr>
        <w:t>odůvodněním</w:t>
      </w:r>
      <w:r w:rsidR="00B17111" w:rsidRPr="004C05F1">
        <w:rPr>
          <w:color w:val="000000"/>
        </w:rPr>
        <w:t xml:space="preserve">, </w:t>
      </w:r>
      <w:r w:rsidR="004A63C4" w:rsidRPr="004C05F1">
        <w:rPr>
          <w:color w:val="000000"/>
        </w:rPr>
        <w:t xml:space="preserve">že </w:t>
      </w:r>
      <w:r w:rsidRPr="004C05F1">
        <w:rPr>
          <w:color w:val="000000"/>
        </w:rPr>
        <w:t>na základě smlouvy o výstavbě provedl</w:t>
      </w:r>
      <w:r w:rsidR="00232D52" w:rsidRPr="004C05F1">
        <w:rPr>
          <w:color w:val="000000"/>
        </w:rPr>
        <w:t>a žalobkyně</w:t>
      </w:r>
      <w:r w:rsidRPr="004C05F1">
        <w:rPr>
          <w:color w:val="000000"/>
        </w:rPr>
        <w:t xml:space="preserve"> investice do pozemků žalovaného a touto žalobou se domáhal</w:t>
      </w:r>
      <w:r w:rsidR="00232D52" w:rsidRPr="004C05F1">
        <w:rPr>
          <w:color w:val="000000"/>
        </w:rPr>
        <w:t>a</w:t>
      </w:r>
      <w:r w:rsidRPr="004C05F1">
        <w:rPr>
          <w:color w:val="000000"/>
        </w:rPr>
        <w:t xml:space="preserve"> vydání bezdůvodného obohacení představující tyto investice</w:t>
      </w:r>
      <w:r w:rsidR="00B17111" w:rsidRPr="004C05F1">
        <w:rPr>
          <w:color w:val="000000"/>
        </w:rPr>
        <w:t>.</w:t>
      </w:r>
    </w:p>
    <w:p w:rsidR="004A63C4" w:rsidRPr="004C05F1" w:rsidRDefault="001F759A" w:rsidP="00B17111">
      <w:pPr>
        <w:rPr>
          <w:color w:val="000000"/>
        </w:rPr>
      </w:pPr>
      <w:r w:rsidRPr="004C05F1">
        <w:rPr>
          <w:color w:val="000000"/>
        </w:rPr>
        <w:t xml:space="preserve">Účastníci se v průběhu řízené dohodli na uzavření smíru ve znění, jak je uveden ve výroku tohoto usnesení. Účastníci shodně navrhli, aby soud jimi navržený smír schválil. </w:t>
      </w:r>
    </w:p>
    <w:p w:rsidR="00B17111" w:rsidRPr="004C05F1" w:rsidRDefault="004A63C4" w:rsidP="00B17111">
      <w:pPr>
        <w:rPr>
          <w:color w:val="000000"/>
        </w:rPr>
      </w:pPr>
      <w:r w:rsidRPr="004C05F1">
        <w:rPr>
          <w:color w:val="000000"/>
        </w:rPr>
        <w:t xml:space="preserve">Podle </w:t>
      </w:r>
      <w:r w:rsidR="00B17111" w:rsidRPr="004C05F1">
        <w:rPr>
          <w:color w:val="000000"/>
        </w:rPr>
        <w:t>§ </w:t>
      </w:r>
      <w:r w:rsidRPr="004C05F1">
        <w:rPr>
          <w:color w:val="000000"/>
        </w:rPr>
        <w:t xml:space="preserve">99 </w:t>
      </w:r>
      <w:r w:rsidR="00B17111" w:rsidRPr="004C05F1">
        <w:rPr>
          <w:color w:val="000000"/>
        </w:rPr>
        <w:t xml:space="preserve">odst. </w:t>
      </w:r>
      <w:r w:rsidRPr="004C05F1">
        <w:rPr>
          <w:color w:val="000000"/>
        </w:rPr>
        <w:t xml:space="preserve">1 věty první </w:t>
      </w:r>
      <w:r w:rsidR="009164E7" w:rsidRPr="004C05F1">
        <w:rPr>
          <w:color w:val="000000"/>
        </w:rPr>
        <w:t>o. s. ř.</w:t>
      </w:r>
      <w:r w:rsidRPr="004C05F1">
        <w:rPr>
          <w:color w:val="000000"/>
        </w:rPr>
        <w:t xml:space="preserve"> připouští-li to povaha věci</w:t>
      </w:r>
      <w:r w:rsidR="00B17111" w:rsidRPr="004C05F1">
        <w:rPr>
          <w:color w:val="000000"/>
        </w:rPr>
        <w:t xml:space="preserve">, </w:t>
      </w:r>
      <w:r w:rsidRPr="004C05F1">
        <w:rPr>
          <w:color w:val="000000"/>
        </w:rPr>
        <w:t xml:space="preserve">mohou účastníci skončit řízení soudním smírem. Podle </w:t>
      </w:r>
      <w:r w:rsidR="00B17111" w:rsidRPr="004C05F1">
        <w:rPr>
          <w:color w:val="000000"/>
        </w:rPr>
        <w:t>§ </w:t>
      </w:r>
      <w:r w:rsidRPr="004C05F1">
        <w:rPr>
          <w:color w:val="000000"/>
        </w:rPr>
        <w:t xml:space="preserve">99 </w:t>
      </w:r>
      <w:r w:rsidR="00B17111" w:rsidRPr="004C05F1">
        <w:rPr>
          <w:color w:val="000000"/>
        </w:rPr>
        <w:t xml:space="preserve">odst. </w:t>
      </w:r>
      <w:r w:rsidRPr="004C05F1">
        <w:rPr>
          <w:color w:val="000000"/>
        </w:rPr>
        <w:t xml:space="preserve">2 věty první </w:t>
      </w:r>
      <w:r w:rsidR="009164E7" w:rsidRPr="004C05F1">
        <w:rPr>
          <w:color w:val="000000"/>
        </w:rPr>
        <w:t>o. s. ř.</w:t>
      </w:r>
      <w:r w:rsidRPr="004C05F1">
        <w:rPr>
          <w:color w:val="000000"/>
        </w:rPr>
        <w:t xml:space="preserve"> soud rozhodne</w:t>
      </w:r>
      <w:r w:rsidR="009164E7" w:rsidRPr="004C05F1">
        <w:rPr>
          <w:color w:val="000000"/>
        </w:rPr>
        <w:t xml:space="preserve"> o </w:t>
      </w:r>
      <w:r w:rsidRPr="004C05F1">
        <w:rPr>
          <w:color w:val="000000"/>
        </w:rPr>
        <w:t>tom</w:t>
      </w:r>
      <w:r w:rsidR="00B17111" w:rsidRPr="004C05F1">
        <w:rPr>
          <w:color w:val="000000"/>
        </w:rPr>
        <w:t xml:space="preserve">, </w:t>
      </w:r>
      <w:r w:rsidRPr="004C05F1">
        <w:rPr>
          <w:color w:val="000000"/>
        </w:rPr>
        <w:t>zda smír schvaluje</w:t>
      </w:r>
      <w:r w:rsidR="00B17111" w:rsidRPr="004C05F1">
        <w:rPr>
          <w:color w:val="000000"/>
        </w:rPr>
        <w:t xml:space="preserve">; </w:t>
      </w:r>
      <w:r w:rsidRPr="004C05F1">
        <w:rPr>
          <w:color w:val="000000"/>
        </w:rPr>
        <w:t>neschválí jej</w:t>
      </w:r>
      <w:r w:rsidR="00B17111" w:rsidRPr="004C05F1">
        <w:rPr>
          <w:color w:val="000000"/>
        </w:rPr>
        <w:t xml:space="preserve">, </w:t>
      </w:r>
      <w:r w:rsidRPr="004C05F1">
        <w:rPr>
          <w:color w:val="000000"/>
        </w:rPr>
        <w:t>je-li</w:t>
      </w:r>
      <w:r w:rsidR="00B17111" w:rsidRPr="004C05F1">
        <w:rPr>
          <w:color w:val="000000"/>
        </w:rPr>
        <w:t xml:space="preserve"> v </w:t>
      </w:r>
      <w:r w:rsidRPr="004C05F1">
        <w:rPr>
          <w:color w:val="000000"/>
        </w:rPr>
        <w:t>rozporu</w:t>
      </w:r>
      <w:r w:rsidR="009164E7" w:rsidRPr="004C05F1">
        <w:rPr>
          <w:color w:val="000000"/>
        </w:rPr>
        <w:t xml:space="preserve"> s </w:t>
      </w:r>
      <w:r w:rsidRPr="004C05F1">
        <w:rPr>
          <w:color w:val="000000"/>
        </w:rPr>
        <w:t>právními předpisy.</w:t>
      </w:r>
    </w:p>
    <w:p w:rsidR="00B17111" w:rsidRPr="004C05F1" w:rsidRDefault="004A63C4" w:rsidP="00B17111">
      <w:pPr>
        <w:rPr>
          <w:color w:val="000000"/>
        </w:rPr>
      </w:pPr>
      <w:r w:rsidRPr="004C05F1">
        <w:rPr>
          <w:color w:val="000000"/>
        </w:rPr>
        <w:t>Z citovaných ustanovení vyplývá</w:t>
      </w:r>
      <w:r w:rsidR="00B17111" w:rsidRPr="004C05F1">
        <w:rPr>
          <w:color w:val="000000"/>
        </w:rPr>
        <w:t xml:space="preserve">, </w:t>
      </w:r>
      <w:r w:rsidRPr="004C05F1">
        <w:rPr>
          <w:color w:val="000000"/>
        </w:rPr>
        <w:t>že nelze schválit smír</w:t>
      </w:r>
      <w:r w:rsidR="00643A92" w:rsidRPr="004C05F1">
        <w:rPr>
          <w:color w:val="000000"/>
        </w:rPr>
        <w:t xml:space="preserve"> ve věcech</w:t>
      </w:r>
      <w:r w:rsidR="00B17111" w:rsidRPr="004C05F1">
        <w:rPr>
          <w:color w:val="000000"/>
        </w:rPr>
        <w:t>, u </w:t>
      </w:r>
      <w:r w:rsidR="00643A92" w:rsidRPr="004C05F1">
        <w:rPr>
          <w:color w:val="000000"/>
        </w:rPr>
        <w:t>nichž jejich povaha nepřipouští uzavření smíru</w:t>
      </w:r>
      <w:r w:rsidR="00B17111" w:rsidRPr="004C05F1">
        <w:rPr>
          <w:color w:val="000000"/>
        </w:rPr>
        <w:t>,</w:t>
      </w:r>
      <w:r w:rsidR="009164E7" w:rsidRPr="004C05F1">
        <w:rPr>
          <w:color w:val="000000"/>
        </w:rPr>
        <w:t xml:space="preserve"> a </w:t>
      </w:r>
      <w:r w:rsidR="00643A92" w:rsidRPr="004C05F1">
        <w:rPr>
          <w:color w:val="000000"/>
        </w:rPr>
        <w:t>tehdy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 xml:space="preserve">kdyby </w:t>
      </w:r>
      <w:r w:rsidRPr="004C05F1">
        <w:rPr>
          <w:color w:val="000000"/>
        </w:rPr>
        <w:t>smír</w:t>
      </w:r>
      <w:r w:rsidR="00643A92" w:rsidRPr="004C05F1">
        <w:rPr>
          <w:color w:val="000000"/>
        </w:rPr>
        <w:t xml:space="preserve"> byl</w:t>
      </w:r>
      <w:r w:rsidR="00B17111" w:rsidRPr="004C05F1">
        <w:rPr>
          <w:color w:val="000000"/>
        </w:rPr>
        <w:t xml:space="preserve"> v </w:t>
      </w:r>
      <w:r w:rsidR="00643A92" w:rsidRPr="004C05F1">
        <w:rPr>
          <w:color w:val="000000"/>
        </w:rPr>
        <w:t>rozporu</w:t>
      </w:r>
      <w:r w:rsidR="009164E7" w:rsidRPr="004C05F1">
        <w:rPr>
          <w:color w:val="000000"/>
        </w:rPr>
        <w:t xml:space="preserve"> s </w:t>
      </w:r>
      <w:r w:rsidR="00643A92" w:rsidRPr="004C05F1">
        <w:rPr>
          <w:color w:val="000000"/>
        </w:rPr>
        <w:t>právními předpisy. Právní teorie</w:t>
      </w:r>
      <w:r w:rsidR="00B17111" w:rsidRPr="004C05F1">
        <w:rPr>
          <w:color w:val="000000"/>
        </w:rPr>
        <w:t xml:space="preserve"> i </w:t>
      </w:r>
      <w:r w:rsidR="00643A92" w:rsidRPr="004C05F1">
        <w:rPr>
          <w:color w:val="000000"/>
        </w:rPr>
        <w:t>soudní praxe zastává názor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že povaha věci připouští uzavření smíru zpravidla ve věcech</w:t>
      </w:r>
      <w:r w:rsidR="00B17111" w:rsidRPr="004C05F1">
        <w:rPr>
          <w:color w:val="000000"/>
        </w:rPr>
        <w:t>, v </w:t>
      </w:r>
      <w:r w:rsidR="00643A92" w:rsidRPr="004C05F1">
        <w:rPr>
          <w:color w:val="000000"/>
        </w:rPr>
        <w:t>nichž jsou účastníci</w:t>
      </w:r>
      <w:r w:rsidR="00B17111" w:rsidRPr="004C05F1">
        <w:rPr>
          <w:color w:val="000000"/>
        </w:rPr>
        <w:t xml:space="preserve"> v </w:t>
      </w:r>
      <w:r w:rsidR="00643A92" w:rsidRPr="004C05F1">
        <w:rPr>
          <w:color w:val="000000"/>
        </w:rPr>
        <w:t>typickém dvoustranném poměru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jestliže hmotně právní úprava nevylučuje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aby si účastníci mezi sebou upravili právní vztahy dispozitivními úkony.</w:t>
      </w:r>
      <w:r w:rsidR="00B17111" w:rsidRPr="004C05F1">
        <w:rPr>
          <w:color w:val="000000"/>
        </w:rPr>
        <w:t xml:space="preserve"> Z </w:t>
      </w:r>
      <w:r w:rsidR="00643A92" w:rsidRPr="004C05F1">
        <w:rPr>
          <w:color w:val="000000"/>
        </w:rPr>
        <w:t>uvedeného vyplývá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že povahou věci je vyloučeno uzavřít smír zejména a) ve věcech</w:t>
      </w:r>
      <w:r w:rsidR="00B17111" w:rsidRPr="004C05F1">
        <w:rPr>
          <w:color w:val="000000"/>
        </w:rPr>
        <w:t>, v </w:t>
      </w:r>
      <w:r w:rsidR="00643A92" w:rsidRPr="004C05F1">
        <w:rPr>
          <w:color w:val="000000"/>
        </w:rPr>
        <w:t>nichž lze zahájit řízení</w:t>
      </w:r>
      <w:r w:rsidR="00B17111" w:rsidRPr="004C05F1">
        <w:rPr>
          <w:color w:val="000000"/>
        </w:rPr>
        <w:t xml:space="preserve"> i </w:t>
      </w:r>
      <w:r w:rsidR="00643A92" w:rsidRPr="004C05F1">
        <w:rPr>
          <w:color w:val="000000"/>
        </w:rPr>
        <w:t xml:space="preserve">bez návrhu (srov. </w:t>
      </w:r>
      <w:r w:rsidR="00B17111" w:rsidRPr="004C05F1">
        <w:rPr>
          <w:color w:val="000000"/>
        </w:rPr>
        <w:t>§ </w:t>
      </w:r>
      <w:r w:rsidR="008C295D" w:rsidRPr="004C05F1">
        <w:rPr>
          <w:color w:val="000000"/>
        </w:rPr>
        <w:t xml:space="preserve">13 </w:t>
      </w:r>
      <w:r w:rsidR="009164E7" w:rsidRPr="004C05F1">
        <w:rPr>
          <w:color w:val="000000"/>
        </w:rPr>
        <w:t>zákona č. 292/2013 Sb., zákona o zvláštních řízeních soudních, (dále jen „z. ř. s.”)</w:t>
      </w:r>
      <w:r w:rsidR="00643A92" w:rsidRPr="004C05F1">
        <w:rPr>
          <w:color w:val="000000"/>
        </w:rPr>
        <w:t>)</w:t>
      </w:r>
      <w:r w:rsidR="00B17111" w:rsidRPr="004C05F1">
        <w:rPr>
          <w:color w:val="000000"/>
        </w:rPr>
        <w:t xml:space="preserve">; </w:t>
      </w:r>
      <w:r w:rsidR="00643A92" w:rsidRPr="004C05F1">
        <w:rPr>
          <w:color w:val="000000"/>
        </w:rPr>
        <w:t>b) ve věcech</w:t>
      </w:r>
      <w:r w:rsidR="00B17111" w:rsidRPr="004C05F1">
        <w:rPr>
          <w:color w:val="000000"/>
        </w:rPr>
        <w:t>, v </w:t>
      </w:r>
      <w:r w:rsidR="00643A92" w:rsidRPr="004C05F1">
        <w:rPr>
          <w:color w:val="000000"/>
        </w:rPr>
        <w:t>nichž se rozhoduje</w:t>
      </w:r>
      <w:r w:rsidR="009164E7" w:rsidRPr="004C05F1">
        <w:rPr>
          <w:color w:val="000000"/>
        </w:rPr>
        <w:t xml:space="preserve"> o </w:t>
      </w:r>
      <w:r w:rsidR="00643A92" w:rsidRPr="004C05F1">
        <w:rPr>
          <w:color w:val="000000"/>
        </w:rPr>
        <w:t xml:space="preserve">osobním stavu (srov. </w:t>
      </w:r>
      <w:r w:rsidR="008C295D" w:rsidRPr="004C05F1">
        <w:rPr>
          <w:color w:val="000000"/>
        </w:rPr>
        <w:t xml:space="preserve">13 </w:t>
      </w:r>
      <w:r w:rsidR="009164E7" w:rsidRPr="004C05F1">
        <w:rPr>
          <w:color w:val="000000"/>
        </w:rPr>
        <w:t>z. ř. s.</w:t>
      </w:r>
      <w:r w:rsidR="008C295D" w:rsidRPr="004C05F1">
        <w:rPr>
          <w:color w:val="000000"/>
        </w:rPr>
        <w:t xml:space="preserve"> ve spojení</w:t>
      </w:r>
      <w:r w:rsidR="009164E7" w:rsidRPr="004C05F1">
        <w:rPr>
          <w:color w:val="000000"/>
        </w:rPr>
        <w:t xml:space="preserve"> s </w:t>
      </w:r>
      <w:r w:rsidR="008C295D" w:rsidRPr="004C05F1">
        <w:rPr>
          <w:color w:val="000000"/>
        </w:rPr>
        <w:t>§</w:t>
      </w:r>
      <w:r w:rsidR="00B17111" w:rsidRPr="004C05F1">
        <w:rPr>
          <w:color w:val="000000"/>
        </w:rPr>
        <w:t>§ </w:t>
      </w:r>
      <w:r w:rsidR="008C295D" w:rsidRPr="004C05F1">
        <w:rPr>
          <w:color w:val="000000"/>
        </w:rPr>
        <w:t>367</w:t>
      </w:r>
      <w:r w:rsidR="00B17111" w:rsidRPr="004C05F1">
        <w:rPr>
          <w:color w:val="000000"/>
        </w:rPr>
        <w:t xml:space="preserve">, </w:t>
      </w:r>
      <w:r w:rsidR="008C295D" w:rsidRPr="004C05F1">
        <w:rPr>
          <w:color w:val="000000"/>
        </w:rPr>
        <w:t xml:space="preserve">371 </w:t>
      </w:r>
      <w:r w:rsidR="009164E7" w:rsidRPr="004C05F1">
        <w:rPr>
          <w:color w:val="000000"/>
        </w:rPr>
        <w:t>z. ř. s.</w:t>
      </w:r>
      <w:r w:rsidR="00643A92" w:rsidRPr="004C05F1">
        <w:rPr>
          <w:color w:val="000000"/>
        </w:rPr>
        <w:t>)</w:t>
      </w:r>
      <w:r w:rsidR="00B17111" w:rsidRPr="004C05F1">
        <w:rPr>
          <w:color w:val="000000"/>
        </w:rPr>
        <w:t xml:space="preserve">; </w:t>
      </w:r>
      <w:r w:rsidR="00643A92" w:rsidRPr="004C05F1">
        <w:rPr>
          <w:color w:val="000000"/>
        </w:rPr>
        <w:t>c) ve věcech</w:t>
      </w:r>
      <w:r w:rsidR="00B17111" w:rsidRPr="004C05F1">
        <w:rPr>
          <w:color w:val="000000"/>
        </w:rPr>
        <w:t>, v </w:t>
      </w:r>
      <w:r w:rsidR="00643A92" w:rsidRPr="004C05F1">
        <w:rPr>
          <w:color w:val="000000"/>
        </w:rPr>
        <w:t>nichž hmotné právo nepřipouští vyřízení věci dohodou účastníků právního vztahu. Zda smír není</w:t>
      </w:r>
      <w:r w:rsidR="00B17111" w:rsidRPr="004C05F1">
        <w:rPr>
          <w:color w:val="000000"/>
        </w:rPr>
        <w:t xml:space="preserve"> v </w:t>
      </w:r>
      <w:r w:rsidR="00643A92" w:rsidRPr="004C05F1">
        <w:rPr>
          <w:color w:val="000000"/>
        </w:rPr>
        <w:t>rozporu</w:t>
      </w:r>
      <w:r w:rsidR="009164E7" w:rsidRPr="004C05F1">
        <w:rPr>
          <w:color w:val="000000"/>
        </w:rPr>
        <w:t xml:space="preserve"> s </w:t>
      </w:r>
      <w:r w:rsidR="00643A92" w:rsidRPr="004C05F1">
        <w:rPr>
          <w:color w:val="000000"/>
        </w:rPr>
        <w:t>právními předpisy je soud povinen zkoumat při rozhodování</w:t>
      </w:r>
      <w:r w:rsidR="009164E7" w:rsidRPr="004C05F1">
        <w:rPr>
          <w:color w:val="000000"/>
        </w:rPr>
        <w:t xml:space="preserve"> o </w:t>
      </w:r>
      <w:r w:rsidR="00643A92" w:rsidRPr="004C05F1">
        <w:rPr>
          <w:color w:val="000000"/>
        </w:rPr>
        <w:t>schválení smíru. Protože smír je dvoustranným dispozitivním úkonem účastníků řízení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který má základ</w:t>
      </w:r>
      <w:r w:rsidR="00B17111" w:rsidRPr="004C05F1">
        <w:rPr>
          <w:color w:val="000000"/>
        </w:rPr>
        <w:t xml:space="preserve"> v </w:t>
      </w:r>
      <w:r w:rsidR="00643A92" w:rsidRPr="004C05F1">
        <w:rPr>
          <w:color w:val="000000"/>
        </w:rPr>
        <w:t>hmotném právu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je smír</w:t>
      </w:r>
      <w:r w:rsidR="00B17111" w:rsidRPr="004C05F1">
        <w:rPr>
          <w:color w:val="000000"/>
        </w:rPr>
        <w:t xml:space="preserve"> v </w:t>
      </w:r>
      <w:r w:rsidR="00643A92" w:rsidRPr="004C05F1">
        <w:rPr>
          <w:color w:val="000000"/>
        </w:rPr>
        <w:t>rozporu</w:t>
      </w:r>
      <w:r w:rsidR="009164E7" w:rsidRPr="004C05F1">
        <w:rPr>
          <w:color w:val="000000"/>
        </w:rPr>
        <w:t xml:space="preserve"> s </w:t>
      </w:r>
      <w:r w:rsidR="00643A92" w:rsidRPr="004C05F1">
        <w:rPr>
          <w:color w:val="000000"/>
        </w:rPr>
        <w:t>právními předpisy zejména tehdy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jestliže a) dohoda účastníků je</w:t>
      </w:r>
      <w:r w:rsidR="00B17111" w:rsidRPr="004C05F1">
        <w:rPr>
          <w:color w:val="000000"/>
        </w:rPr>
        <w:t xml:space="preserve"> z </w:t>
      </w:r>
      <w:r w:rsidR="00643A92" w:rsidRPr="004C05F1">
        <w:rPr>
          <w:color w:val="000000"/>
        </w:rPr>
        <w:t>hlediska obecných požadavků kladených na právní úkony neplatná</w:t>
      </w:r>
      <w:r w:rsidR="00B17111" w:rsidRPr="004C05F1">
        <w:rPr>
          <w:color w:val="000000"/>
        </w:rPr>
        <w:t>; z </w:t>
      </w:r>
      <w:r w:rsidR="00643A92" w:rsidRPr="004C05F1">
        <w:rPr>
          <w:color w:val="000000"/>
        </w:rPr>
        <w:t>tohoto pohledu je</w:t>
      </w:r>
      <w:r w:rsidR="00B17111" w:rsidRPr="004C05F1">
        <w:rPr>
          <w:color w:val="000000"/>
        </w:rPr>
        <w:t xml:space="preserve"> v </w:t>
      </w:r>
      <w:r w:rsidR="00643A92" w:rsidRPr="004C05F1">
        <w:rPr>
          <w:color w:val="000000"/>
        </w:rPr>
        <w:t>rozporu</w:t>
      </w:r>
      <w:r w:rsidR="009164E7" w:rsidRPr="004C05F1">
        <w:rPr>
          <w:color w:val="000000"/>
        </w:rPr>
        <w:t xml:space="preserve"> s </w:t>
      </w:r>
      <w:r w:rsidR="00643A92" w:rsidRPr="004C05F1">
        <w:rPr>
          <w:color w:val="000000"/>
        </w:rPr>
        <w:t>právními předpisy</w:t>
      </w:r>
      <w:r w:rsidR="00B17111" w:rsidRPr="004C05F1">
        <w:rPr>
          <w:color w:val="000000"/>
        </w:rPr>
        <w:t xml:space="preserve"> i </w:t>
      </w:r>
      <w:r w:rsidR="00643A92" w:rsidRPr="004C05F1">
        <w:rPr>
          <w:color w:val="000000"/>
        </w:rPr>
        <w:t>takový smír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který nebyl učiněn určitě</w:t>
      </w:r>
      <w:r w:rsidR="009164E7" w:rsidRPr="004C05F1">
        <w:rPr>
          <w:color w:val="000000"/>
        </w:rPr>
        <w:t xml:space="preserve"> a </w:t>
      </w:r>
      <w:r w:rsidR="00643A92" w:rsidRPr="004C05F1">
        <w:rPr>
          <w:color w:val="000000"/>
        </w:rPr>
        <w:t>srozumitelně (uvedený požadavek je důležitý také proto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že schválený smír je titulem pro exekuci)</w:t>
      </w:r>
      <w:r w:rsidR="00B17111" w:rsidRPr="004C05F1">
        <w:rPr>
          <w:color w:val="000000"/>
        </w:rPr>
        <w:t xml:space="preserve">; </w:t>
      </w:r>
      <w:r w:rsidR="00643A92" w:rsidRPr="004C05F1">
        <w:rPr>
          <w:color w:val="000000"/>
        </w:rPr>
        <w:t>b) se příčí kogentním ustanovením zákona nebo je obchází (srov. Bureš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Drápal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Krčmář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Mazanec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Občanský soudní řád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Komentář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I. díl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6. vydání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2003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C.H.Beck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str. 332</w:t>
      </w:r>
      <w:r w:rsidR="00B17111" w:rsidRPr="004C05F1">
        <w:rPr>
          <w:color w:val="000000"/>
        </w:rPr>
        <w:t xml:space="preserve">, </w:t>
      </w:r>
      <w:r w:rsidR="00643A92" w:rsidRPr="004C05F1">
        <w:rPr>
          <w:color w:val="000000"/>
        </w:rPr>
        <w:t>bod 5</w:t>
      </w:r>
      <w:r w:rsidR="009164E7" w:rsidRPr="004C05F1">
        <w:rPr>
          <w:color w:val="000000"/>
        </w:rPr>
        <w:t xml:space="preserve"> a </w:t>
      </w:r>
      <w:r w:rsidR="00643A92" w:rsidRPr="004C05F1">
        <w:rPr>
          <w:color w:val="000000"/>
        </w:rPr>
        <w:t>6).</w:t>
      </w:r>
    </w:p>
    <w:p w:rsidR="00680943" w:rsidRPr="004C05F1" w:rsidRDefault="00232D52" w:rsidP="00680943">
      <w:r w:rsidRPr="004C05F1">
        <w:t>V posuzované věci se žalobkyně</w:t>
      </w:r>
      <w:r w:rsidR="00680943" w:rsidRPr="004C05F1">
        <w:t xml:space="preserve"> domáhá vydání bezdůvodného obohacení. Z toho, co bylo řečeno o přípustnosti uzavření soudního smíru, je nepochybné, že předmětem tohoto řízení jsou subjektivní majetková práva, jimiž mohou účastníci podle jejich povahy i podle příslušných zákonných předpisů volně nakládat, o nichž se rozhoduje ve sporném řízení, a ve kterém tedy účastníci mohou uzavřít smír. Soud proto účastníky navržený smír schválil.</w:t>
      </w:r>
    </w:p>
    <w:p w:rsidR="00B17111" w:rsidRPr="004C05F1" w:rsidRDefault="009164E7" w:rsidP="00B17111">
      <w:pPr>
        <w:rPr>
          <w:color w:val="000000"/>
        </w:rPr>
      </w:pPr>
      <w:r w:rsidRPr="004C05F1">
        <w:rPr>
          <w:color w:val="000000"/>
        </w:rPr>
        <w:t>Součástí smíru je ujednání účastníků o nákladech řízení, a proto o nich soud zvlášť nerozhodoval.</w:t>
      </w:r>
    </w:p>
    <w:p w:rsidR="009C4AE8" w:rsidRPr="004C05F1" w:rsidRDefault="009C4AE8" w:rsidP="00B17111">
      <w:pPr>
        <w:rPr>
          <w:color w:val="000000"/>
        </w:rPr>
      </w:pPr>
      <w:r w:rsidRPr="004C05F1">
        <w:rPr>
          <w:color w:val="000000"/>
        </w:rPr>
        <w:t xml:space="preserve">Podle § 148 odst. 1 o.s.ř. má stát podle výsledku řízení právo na náhradu nákladů </w:t>
      </w:r>
      <w:r w:rsidR="00B9720E" w:rsidRPr="004C05F1">
        <w:rPr>
          <w:color w:val="000000"/>
        </w:rPr>
        <w:t>řízení, které platil</w:t>
      </w:r>
      <w:r w:rsidR="00DE1CA1" w:rsidRPr="004C05F1">
        <w:rPr>
          <w:color w:val="000000"/>
        </w:rPr>
        <w:t xml:space="preserve">, pokud u nich nejsou předpoklady pro osvobození od soudních poplatků. V řízení byl vypracován znalecký posudek </w:t>
      </w:r>
      <w:r w:rsidR="00232D52" w:rsidRPr="004C05F1">
        <w:rPr>
          <w:color w:val="000000"/>
        </w:rPr>
        <w:t xml:space="preserve">znaleckým ústavem, </w:t>
      </w:r>
      <w:r w:rsidR="00DE1CA1" w:rsidRPr="004C05F1">
        <w:rPr>
          <w:color w:val="000000"/>
        </w:rPr>
        <w:t>a dále byl znalec vyslechnut během ústního jednání</w:t>
      </w:r>
      <w:r w:rsidR="00232D52" w:rsidRPr="004C05F1">
        <w:rPr>
          <w:color w:val="000000"/>
        </w:rPr>
        <w:t>, s čímž byly spojeny další náklady</w:t>
      </w:r>
      <w:r w:rsidR="00DE1CA1" w:rsidRPr="004C05F1">
        <w:rPr>
          <w:color w:val="000000"/>
        </w:rPr>
        <w:t>. Náklady na znalecký posudek byly kryty částečně ze zálohy účastníků, avšak převážná část, stejně tak, jako</w:t>
      </w:r>
      <w:r w:rsidR="00232D52" w:rsidRPr="004C05F1">
        <w:rPr>
          <w:color w:val="000000"/>
        </w:rPr>
        <w:t xml:space="preserve"> náklady na výslech znalce, byly</w:t>
      </w:r>
      <w:r w:rsidR="00DE1CA1" w:rsidRPr="004C05F1">
        <w:rPr>
          <w:color w:val="000000"/>
        </w:rPr>
        <w:t xml:space="preserve"> placeny ze státního rozpočtu. Soud po vyplacení celé odměny znaleckému ústavu rozhodne sam</w:t>
      </w:r>
      <w:r w:rsidR="003927FF" w:rsidRPr="004C05F1">
        <w:rPr>
          <w:color w:val="000000"/>
        </w:rPr>
        <w:t>ostatným usnesením o výši částky, kterou mají účastníci státu zaplatit, když se dohodli, že náklady státu ponesou každý rovným dílem.</w:t>
      </w:r>
    </w:p>
    <w:p w:rsidR="00B17111" w:rsidRPr="004C05F1" w:rsidRDefault="009164E7" w:rsidP="00B17111">
      <w:pPr>
        <w:rPr>
          <w:color w:val="000000"/>
        </w:rPr>
      </w:pPr>
      <w:r w:rsidRPr="004C05F1">
        <w:rPr>
          <w:color w:val="000000"/>
        </w:rPr>
        <w:lastRenderedPageBreak/>
        <w:t>O vrácení poměrné části soudního poplatku soud rozhodl podle § 10 odst. 7 zákona č. 549/1991 Sb., o soudních poplatcích, ve znění pozdějších předpisů.</w:t>
      </w:r>
    </w:p>
    <w:p w:rsidR="00232D52" w:rsidRPr="004C05F1" w:rsidRDefault="00232D52" w:rsidP="00B17111">
      <w:pPr>
        <w:rPr>
          <w:color w:val="000000"/>
        </w:rPr>
      </w:pPr>
    </w:p>
    <w:p w:rsidR="009164E7" w:rsidRPr="004C05F1" w:rsidRDefault="009164E7" w:rsidP="00D1280A">
      <w:pPr>
        <w:spacing w:before="240"/>
        <w:jc w:val="center"/>
        <w:rPr>
          <w:b/>
          <w:color w:val="000000"/>
        </w:rPr>
      </w:pPr>
      <w:r w:rsidRPr="004C05F1">
        <w:rPr>
          <w:b/>
          <w:color w:val="000000"/>
        </w:rPr>
        <w:t>Poučení:</w:t>
      </w:r>
    </w:p>
    <w:p w:rsidR="00232D52" w:rsidRPr="004C05F1" w:rsidRDefault="00232D52" w:rsidP="00232D52">
      <w:r w:rsidRPr="004C05F1">
        <w:t>Proti výroku I. není odvolání přípustné (§ 202 odst. 1 písm. f) o.s.ř.).</w:t>
      </w:r>
    </w:p>
    <w:p w:rsidR="00232D52" w:rsidRPr="004C05F1" w:rsidRDefault="00232D52" w:rsidP="00232D52">
      <w:r w:rsidRPr="004C05F1">
        <w:t xml:space="preserve">Proti výrokům II. a III. není odvolání přípustné, neboť účastníci se po vyhlášení rozhodnutí práva podat odvolání výslovně vzdali. </w:t>
      </w:r>
    </w:p>
    <w:p w:rsidR="00232D52" w:rsidRPr="004C05F1" w:rsidRDefault="00232D52" w:rsidP="00232D52">
      <w:r w:rsidRPr="004C05F1">
        <w:t>Schválený smír má účinky pravomocného rozsudku (§ 99 odst. 3 o. s. ř.) a je podkladem pro výkon rozhodnutí nebo exekuci.</w:t>
      </w:r>
    </w:p>
    <w:p w:rsidR="00232D52" w:rsidRPr="004C05F1" w:rsidRDefault="00232D52" w:rsidP="00232D52">
      <w:r w:rsidRPr="004C05F1">
        <w:t>Rozsudkem však může soud zrušit usnesení o schválení smíru, je-li smír podle hmotného práva neplatný. Návrh lze podat do 3 let od právní moci usnesení o schválení smíru.</w:t>
      </w:r>
    </w:p>
    <w:p w:rsidR="00232D52" w:rsidRPr="004C05F1" w:rsidRDefault="00232D52" w:rsidP="00232D52"/>
    <w:p w:rsidR="009164E7" w:rsidRPr="004C05F1" w:rsidRDefault="009164E7" w:rsidP="00D1280A">
      <w:pPr>
        <w:keepNext/>
        <w:keepLines/>
        <w:spacing w:before="240"/>
        <w:rPr>
          <w:color w:val="000000"/>
        </w:rPr>
      </w:pPr>
      <w:r w:rsidRPr="004C05F1">
        <w:rPr>
          <w:color w:val="000000"/>
        </w:rPr>
        <w:t>Plzeň 31. ledna 2018</w:t>
      </w:r>
    </w:p>
    <w:p w:rsidR="009164E7" w:rsidRPr="004C05F1" w:rsidRDefault="009164E7" w:rsidP="009164E7">
      <w:pPr>
        <w:keepNext/>
        <w:keepLines/>
        <w:spacing w:before="600" w:after="0"/>
        <w:rPr>
          <w:b/>
          <w:color w:val="000000"/>
        </w:rPr>
      </w:pPr>
      <w:bookmarkStart w:id="2" w:name="ApResiJmeno"/>
      <w:r w:rsidRPr="004C05F1">
        <w:rPr>
          <w:b/>
          <w:color w:val="000000"/>
        </w:rPr>
        <w:t>Mgr. Lenka Šaňková</w:t>
      </w:r>
    </w:p>
    <w:p w:rsidR="009164E7" w:rsidRPr="004C05F1" w:rsidRDefault="009164E7" w:rsidP="009164E7">
      <w:pPr>
        <w:keepNext/>
        <w:keepLines/>
        <w:tabs>
          <w:tab w:val="left" w:pos="1701"/>
        </w:tabs>
        <w:spacing w:after="0"/>
        <w:rPr>
          <w:color w:val="000000"/>
        </w:rPr>
      </w:pPr>
      <w:bookmarkStart w:id="3" w:name="ApResiFunkce"/>
      <w:bookmarkEnd w:id="2"/>
      <w:r w:rsidRPr="004C05F1">
        <w:rPr>
          <w:color w:val="000000"/>
        </w:rPr>
        <w:t>samosoudkyně</w:t>
      </w:r>
      <w:r w:rsidR="00446DF9" w:rsidRPr="004C05F1">
        <w:rPr>
          <w:color w:val="000000"/>
        </w:rPr>
        <w:t xml:space="preserve"> v.r.</w:t>
      </w:r>
      <w:bookmarkEnd w:id="3"/>
    </w:p>
    <w:sectPr w:rsidR="009164E7" w:rsidRPr="004C05F1" w:rsidSect="009164E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9A7" w:rsidRDefault="000B29A7" w:rsidP="009164E7">
      <w:pPr>
        <w:spacing w:after="0"/>
      </w:pPr>
      <w:r>
        <w:separator/>
      </w:r>
    </w:p>
  </w:endnote>
  <w:endnote w:type="continuationSeparator" w:id="1">
    <w:p w:rsidR="000B29A7" w:rsidRDefault="000B29A7" w:rsidP="009164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7" w:rsidRPr="009164E7" w:rsidRDefault="009164E7" w:rsidP="009164E7">
    <w:pPr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7" w:rsidRPr="00446DF9" w:rsidRDefault="00446DF9" w:rsidP="00446DF9">
    <w:pPr>
      <w:pStyle w:val="Zpat"/>
      <w:rPr>
        <w:szCs w:val="24"/>
      </w:rPr>
    </w:pPr>
    <w:r w:rsidRPr="000F38E4">
      <w:rPr>
        <w:szCs w:val="24"/>
      </w:rPr>
      <w:t xml:space="preserve">Shodu s prvopisem potvrzuje Veronika Pechrová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7" w:rsidRPr="00446DF9" w:rsidRDefault="00446DF9" w:rsidP="00446DF9">
    <w:pPr>
      <w:pStyle w:val="Zpat"/>
      <w:rPr>
        <w:szCs w:val="24"/>
      </w:rPr>
    </w:pPr>
    <w:r w:rsidRPr="000F38E4">
      <w:rPr>
        <w:szCs w:val="24"/>
      </w:rPr>
      <w:t xml:space="preserve">Shodu s prvopisem potvrzuje Veronika Pechrová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9A7" w:rsidRDefault="000B29A7" w:rsidP="009164E7">
      <w:pPr>
        <w:spacing w:after="0"/>
      </w:pPr>
      <w:r>
        <w:separator/>
      </w:r>
    </w:p>
  </w:footnote>
  <w:footnote w:type="continuationSeparator" w:id="1">
    <w:p w:rsidR="000B29A7" w:rsidRDefault="000B29A7" w:rsidP="009164E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7" w:rsidRDefault="008859D4" w:rsidP="007F1B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64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64E7" w:rsidRDefault="009164E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E7" w:rsidRDefault="008859D4" w:rsidP="007F1B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64E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4D84">
      <w:rPr>
        <w:rStyle w:val="slostrnky"/>
        <w:noProof/>
      </w:rPr>
      <w:t>4</w:t>
    </w:r>
    <w:r>
      <w:rPr>
        <w:rStyle w:val="slostrnky"/>
      </w:rPr>
      <w:fldChar w:fldCharType="end"/>
    </w:r>
  </w:p>
  <w:p w:rsidR="009164E7" w:rsidRDefault="009164E7" w:rsidP="009164E7">
    <w:pPr>
      <w:pStyle w:val="Zhlav"/>
    </w:pPr>
    <w:r>
      <w:tab/>
    </w:r>
    <w:r>
      <w:tab/>
      <w:t>4 C 104/2012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795E"/>
    <w:multiLevelType w:val="hybridMultilevel"/>
    <w:tmpl w:val="685AD62E"/>
    <w:lvl w:ilvl="0" w:tplc="3CF01AB2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322D20EF"/>
    <w:multiLevelType w:val="hybridMultilevel"/>
    <w:tmpl w:val="AED6B816"/>
    <w:lvl w:ilvl="0" w:tplc="D5FCA8B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>
    <w:nsid w:val="56CE573C"/>
    <w:multiLevelType w:val="hybridMultilevel"/>
    <w:tmpl w:val="1AD6E49A"/>
    <w:lvl w:ilvl="0" w:tplc="FA4E16A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ApstrData000" w:val="&lt;ApstrData Description=&quot;Smír&quot; CisloListu=&quot;0&quot; Key=&quot;C:\Users\zfilousova\Desktop\Documents\Apstr V4\Vystup\4-C-104-2012--02-07--10-47-47--xC002 Usn. o schválení smíru - § 99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ContentDescription=&quot;usnesení&quot;&gt;&lt;Kompilace StavPohledavky=&quot;1&quot; OriginarniVeritel=&quot;&quot; SplatkyPredmet=&quot;0&quot; SplatkyNaklady=&quot;0&quot; SplatkyCelkem=&quot;0&quot; Datum=&quot;2018-01-31&quot;&gt;&lt;HlavniSpis Key=&quot;38825,7712&quot; PredmetRizeni=&quot;zaplacení částky 29.045.016 Kč s přísl.&quot; DatumDoslo=&quot;10/26/2012&quot; IsEPR=&quot;0&quot; SOPCastka=&quot;726125&quot; SOPDatum=&quot;12:00:00 AM&quot; IsSenatni=&quot;0&quot;&gt;&lt;SpisovaZnacka Key=&quot;38825,424&quot; Senat=&quot;4&quot; Rejstrik=&quot;C&quot; Cislo=&quot;104&quot; Rok=&quot;2012&quot; CL=&quot;&quot; Oddeleni=&quot;C&quot;/&gt;&lt;SpisovaZnackaCizi Key=&quot;38825,7923&quot; Senat=&quot;0&quot; Rejstrik=&quot;&quot; Cislo=&quot;0&quot; Rok=&quot;0&quot; CL=&quot;&quot; Oddeleni=&quot;N&quot;/&gt;&lt;SpisovaZnackaDalsi Key=&quot;38825,9198&quot; Senat=&quot;0&quot; Rejstrik=&quot;&quot; Cislo=&quot;0&quot; Rok=&quot;0&quot; CL=&quot;&quot; Oddeleni=&quot;N&quot;/&gt;&lt;SpisoveZnackyPanc Key=&quot;38867,8212&quot;/&gt;&lt;UcastniciA Key=&quot;38825,7714&quot; Role=&quot;žalobce&quot; Rod=&quot;2&quot;&gt;&lt;Zastupci Key=&quot;38825,7715&quot;/&gt;&lt;Osoby&gt;&lt;Osoba Key=&quot;AREA GROU          1&quot; OsobaRootType=&quot;1&quot; OsobaType=&quot;2&quot; Poradi=&quot;a&quot; KrestniJmeno=&quot;&quot; Prijmeni=&quot;AREA group s.r.o.&quot; TitulyPred=&quot;&quot; TitulyZa=&quot;&quot; Narozeni=&quot;1899-12-30&quot; MistoNarozeni=&quot;&quot; Umrti=&quot;1899-12-30&quot; ICO=&quot;25203231&quot; Role=&quot;žalobce&quot; Rod=&quot;2&quot; RodneCislo=&quot;&quot; Profese=&quot;&quot; Poznamka=&quot;&quot; IsasID=&quot;AREA GROU          1&quot; Nesvepravny=&quot;-1&quot; Mladistvy=&quot;-1&quot;&gt;&lt;Adresy AdresaPrvniKey=&quot;91261&quot; AdresaDruhaKey=&quot;&quot; AdresaProReferatKey=&quot;&quot;&gt;&lt;Adresa Key=&quot;91261&quot; Druh=&quot;SÍDLO FY&quot; SetAsComplex=&quot;-1&quot;&gt;&lt;ComplexAdress Ulice=&quot;Šafaříkovy sady&quot; CisloPopisne=&quot;5&quot; CisloOrientacni=&quot;&quot; PSC=&quot;301 00&quot; Mesto=&quot;Plzeň&quot; Zeme=&quot;&quot;/&gt;&lt;/Adresa&gt;&lt;/Adresy&gt;&lt;Zastupci Key=&quot;38825,88105&quot;&gt;&lt;Advokat Key=&quot;DEJMEK MARE        1&quot; OsobaRootType=&quot;2&quot; OsobaType=&quot;4&quot; Poradi=&quot;&quot; KrestniJmeno=&quot;Marek&quot; Prijmeni=&quot;Dejmek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DEJMEK MARE        1&quot; Nesvepravny=&quot;-1&quot; Mladistvy=&quot;0&quot;&gt;&lt;Adresy AdresaPrvniKey=&quot;&quot; AdresaDruhaKey=&quot;&quot; AdresaProReferatKey=&quot;&quot;&gt;&lt;Adresa Key=&quot;148119&quot; Druh=&quot;OSTATNÍ&quot; SetAsComplex=&quot;-1&quot;&gt;&lt;ComplexAdress Ulice=&quot;Perlová&quot; CisloPopisne=&quot;68/7&quot; CisloOrientacni=&quot;&quot; PSC=&quot;301 00&quot; Mesto=&quot;Plzeň&quot; Zeme=&quot;&quot;/&gt;&lt;/Adresa&gt;&lt;Adresa Key=&quot;69027&quot; Druh=&quot;TRVALÁ&quot; SetAsComplex=&quot;-1&quot;&gt;&lt;ComplexAdress Ulice=&quot;Denisovo nábř.&quot; CisloPopisne=&quot;6&quot; CisloOrientacni=&quot;&quot; PSC=&quot;301 49&quot; Mesto=&quot;Plzeň&quot; Zeme=&quot;&quot;/&gt;&lt;/Adresa&gt;&lt;/Adresy&gt;&lt;Zastupci Key=&quot;38825,89129&quot;/&gt;&lt;/Advokat&gt;&lt;/Zastupci&gt;&lt;/Osoba&gt;&lt;/Osoby&gt;&lt;/UcastniciA&gt;&lt;Ucastnici1 Key=&quot;38825,7716&quot; Role=&quot;žalovaný&quot; Rod=&quot;1&quot;&gt;&lt;Zastupci Key=&quot;38825,7717&quot;/&gt;&lt;Osoby&gt;&lt;Osoba Key=&quot;MĚSTO PŘE00257125  1&quot; OsobaRootType=&quot;1&quot; OsobaType=&quot;2&quot; Poradi=&quot;01&quot; KrestniJmeno=&quot;&quot; Prijmeni=&quot;Město Přeštice&quot; TitulyPred=&quot;&quot; TitulyZa=&quot;&quot; Narozeni=&quot;1899-12-30&quot; MistoNarozeni=&quot;&quot; Umrti=&quot;1899-12-30&quot; ICO=&quot;00257125&quot; Role=&quot;žalovaný&quot; Rod=&quot;1&quot; RodneCislo=&quot;&quot; Profese=&quot;&quot; Poznamka=&quot;&quot; IsasID=&quot;MĚSTO PŘE00257125  1&quot; Nesvepravny=&quot;-1&quot; Mladistvy=&quot;-1&quot;&gt;&lt;Adresy AdresaPrvniKey=&quot;136492&quot; AdresaDruhaKey=&quot;&quot; AdresaProReferatKey=&quot;&quot;&gt;&lt;Adresa Key=&quot;136492&quot; Druh=&quot;OSTATNÍ&quot; SetAsComplex=&quot;-1&quot;&gt;&lt;ComplexAdress Ulice=&quot;Masarykovo nám.&quot; CisloPopisne=&quot;107&quot; CisloOrientacni=&quot;&quot; PSC=&quot;334 01&quot; Mesto=&quot;Přeštice&quot; Zeme=&quot;Česko&quot;/&gt;&lt;/Adresa&gt;&lt;Adresa Key=&quot;156245&quot; Druh=&quot;OSTATNÍ&quot; SetAsComplex=&quot;-1&quot;&gt;&lt;ComplexAdress Ulice=&quot;Masarykovo nám.&quot; CisloPopisne=&quot;107&quot; CisloOrientacni=&quot;&quot; PSC=&quot;334 01&quot; Mesto=&quot;Přeštice&quot; Zeme=&quot;&quot;/&gt;&lt;/Adresa&gt;&lt;/Adresy&gt;&lt;Zastupci Key=&quot;38825,89117&quot;&gt;&lt;Advokat Key=&quot;UNGR   PAVE        1&quot; OsobaRootType=&quot;2&quot; OsobaType=&quot;4&quot; Poradi=&quot;&quot; KrestniJmeno=&quot;Pavel&quot; Prijmeni=&quot;Ungr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UNGR   PAVE        1&quot; Nesvepravny=&quot;-1&quot; Mladistvy=&quot;0&quot;&gt;&lt;Adresy AdresaPrvniKey=&quot;&quot; AdresaDruhaKey=&quot;&quot; AdresaProReferatKey=&quot;&quot;&gt;&lt;Adresa Key=&quot;129772&quot; Druh=&quot;ADR DORUČ&quot; SetAsComplex=&quot;-1&quot;&gt;&lt;ComplexAdress Ulice=&quot;Purkyňova&quot; CisloPopisne=&quot;547/43&quot; CisloOrientacni=&quot;&quot; PSC=&quot;301 00&quot; Mesto=&quot;Plzeň&quot; Zeme=&quot;&quot;/&gt;&lt;/Adresa&gt;&lt;Adresa Key=&quot;165829&quot; Druh=&quot;SÍDLO FY&quot; SetAsComplex=&quot;-1&quot;&gt;&lt;ComplexAdress Ulice=&quot;Purkyňova&quot; CisloPopisne=&quot;547/43&quot; CisloOrientacni=&quot;&quot; PSC=&quot;301 00&quot; Mesto=&quot;Plzeň&quot; Zeme=&quot;&quot;/&gt;&lt;/Adresa&gt;&lt;/Adresy&gt;&lt;Zastupci Key=&quot;38825,9136&quot;/&gt;&lt;/Advokat&gt;&lt;/Zastupci&gt;&lt;/Osoba&gt;&lt;/Osoby&gt;&lt;/Ucastnici1&gt;&lt;OsobyAll Key=&quot;38825,89114&quot; Role=&quot;žalobce&quot; Rod=&quot;3&quot;&gt;&lt;Zastupci Key=&quot;38825,89115&quot;/&gt;&lt;Osoby&gt;&lt;Osoba Key=&quot;AREA GROU          1&quot; OsobaRootType=&quot;1&quot; OsobaType=&quot;2&quot; Poradi=&quot;a&quot; KrestniJmeno=&quot;&quot; Prijmeni=&quot;AREA group s.r.o.&quot; TitulyPred=&quot;&quot; TitulyZa=&quot;&quot; Narozeni=&quot;1899-12-30&quot; MistoNarozeni=&quot;&quot; Umrti=&quot;1899-12-30&quot; ICO=&quot;25203231&quot; Role=&quot;žalobce&quot; Rod=&quot;2&quot; RodneCislo=&quot;&quot; Profese=&quot;&quot; Poznamka=&quot;&quot; IsasID=&quot;AREA GROU          1&quot; Nesvepravny=&quot;-1&quot; Mladistvy=&quot;-1&quot;&gt;&lt;Adresy AdresaPrvniKey=&quot;91261&quot; AdresaDruhaKey=&quot;&quot; AdresaProReferatKey=&quot;&quot;&gt;&lt;Adresa Key=&quot;91261&quot; Druh=&quot;SÍDLO FY&quot; SetAsComplex=&quot;-1&quot;&gt;&lt;ComplexAdress Ulice=&quot;Šafaříkovy sady&quot; CisloPopisne=&quot;5&quot; CisloOrientacni=&quot;&quot; PSC=&quot;301 00&quot; Mesto=&quot;Plzeň&quot; Zeme=&quot;&quot;/&gt;&lt;/Adresa&gt;&lt;/Adresy&gt;&lt;Zastupci Key=&quot;38825,88105&quot;&gt;&lt;Advokat Key=&quot;DEJMEK MARE        1&quot; OsobaRootType=&quot;2&quot; OsobaType=&quot;4&quot; Poradi=&quot;&quot; KrestniJmeno=&quot;Marek&quot; Prijmeni=&quot;Dejmek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DEJMEK MARE        1&quot; Nesvepravny=&quot;-1&quot; Mladistvy=&quot;0&quot;&gt;&lt;Adresy AdresaPrvniKey=&quot;&quot; AdresaDruhaKey=&quot;&quot; AdresaProReferatKey=&quot;&quot;&gt;&lt;Adresa Key=&quot;148119&quot; Druh=&quot;OSTATNÍ&quot; SetAsComplex=&quot;-1&quot;&gt;&lt;ComplexAdress Ulice=&quot;Perlová&quot; CisloPopisne=&quot;68/7&quot; CisloOrientacni=&quot;&quot; PSC=&quot;301 00&quot; Mesto=&quot;Plzeň&quot; Zeme=&quot;&quot;/&gt;&lt;/Adresa&gt;&lt;Adresa Key=&quot;69027&quot; Druh=&quot;TRVALÁ&quot; SetAsComplex=&quot;-1&quot;&gt;&lt;ComplexAdress Ulice=&quot;Denisovo nábř.&quot; CisloPopisne=&quot;6&quot; CisloOrientacni=&quot;&quot; PSC=&quot;301 49&quot; Mesto=&quot;Plzeň&quot; Zeme=&quot;&quot;/&gt;&lt;/Adresa&gt;&lt;/Adresy&gt;&lt;Zastupci Key=&quot;38825,89129&quot;/&gt;&lt;/Advokat&gt;&lt;/Zastupci&gt;&lt;/Osoba&gt;&lt;Osoba Key=&quot;MĚSTO PŘE00257125  1&quot; OsobaRootType=&quot;1&quot; OsobaType=&quot;2&quot; Poradi=&quot;01&quot; KrestniJmeno=&quot;&quot; Prijmeni=&quot;Město Přeštice&quot; TitulyPred=&quot;&quot; TitulyZa=&quot;&quot; Narozeni=&quot;1899-12-30&quot; MistoNarozeni=&quot;&quot; Umrti=&quot;1899-12-30&quot; ICO=&quot;00257125&quot; Role=&quot;žalovaný&quot; Rod=&quot;1&quot; RodneCislo=&quot;&quot; Profese=&quot;&quot; Poznamka=&quot;&quot; IsasID=&quot;MĚSTO PŘE00257125  1&quot; Nesvepravny=&quot;-1&quot; Mladistvy=&quot;-1&quot;&gt;&lt;Adresy AdresaPrvniKey=&quot;136492&quot; AdresaDruhaKey=&quot;&quot; AdresaProReferatKey=&quot;&quot;&gt;&lt;Adresa Key=&quot;136492&quot; Druh=&quot;OSTATNÍ&quot; SetAsComplex=&quot;-1&quot;&gt;&lt;ComplexAdress Ulice=&quot;Masarykovo nám.&quot; CisloPopisne=&quot;107&quot; CisloOrientacni=&quot;&quot; PSC=&quot;334 01&quot; Mesto=&quot;Přeštice&quot; Zeme=&quot;Česko&quot;/&gt;&lt;/Adresa&gt;&lt;Adresa Key=&quot;156245&quot; Druh=&quot;OSTATNÍ&quot; SetAsComplex=&quot;-1&quot;&gt;&lt;ComplexAdress Ulice=&quot;Masarykovo nám.&quot; CisloPopisne=&quot;107&quot; CisloOrientacni=&quot;&quot; PSC=&quot;334 01&quot; Mesto=&quot;Přeštice&quot; Zeme=&quot;&quot;/&gt;&lt;/Adresa&gt;&lt;/Adresy&gt;&lt;Zastupci Key=&quot;38825,89117&quot;&gt;&lt;Advokat Key=&quot;UNGR   PAVE        1&quot; OsobaRootType=&quot;2&quot; OsobaType=&quot;4&quot; Poradi=&quot;&quot; KrestniJmeno=&quot;Pavel&quot; Prijmeni=&quot;Ungr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UNGR   PAVE        1&quot; Nesvepravny=&quot;-1&quot; Mladistvy=&quot;0&quot;&gt;&lt;Adresy AdresaPrvniKey=&quot;&quot; AdresaDruhaKey=&quot;&quot; AdresaProReferatKey=&quot;&quot;&gt;&lt;Adresa Key=&quot;129772&quot; Druh=&quot;ADR DORUČ&quot; SetAsComplex=&quot;-1&quot;&gt;&lt;ComplexAdress Ulice=&quot;Purkyňova&quot; CisloPopisne=&quot;547/43&quot; CisloOrientacni=&quot;&quot; PSC=&quot;301 00&quot; Mesto=&quot;Plzeň&quot; Zeme=&quot;&quot;/&gt;&lt;/Adresa&gt;&lt;Adresa Key=&quot;165829&quot; Druh=&quot;SÍDLO FY&quot; SetAsComplex=&quot;-1&quot;&gt;&lt;ComplexAdress Ulice=&quot;Purkyňova&quot; CisloPopisne=&quot;547/43&quot; CisloOrientacni=&quot;&quot; PSC=&quot;301 00&quot; Mesto=&quot;Plzeň&quot; Zeme=&quot;&quot;/&gt;&lt;/Adresa&gt;&lt;/Adresy&gt;&lt;Zastupci Key=&quot;38825,9136&quot;/&gt;&lt;/Advokat&gt;&lt;/Zastupci&gt;&lt;/Osoba&gt;&lt;Osoba Key=&quot;ČVUT V PR68407700  1&quot; OsobaRootType=&quot;1&quot; OsobaType=&quot;2&quot; Poradi=&quot;02&quot; KrestniJmeno=&quot;&quot; Prijmeni=&quot;ČVUT v Praze&quot; TitulyPred=&quot;&quot; TitulyZa=&quot;&quot; Narozeni=&quot;1899-12-30&quot; MistoNarozeni=&quot;&quot; Umrti=&quot;1899-12-30&quot; ICO=&quot;68407700&quot; Role=&quot;znalec&quot; Rod=&quot;2&quot; RodneCislo=&quot;&quot; Profese=&quot;&quot; Poznamka=&quot;&quot; DIC=&quot;CZ68407700&quot; IsasID=&quot;ČVUT V PR68407700  1&quot; Nesvepravny=&quot;-1&quot; Mladistvy=&quot;-1&quot;&gt;&lt;Adresy AdresaPrvniKey=&quot;&quot; AdresaDruhaKey=&quot;&quot; AdresaProReferatKey=&quot;&quot;&gt;&lt;Adresa Key=&quot;92679&quot; Druh=&quot;TRVALÁ&quot; SetAsComplex=&quot;-1&quot;&gt;&lt;ComplexAdress Ulice=&quot;Thákurova&quot; CisloPopisne=&quot;7&quot; CisloOrientacni=&quot;&quot; PSC=&quot;166 29&quot; Mesto=&quot;Praha 6&quot; Zeme=&quot;&quot;/&gt;&lt;/Adresa&gt;&lt;/Adresy&gt;&lt;Zastupci Key=&quot;38825,89122&quot;/&gt;&lt;/Osoba&gt;&lt;Osoba Key=&quot;DEJMEK MARE        1&quot; OsobaRootType=&quot;2&quot; OsobaType=&quot;4&quot; Poradi=&quot;&quot; KrestniJmeno=&quot;Marek&quot; Prijmeni=&quot;Dejmek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DEJMEK MARE        1&quot; Nesvepravny=&quot;-1&quot; Mladistvy=&quot;0&quot;&gt;&lt;Adresy AdresaPrvniKey=&quot;&quot; AdresaDruhaKey=&quot;&quot; AdresaProReferatKey=&quot;&quot;&gt;&lt;Adresa Key=&quot;148119&quot; Druh=&quot;OSTATNÍ&quot; SetAsComplex=&quot;-1&quot;&gt;&lt;ComplexAdress Ulice=&quot;Perlová&quot; CisloPopisne=&quot;68/7&quot; CisloOrientacni=&quot;&quot; PSC=&quot;301 00&quot; Mesto=&quot;Plzeň&quot; Zeme=&quot;&quot;/&gt;&lt;/Adresa&gt;&lt;Adresa Key=&quot;69027&quot; Druh=&quot;TRVALÁ&quot; SetAsComplex=&quot;-1&quot;&gt;&lt;ComplexAdress Ulice=&quot;Denisovo nábř.&quot; CisloPopisne=&quot;6&quot; CisloOrientacni=&quot;&quot; PSC=&quot;301 49&quot; Mesto=&quot;Plzeň&quot; Zeme=&quot;&quot;/&gt;&lt;/Adresa&gt;&lt;/Adresy&gt;&lt;Zastupci Key=&quot;38825,89129&quot;/&gt;&lt;/Osoba&gt;&lt;Osoba Key=&quot;UNGR   PAVE        1&quot; OsobaRootType=&quot;2&quot; OsobaType=&quot;4&quot; Poradi=&quot;&quot; KrestniJmeno=&quot;Pavel&quot; Prijmeni=&quot;Ungr&quot; TitulyPred=&quot;JUDr.&quot; TitulyZa=&quot;&quot; Narozeni=&quot;1899-12-30&quot; MistoNarozeni=&quot;&quot; Umrti=&quot;1899-12-30&quot; ICO=&quot;&quot; Role=&quot;advokát&quot; Rod=&quot;1&quot; RodneCislo=&quot;&quot; Profese=&quot;&quot; Poznamka=&quot;&quot; IsasID=&quot;UNGR   PAVE        1&quot; Nesvepravny=&quot;-1&quot; Mladistvy=&quot;0&quot;&gt;&lt;Adresy AdresaPrvniKey=&quot;&quot; AdresaDruhaKey=&quot;&quot; AdresaProReferatKey=&quot;&quot;&gt;&lt;Adresa Key=&quot;129772&quot; Druh=&quot;ADR DORUČ&quot; SetAsComplex=&quot;-1&quot;&gt;&lt;ComplexAdress Ulice=&quot;Purkyňova&quot; CisloPopisne=&quot;547/43&quot; CisloOrientacni=&quot;&quot; PSC=&quot;301 00&quot; Mesto=&quot;Plzeň&quot; Zeme=&quot;&quot;/&gt;&lt;/Adresa&gt;&lt;Adresa Key=&quot;165829&quot; Druh=&quot;SÍDLO FY&quot; SetAsComplex=&quot;-1&quot;&gt;&lt;ComplexAdress Ulice=&quot;Purkyňova&quot; CisloPopisne=&quot;547/43&quot; CisloOrientacni=&quot;&quot; PSC=&quot;301 00&quot; Mesto=&quot;Plzeň&quot; Zeme=&quot;&quot;/&gt;&lt;/Adresa&gt;&lt;/Adresy&gt;&lt;Zastupci Key=&quot;38825,9136&quot;/&gt;&lt;/Osoba&gt;&lt;/Osoby&gt;&lt;/OsobyAll&gt;&lt;VydanaRozhodnuti Key=&quot;38825,8643&quot; ExTOnly=&quot;0&quot; FullInfo=&quot;0&quot;&gt;&lt;Rozhodnuti Key=&quot;38825,8537&quot; ZeDne=&quot;2012-10-30&quot; Vydal=&quot;&quot; Znacka=&quot;4 C 104/2012&quot; CisloListuRozhodnuti=&quot;20&quot; Poznamka=&quot;usn. - výzva ŽB k zapl. SOp&quot; Typ=&quot;usnesení&quot; VeVeci=&quot;0&quot; PM=&quot;2012-10-10&quot; Selected=&quot;0&quot; FullInfo=&quot;0&quot; ExekucniTitul=&quot;0&quot;&gt;&lt;SlovnikPlneni Key=&quot;38867,81218&quot;/&gt;&lt;/Rozhodnuti&gt;&lt;Rozhodnuti Key=&quot;38825,8644&quot; ZeDne=&quot;2013-03-18&quot; Vydal=&quot;&quot; Znacka=&quot;4 C 104/2012&quot; CisloListuRozhodnuti=&quot;44&quot; Poznamka=&quot;usn. osvobození ŽB od SOP&quot; Typ=&quot;usnesení&quot; VeVeci=&quot;0&quot; PM=&quot;1899-12-30&quot; Selected=&quot;0&quot; FullInfo=&quot;0&quot; ExekucniTitul=&quot;0&quot;&gt;&lt;SlovnikPlneni Key=&quot;38867,81219&quot;/&gt;&lt;/Rozhodnuti&gt;&lt;Rozhodnuti Key=&quot;38825,8650&quot; ZeDne=&quot;2013-03-18&quot; Vydal=&quot;&quot; Znacka=&quot;4 C 104/2012&quot; CisloListuRozhodnuti=&quot;45&quot; Poznamka=&quot;usn. - výzva ŽV&quot; Typ=&quot;usnesení&quot; VeVeci=&quot;0&quot; PM=&quot;1899-12-30&quot; Selected=&quot;0&quot; FullInfo=&quot;0&quot; ExekucniTitul=&quot;0&quot;&gt;&lt;SlovnikPlneni Key=&quot;38867,81220&quot;/&gt;&lt;/Rozhodnuti&gt;&lt;Rozhodnuti Key=&quot;38825,8756&quot; ZeDne=&quot;2013-11-20&quot; Vydal=&quot;&quot; Znacka=&quot;4 C 104/2012&quot; CisloListuRozhodnuti=&quot;193&quot; Poznamka=&quot;usn. - zruš. 50% osvobození od SOP&quot; Typ=&quot;usnesení&quot; VeVeci=&quot;0&quot; PM=&quot;2014-05-05&quot; Selected=&quot;0&quot; FullInfo=&quot;0&quot; ExekucniTitul=&quot;0&quot;&gt;&lt;SlovnikPlneni Key=&quot;38867,81221&quot;/&gt;&lt;/Rozhodnuti&gt;&lt;Rozhodnuti Key=&quot;38825,8768&quot; ZeDne=&quot;2014-03-26&quot; Vydal=&quot;&quot; Znacka=&quot;4 C 104/2012&quot; CisloListuRozhodnuti=&quot;201&quot; Poznamka=&quot;usn. KS 25 Co 845/2013&quot; Typ=&quot;usnesení&quot; VeVeci=&quot;0&quot; PM=&quot;2014-05-05&quot; Selected=&quot;0&quot; FullInfo=&quot;0&quot; ExekucniTitul=&quot;0&quot;&gt;&lt;SlovnikPlneni Key=&quot;38867,81222&quot;/&gt;&lt;/Rozhodnuti&gt;&lt;Rozhodnuti Key=&quot;38825,8774&quot; ZeDne=&quot;2017-08-03&quot; Vydal=&quot;&quot; Znacka=&quot;4 C 104/2012&quot; CisloListuRozhodnuti=&quot;347&quot; Poznamka=&quot;usn. výzva k zapl. záloh&quot; Typ=&quot;usnesení&quot; VeVeci=&quot;0&quot; PM=&quot;1899-12-30&quot; Selected=&quot;0&quot; FullInfo=&quot;0&quot; ExekucniTitul=&quot;0&quot;&gt;&lt;SlovnikPlneni Key=&quot;38867,81223&quot;/&gt;&lt;/Rozhodnuti&gt;&lt;Rozhodnuti Key=&quot;38825,8880&quot; ZeDne=&quot;2017-08-28&quot; Vydal=&quot;&quot; Znacka=&quot;4 C 104/2012&quot; CisloListuRozhodnuti=&quot;351&quot; Poznamka=&quot;vz. 87 - ustanovení znaleckého ústavu&quot; Typ=&quot;usnesení&quot; VeVeci=&quot;0&quot; PM=&quot;2017-09-06&quot; Selected=&quot;0&quot; FullInfo=&quot;0&quot; ExekucniTitul=&quot;0&quot;&gt;&lt;SlovnikPlneni Key=&quot;38867,81224&quot;/&gt;&lt;/Rozhodnuti&gt;&lt;Rozhodnuti Key=&quot;38825,8892&quot; ZeDne=&quot;2017-11-07&quot; Vydal=&quot;&quot; Znacka=&quot;4 C 104/2012&quot; CisloListuRozhodnuti=&quot;420&quot; Poznamka=&quot;usn. odměna znalec. ústavu&quot; Typ=&quot;usnesení&quot; VeVeci=&quot;0&quot; PM=&quot;2017-11-25&quot; Selected=&quot;0&quot; FullInfo=&quot;0&quot; ExekucniTitul=&quot;0&quot;&gt;&lt;SlovnikPlneni Key=&quot;38867,81225&quot;/&gt;&lt;/Rozhodnuti&gt;&lt;Rozhodnuti Key=&quot;38825,8898&quot; ZeDne=&quot;2018-01-31&quot; Vydal=&quot;&quot; Znacka=&quot;4 C 104/2012&quot; CisloListuRozhodnuti=&quot;&quot; Poznamka=&quot;Schválen soudní smír&quot; Typ=&quot;usnesení&quot; VeVeci=&quot;-1&quot; PM=&quot;1899-12-30&quot; Selected=&quot;0&quot; FullInfo=&quot;0&quot; ExekucniTitul=&quot;0&quot;&gt;&lt;SlovnikPlneni Key=&quot;38867,81226&quot;/&gt;&lt;/Rozhodnuti&gt;&lt;/VydanaRozhodnuti&gt;&lt;ExekucniTituly Key=&quot;38825,7713&quot; ExTOnly=&quot;-1&quot; FullInfo=&quot;0&quot;/&gt;&lt;UdajeZIS Key=&quot;38825,7719&quot;&gt;&lt;Udaj Popis=&quot;UZIVATEL_KOD&quot; Value=&quot;FILO&quot;/&gt;&lt;Udaj Popis=&quot;SOUD_NAZEV&quot; Value=&quot;Okresní soud Plzeň - jih&quot;/&gt;&lt;Udaj Popis=&quot;SOUD_ULICE&quot; Value=&quot;ul. Ed. Beneše&quot;/&gt;&lt;Udaj Popis=&quot;SOUD_CISLO_POPISNE&quot; Value=&quot;1127/1&quot;/&gt;&lt;Udaj Popis=&quot;SOUD_MESTO&quot; Value=&quot;Plzeň&quot;/&gt;&lt;Udaj Popis=&quot;SOUD_PSC&quot; Value=&quot;306 24&quot;/&gt;&lt;Udaj Popis=&quot;SOUD_ICO&quot; Value=&quot;00024767&quot;/&gt;&lt;Udaj Popis=&quot;SOUD_DS&quot; Value=&quot;cihabsf&quot;/&gt;&lt;Udaj Popis=&quot;NADRIZENY_SOUD_NAZEV&quot; Value=&quot;Krajský soud v Plzni&quot;/&gt;&lt;Udaj Popis=&quot;NADRIZENY_SOUD_ULICE&quot; Value=&quot;Veleslavínova&quot;/&gt;&lt;Udaj Popis=&quot;NADRIZENY_SOUD_CISLO_POPISNE&quot; Value=&quot;40&quot;/&gt;&lt;Udaj Popis=&quot;NADRIZENY_SOUD_MESTO&quot; Value=&quot;Plzeň&quot;/&gt;&lt;Udaj Popis=&quot;NADRIZENY_SOUD_PSC&quot; Value=&quot;306 17&quot;/&gt;&lt;Udaj Popis=&quot;SOUD_MISTO_VYSTAVENI&quot; Value=&quot;V Plzni&quot;/&gt;&lt;Udaj Popis=&quot;RESI_JMENO&quot; Value=&quot;Lenka&quot;/&gt;&lt;Udaj Popis=&quot;RESI_PRIJMENI&quot; Value=&quot;Šaňková&quot;/&gt;&lt;Udaj Popis=&quot;RESI_TITUL_PRED&quot; Value=&quot;Mgr.&quot;/&gt;&lt;Udaj Popis=&quot;RESI_PROFESE&quot; Value=&quot;Soudce&quot;/&gt;&lt;Udaj Popis=&quot;CISLO_SENATU&quot; Value=&quot;4&quot;/&gt;&lt;Udaj Popis=&quot;DRUH_VEC&quot; Value=&quot;C&quot;/&gt;&lt;Udaj Popis=&quot;BC_VEC&quot; Value=&quot;104&quot;/&gt;&lt;Udaj Popis=&quot;ROCNIK&quot; Value=&quot;2012&quot;/&gt;&lt;Udaj Popis=&quot;DRUH_STAV_VECI&quot; Value=&quot;VYRIZENA&quot;/&gt;&lt;Udaj Popis=&quot;PRIZNAK_AN_SENATNI_VEC&quot; Value=&quot;F&quot;/&gt;&lt;Udaj Popis=&quot;DRUH_VECI_C&quot; Value=&quot;CM&quot;/&gt;&lt;Udaj Popis=&quot;DRUH_VYSLEDEK&quot; Value=&quot;SMÍR&quot;/&gt;&lt;Udaj Popis=&quot;CAROVY_KOD_VEC&quot; Value=&quot;*4C104/2012*&quot;/&gt;&lt;Udaj Popis=&quot;DATUM_A_CAS_AKTUALIZACE&quot; Value=&quot;07.02.2018 08:32:41&quot;/&gt;&lt;Udaj Popis=&quot;DATUM_A_CAS_VLOZENI&quot; Value=&quot;26.10.2012 14:36:38&quot;/&gt;&lt;Udaj Popis=&quot;DATUM_DOSLO&quot; Value=&quot;26.10.2012&quot;/&gt;&lt;Udaj Popis=&quot;DATUM_POSLEDNI_ODESL_SPIS_SO&quot; Value=&quot;2017-09-11&quot;/&gt;&lt;Udaj Popis=&quot;DATUM_VYRIZENI&quot; Value=&quot;31.01.2018&quot;/&gt;&lt;Udaj Popis=&quot;DRUH_VECI_SPISOVA_ZNACKA&quot; Value=&quot;C&quot;/&gt;&lt;Udaj Popis=&quot;KOD_UZIV_AKTUALIZOVAL&quot; Value=&quot;PECHR&quot;/&gt;&lt;Udaj Popis=&quot;KOD_UZIV_STAV_ZMENIL&quot; Value=&quot;FANT&quot;/&gt;&lt;Udaj Popis=&quot;KOD_UZIV_VLOZIL&quot; Value=&quot;NOVAK&quot;/&gt;&lt;Udaj Popis=&quot;OSOBA_PRIDELENA&quot; Value=&quot;Mgr. Renata Jiřičková&quot;/&gt;&lt;Udaj Popis=&quot;POHYB_SPISU_UMISTENI&quot; Value=&quot;ASISTENT&quot;/&gt;&lt;Udaj Popis=&quot;POPIS_DLOUHY_DOCASNA_POZNAMKA&quot; Value=&quot;přílohy v kanceláři č. 214, faktura ČVÚT soudci 7/2&quot;/&gt;&lt;Udaj Popis=&quot;POPIS_DRUHU_VECI_C&quot; Value=&quot;Obchodní věci&quot;/&gt;&lt;Udaj Popis=&quot;POPIS_DRUH_VECI&quot; Value=&quot;Občanskoprávní sporné řízení&quot;/&gt;&lt;Udaj Popis=&quot;POPIS_STAV_VECI&quot; Value=&quot;Vyřízená věc&quot;/&gt;&lt;Udaj Popis=&quot;POPIS_VYSLEDEK&quot; Value=&quot;Byl schválen smír&quot;/&gt;&lt;Udaj Popis=&quot;POZPATKU_BC_VECI&quot; Value=&quot;401&quot;/&gt;&lt;Udaj Popis=&quot;POZPATKU_CISLO_SENATU&quot; Value=&quot;4&quot;/&gt;&lt;Udaj Popis=&quot;POZPATKU_DRUH_VECI&quot; Value=&quot;C&quot;/&gt;&lt;Udaj Popis=&quot;POZPATKU_ROCNIK&quot; Value=&quot;2102&quot;/&gt;&lt;Udaj Popis=&quot;POZPATKU_SPISOVA_ZNACKA&quot; Value=&quot;2102/401 C 4&quot;/&gt;&lt;Udaj Popis=&quot;PREDMET_RIZENI&quot; Value=&quot;zaplacení částky 29.045.016,- Kč s přísl.&quot;/&gt;&lt;Udaj Popis=&quot;PREDSEDA_SENATU&quot; Value=&quot;Mgr. Renata Jiřič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Lenka Šaňková&quot;/&gt;&lt;Udaj Popis=&quot;RESI_JMENO_SKLON&quot; Value=&quot;Lenkou&quot;/&gt;&lt;Udaj Popis=&quot;RESI_PRIJMENI_SKLON&quot; Value=&quot;Šaňkovou&quot;/&gt;&lt;Udaj Popis=&quot;SOUCET_ZAPLACENYCH_POPLATKU&quot; Value=&quot;726125&quot;/&gt;&lt;Udaj Popis=&quot;SPISOVA_ZNACKA&quot; Value=&quot;4 C 104/2012&quot;/&gt;&lt;Udaj Popis=&quot;DATUM_VYDANI_ROZHODNUTI&quot; Value=&quot;2012-10-30&quot;/&gt;&lt;Udaj Popis=&quot;DRUH_ROZHODNUTI&quot; Value=&quot;USNESENÍ&quot;/&gt;&lt;Udaj Popis=&quot;CISLO_LISTU_ROZHODNUTI&quot; Value=&quot;20&quot;/&gt;&lt;Udaj Popis=&quot;VYDAL_JMENO_PRIJMENI&quot; Value=&quot;Mgr. Jiřičková Renata&quot;/&gt;&lt;Udaj Popis=&quot;PRIZNAK_AN_KONECNE_ROZHODNUTI&quot; Value=&quot;F&quot;/&gt;&lt;Udaj Popis=&quot;POPIS_OBSAH_ROZHODNUTI&quot; Value=&quot;usn. - výzva ŽB k zapl. SOp&quot;/&gt;&lt;Udaj Popis=&quot;DATUM_PRAVNI_MOCI_ROZHODNUTI&quot; Value=&quot;2012-10-10&quot;/&gt;&lt;Udaj Popis=&quot;OSOBA&quot; Value=&quot;AREA GROU          1&quot;/&gt;&lt;Udaj Popis=&quot;PORADI&quot; Value=&quot;a)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AREA group s.r.o.&quot;/&gt;&lt;Udaj Popis=&quot;NAZEV_OSOBY&quot; Value=&quot;AREA group s.r.o.&quot;/&gt;&lt;Udaj Popis=&quot;POHLAVI&quot; Value=&quot;Neurceno&quot;/&gt;&lt;Udaj Popis=&quot;DRUH_OSOBY&quot; Value=&quot;právnická osoba&quot;/&gt;&lt;Udaj Popis=&quot;PRIZNAK_AN_UMRTI&quot; Value=&quot;F&quot;/&gt;&lt;Udaj Popis=&quot;ICO&quot; Value=&quot;25203231&quot;/&gt;&lt;Udaj Popis=&quot;ID_ADRESY_DOK&quot; Value=&quot;91261&quot;/&gt;&lt;Udaj Popis=&quot;ID_ADRESY_OBESILANI&quot; Value=&quot;148119&quot;/&gt;&lt;Udaj Popis=&quot;DIC&quot; Value=&quot;CZ68407700&quot;/&gt;&lt;Udaj Popis=&quot;ID_ADRESY&quot; Value=&quot;91261&quot;/&gt;&lt;Udaj Popis=&quot;DRUH_ADRESY&quot; Value=&quot;SÍDLO FY&quot;/&gt;&lt;Udaj Popis=&quot;ULICE&quot; Value=&quot;Šafaříkovy sady&quot;/&gt;&lt;Udaj Popis=&quot;CISLO_POPISNE&quot; Value=&quot;5&quot;/&gt;&lt;Udaj Popis=&quot;MESTO&quot; Value=&quot;Plzeň&quot;/&gt;&lt;Udaj Popis=&quot;PSC&quot; Value=&quot;301 00&quot;/&gt;&lt;Udaj Popis=&quot;BYTEM_U&quot; Value=&quot;advokát&quot;/&gt;&lt;Udaj Popis=&quot;OKRES&quot; Value=&quot;Plzeň-jih&quot;/&gt;&lt;Udaj Popis=&quot;KOD_ZEME&quot; Value=&quot;Česko&quot;/&gt;&lt;Udaj Popis=&quot;ZASTUPCE_OSOBA&quot; Value=&quot;DEJMEK MARE        1&quot;/&gt;&lt;Udaj Popis=&quot;DRUH_OSOBY_ZASTUPCE&quot; Value=&quot;PRÁV.ZÁST.&quot;/&gt;&lt;Udaj Popis=&quot;ZASTUPCE_JMENO&quot; Value=&quot;Marek&quot;/&gt;&lt;Udaj Popis=&quot;ZASTUPCE_PRIJMENI&quot; Value=&quot;Dejmek&quot;/&gt;&lt;Udaj Popis=&quot;ZASTUPCE_TITUL_PRED&quot; Value=&quot;Mgr.&quot;/&gt;&lt;/UdajeZIS&gt;&lt;Resitel Key=&quot;38825,7925&quot; Jmeno=&quot;Mgr. Lenka Šaňková&quot; Jmeno2p=&quot;Mgr. Lenky Šaňkové&quot; Jmeno7p=&quot;Mgr. Lenkou Šaňkovou&quot; Funkce=&quot;soudce&quot; Funkce2p=&quot;soudce&quot; Funkce7p=&quot;soudcem&quot; IsVychozi=&quot;0&quot; IsVychoziZaSpravnost=&quot;0&quot; IsVychoziPrisedici1=&quot;0&quot; IsVychoziPrisedici2=&quot;0&quot;/&gt;&lt;SlovnikJednani/&gt;&lt;/HlavniSpis&gt;&lt;ResitelFinal Key=&quot;60518,1769&quot; Jmeno=&quot;Mgr. Lenka Šaňková&quot; Jmeno2p=&quot;Mgr. Lenky Šaňkové&quot; Jmeno7p=&quot;Mgr. Lenkou Šaňkovou&quot; Funkce=&quot;samosoudkyně&quot; Funkce2p=&quot;samosoudkyně&quot; Funkce7p=&quot;samosoudkyní&quot; IsVychozi=&quot;-1&quot; IsVychoziZaSpravnost=&quot;0&quot; IsVychoziPrisedici1=&quot;0&quot; IsVychoziPrisedici2=&quot;0&quot;/&gt;&lt;/Kompilace&gt;&lt;/ApstrData&gt;_x000d__x000a_"/>
    <w:docVar w:name="AUTOOPEN_SPUSTENO" w:val="T"/>
    <w:docVar w:name="DB_ID_DOK" w:val="xC002 Usn. o schválení sm 2018/02/07 10:52:02 1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B22239"/>
    <w:rsid w:val="00000E54"/>
    <w:rsid w:val="0001138D"/>
    <w:rsid w:val="00073A74"/>
    <w:rsid w:val="000875FE"/>
    <w:rsid w:val="000B29A7"/>
    <w:rsid w:val="000D7F1C"/>
    <w:rsid w:val="000F07DA"/>
    <w:rsid w:val="00105D70"/>
    <w:rsid w:val="00162F81"/>
    <w:rsid w:val="001669E1"/>
    <w:rsid w:val="00170070"/>
    <w:rsid w:val="00176782"/>
    <w:rsid w:val="001975C8"/>
    <w:rsid w:val="001B681D"/>
    <w:rsid w:val="001C30B5"/>
    <w:rsid w:val="001D5DED"/>
    <w:rsid w:val="001F759A"/>
    <w:rsid w:val="001F7B07"/>
    <w:rsid w:val="002217A9"/>
    <w:rsid w:val="00232D52"/>
    <w:rsid w:val="00233126"/>
    <w:rsid w:val="00244CDD"/>
    <w:rsid w:val="00247F8C"/>
    <w:rsid w:val="00266812"/>
    <w:rsid w:val="002A187B"/>
    <w:rsid w:val="002A77C1"/>
    <w:rsid w:val="002C5F24"/>
    <w:rsid w:val="002D5099"/>
    <w:rsid w:val="003111C2"/>
    <w:rsid w:val="00313787"/>
    <w:rsid w:val="0033121F"/>
    <w:rsid w:val="00331E8A"/>
    <w:rsid w:val="00361853"/>
    <w:rsid w:val="00362A0D"/>
    <w:rsid w:val="00387A0C"/>
    <w:rsid w:val="003927FF"/>
    <w:rsid w:val="003A769C"/>
    <w:rsid w:val="003B7B1C"/>
    <w:rsid w:val="003C659A"/>
    <w:rsid w:val="003D0A5B"/>
    <w:rsid w:val="004141D7"/>
    <w:rsid w:val="00414BD1"/>
    <w:rsid w:val="0042571C"/>
    <w:rsid w:val="00436E3D"/>
    <w:rsid w:val="00446DEA"/>
    <w:rsid w:val="00446DF9"/>
    <w:rsid w:val="00452C2C"/>
    <w:rsid w:val="004A1EF9"/>
    <w:rsid w:val="004A63C4"/>
    <w:rsid w:val="004C05F1"/>
    <w:rsid w:val="00503B27"/>
    <w:rsid w:val="00503DE4"/>
    <w:rsid w:val="00511081"/>
    <w:rsid w:val="00511351"/>
    <w:rsid w:val="005135D8"/>
    <w:rsid w:val="00517C49"/>
    <w:rsid w:val="005250A5"/>
    <w:rsid w:val="00537B33"/>
    <w:rsid w:val="00540C15"/>
    <w:rsid w:val="00552EF7"/>
    <w:rsid w:val="00572B7F"/>
    <w:rsid w:val="005D22A9"/>
    <w:rsid w:val="005D24AF"/>
    <w:rsid w:val="005F1575"/>
    <w:rsid w:val="00604F22"/>
    <w:rsid w:val="00643A92"/>
    <w:rsid w:val="00644D84"/>
    <w:rsid w:val="006463D4"/>
    <w:rsid w:val="006474FE"/>
    <w:rsid w:val="00650A20"/>
    <w:rsid w:val="00654C4F"/>
    <w:rsid w:val="00680943"/>
    <w:rsid w:val="006A6F7A"/>
    <w:rsid w:val="006B3C27"/>
    <w:rsid w:val="006B3DFB"/>
    <w:rsid w:val="006D2084"/>
    <w:rsid w:val="007B487E"/>
    <w:rsid w:val="007C71EA"/>
    <w:rsid w:val="007D4944"/>
    <w:rsid w:val="007F11B7"/>
    <w:rsid w:val="008527CE"/>
    <w:rsid w:val="0085450F"/>
    <w:rsid w:val="00856A9C"/>
    <w:rsid w:val="00875D2E"/>
    <w:rsid w:val="008859D4"/>
    <w:rsid w:val="008A294C"/>
    <w:rsid w:val="008C295D"/>
    <w:rsid w:val="008D252B"/>
    <w:rsid w:val="008E0E38"/>
    <w:rsid w:val="009164E7"/>
    <w:rsid w:val="00933274"/>
    <w:rsid w:val="0094685E"/>
    <w:rsid w:val="009546C2"/>
    <w:rsid w:val="00974285"/>
    <w:rsid w:val="0098407A"/>
    <w:rsid w:val="00993AC7"/>
    <w:rsid w:val="009C4AE8"/>
    <w:rsid w:val="00A175A4"/>
    <w:rsid w:val="00A26B11"/>
    <w:rsid w:val="00A479E4"/>
    <w:rsid w:val="00A54D52"/>
    <w:rsid w:val="00A64649"/>
    <w:rsid w:val="00AA5821"/>
    <w:rsid w:val="00AC2E5F"/>
    <w:rsid w:val="00AC44DB"/>
    <w:rsid w:val="00B17111"/>
    <w:rsid w:val="00B22239"/>
    <w:rsid w:val="00B27796"/>
    <w:rsid w:val="00B80BC9"/>
    <w:rsid w:val="00B9720E"/>
    <w:rsid w:val="00BD3335"/>
    <w:rsid w:val="00BD41F9"/>
    <w:rsid w:val="00BE05C2"/>
    <w:rsid w:val="00BE3229"/>
    <w:rsid w:val="00C04371"/>
    <w:rsid w:val="00C1541A"/>
    <w:rsid w:val="00C45687"/>
    <w:rsid w:val="00C45CC2"/>
    <w:rsid w:val="00C52C00"/>
    <w:rsid w:val="00C721C5"/>
    <w:rsid w:val="00CA3A12"/>
    <w:rsid w:val="00CB4027"/>
    <w:rsid w:val="00D414F7"/>
    <w:rsid w:val="00D469E2"/>
    <w:rsid w:val="00D77FF5"/>
    <w:rsid w:val="00D8162D"/>
    <w:rsid w:val="00D86881"/>
    <w:rsid w:val="00D97484"/>
    <w:rsid w:val="00DB4AFB"/>
    <w:rsid w:val="00DD6756"/>
    <w:rsid w:val="00DE14E1"/>
    <w:rsid w:val="00DE1CA1"/>
    <w:rsid w:val="00E028FD"/>
    <w:rsid w:val="00E1767A"/>
    <w:rsid w:val="00E25261"/>
    <w:rsid w:val="00E2753E"/>
    <w:rsid w:val="00E50664"/>
    <w:rsid w:val="00EA5167"/>
    <w:rsid w:val="00EA7A2F"/>
    <w:rsid w:val="00ED3242"/>
    <w:rsid w:val="00F024FB"/>
    <w:rsid w:val="00F22CF7"/>
    <w:rsid w:val="00F240E4"/>
    <w:rsid w:val="00F308CF"/>
    <w:rsid w:val="00F3617B"/>
    <w:rsid w:val="00F66B0F"/>
    <w:rsid w:val="00F914FF"/>
    <w:rsid w:val="00FC5371"/>
    <w:rsid w:val="00FC58D6"/>
    <w:rsid w:val="00FE3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5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eastAsia="Times New Roman" w:hAnsi="Garamond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</w:pPr>
    <w:rPr>
      <w:rFonts w:cs="Calibri"/>
    </w:rPr>
  </w:style>
  <w:style w:type="paragraph" w:styleId="Odstavecseseznamem">
    <w:name w:val="List Paragraph"/>
    <w:basedOn w:val="Normln"/>
    <w:uiPriority w:val="34"/>
    <w:qFormat/>
    <w:rsid w:val="00ED3242"/>
    <w:pPr>
      <w:overflowPunct/>
      <w:ind w:left="720"/>
      <w:contextualSpacing/>
      <w:textAlignment w:val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164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164E7"/>
    <w:rPr>
      <w:rFonts w:ascii="Garamond" w:eastAsia="Times New Roman" w:hAnsi="Garamond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9164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164E7"/>
    <w:rPr>
      <w:rFonts w:ascii="Garamond" w:eastAsia="Times New Roman" w:hAnsi="Garamond"/>
      <w:sz w:val="24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9164E7"/>
  </w:style>
  <w:style w:type="paragraph" w:styleId="Textbubliny">
    <w:name w:val="Balloon Text"/>
    <w:basedOn w:val="Normln"/>
    <w:link w:val="TextbublinyChar"/>
    <w:uiPriority w:val="99"/>
    <w:semiHidden/>
    <w:unhideWhenUsed/>
    <w:rsid w:val="00446DF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D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5A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eastAsia="Times New Roman" w:hAnsi="Garamond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</w:pPr>
    <w:rPr>
      <w:rFonts w:cs="Calibri"/>
    </w:rPr>
  </w:style>
  <w:style w:type="paragraph" w:styleId="Odstavecseseznamem">
    <w:name w:val="List Paragraph"/>
    <w:basedOn w:val="Normln"/>
    <w:uiPriority w:val="34"/>
    <w:qFormat/>
    <w:rsid w:val="00ED3242"/>
    <w:pPr>
      <w:overflowPunct/>
      <w:ind w:left="720"/>
      <w:contextualSpacing/>
      <w:textAlignment w:val="auto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9164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164E7"/>
    <w:rPr>
      <w:rFonts w:ascii="Garamond" w:eastAsia="Times New Roman" w:hAnsi="Garamond"/>
      <w:sz w:val="24"/>
      <w:szCs w:val="22"/>
    </w:rPr>
  </w:style>
  <w:style w:type="paragraph" w:styleId="Zpat">
    <w:name w:val="footer"/>
    <w:basedOn w:val="Normln"/>
    <w:link w:val="ZpatChar"/>
    <w:uiPriority w:val="99"/>
    <w:unhideWhenUsed/>
    <w:rsid w:val="009164E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164E7"/>
    <w:rPr>
      <w:rFonts w:ascii="Garamond" w:eastAsia="Times New Roman" w:hAnsi="Garamond"/>
      <w:sz w:val="24"/>
      <w:szCs w:val="22"/>
    </w:rPr>
  </w:style>
  <w:style w:type="character" w:styleId="slostrnky">
    <w:name w:val="page number"/>
    <w:basedOn w:val="Standardnpsmoodstavce"/>
    <w:uiPriority w:val="99"/>
    <w:semiHidden/>
    <w:unhideWhenUsed/>
    <w:rsid w:val="009164E7"/>
  </w:style>
  <w:style w:type="paragraph" w:styleId="Textbubliny">
    <w:name w:val="Balloon Text"/>
    <w:basedOn w:val="Normln"/>
    <w:link w:val="TextbublinyChar"/>
    <w:uiPriority w:val="99"/>
    <w:semiHidden/>
    <w:unhideWhenUsed/>
    <w:rsid w:val="00446DF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D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541E-826B-46A2-8F85-0824C9D1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4</Pages>
  <Words>1528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Filousová Zuzana Mgr.</dc:creator>
  <cp:lastModifiedBy>kroupova</cp:lastModifiedBy>
  <cp:revision>2</cp:revision>
  <cp:lastPrinted>2018-02-13T09:10:00Z</cp:lastPrinted>
  <dcterms:created xsi:type="dcterms:W3CDTF">2018-03-15T08:17:00Z</dcterms:created>
  <dcterms:modified xsi:type="dcterms:W3CDTF">2018-03-15T08:17:00Z</dcterms:modified>
</cp:coreProperties>
</file>