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3" w:rsidRPr="00334C53" w:rsidRDefault="00334C53" w:rsidP="00334C53">
      <w:bookmarkStart w:id="0" w:name="_Toc343844837"/>
      <w:bookmarkStart w:id="1" w:name="_Toc344713939"/>
      <w:bookmarkStart w:id="2" w:name="_Toc344902232"/>
      <w:bookmarkStart w:id="3" w:name="_Toc353198334"/>
    </w:p>
    <w:p w:rsidR="009E3E7C" w:rsidRDefault="009E3E7C" w:rsidP="009E3E7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4C53">
        <w:rPr>
          <w:rFonts w:ascii="Arial" w:hAnsi="Arial" w:cs="Arial"/>
          <w:b/>
          <w:bCs/>
          <w:sz w:val="28"/>
          <w:szCs w:val="28"/>
        </w:rPr>
        <w:t>SMLOUVA</w:t>
      </w:r>
      <w:r w:rsidR="008B2A0B">
        <w:rPr>
          <w:rFonts w:ascii="Arial" w:hAnsi="Arial" w:cs="Arial"/>
          <w:b/>
          <w:bCs/>
          <w:sz w:val="28"/>
          <w:szCs w:val="28"/>
        </w:rPr>
        <w:t xml:space="preserve"> O POSKYTNUTÍ SLUŽEB</w:t>
      </w:r>
      <w:r w:rsidRPr="00334C53">
        <w:rPr>
          <w:rFonts w:ascii="Arial" w:hAnsi="Arial" w:cs="Arial"/>
          <w:b/>
          <w:bCs/>
          <w:sz w:val="28"/>
          <w:szCs w:val="28"/>
        </w:rPr>
        <w:t xml:space="preserve"> </w:t>
      </w:r>
      <w:r w:rsidR="007E034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34C53" w:rsidRPr="004F7A3F" w:rsidRDefault="00334C53" w:rsidP="00334C53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</w:rPr>
      </w:pPr>
      <w:r w:rsidRPr="004F7A3F">
        <w:rPr>
          <w:rFonts w:ascii="Arial" w:hAnsi="Arial" w:cs="Arial"/>
          <w:color w:val="000000"/>
          <w:sz w:val="20"/>
        </w:rPr>
        <w:t xml:space="preserve">uzavřená dle § </w:t>
      </w:r>
      <w:r w:rsidR="008B2A0B">
        <w:rPr>
          <w:rFonts w:ascii="Arial" w:hAnsi="Arial" w:cs="Arial"/>
          <w:color w:val="000000"/>
          <w:sz w:val="20"/>
        </w:rPr>
        <w:t>1746 odst. 2</w:t>
      </w:r>
      <w:r w:rsidRPr="004F7A3F">
        <w:rPr>
          <w:rFonts w:ascii="Arial" w:hAnsi="Arial" w:cs="Arial"/>
          <w:color w:val="000000"/>
          <w:sz w:val="20"/>
        </w:rPr>
        <w:t xml:space="preserve"> č. 89/2012 Sb., občanský zákoník</w:t>
      </w:r>
      <w:r>
        <w:rPr>
          <w:rFonts w:ascii="Arial" w:hAnsi="Arial" w:cs="Arial"/>
          <w:color w:val="000000"/>
          <w:sz w:val="20"/>
        </w:rPr>
        <w:t xml:space="preserve"> </w:t>
      </w:r>
      <w:r w:rsidRPr="004F7A3F">
        <w:rPr>
          <w:rFonts w:ascii="Arial" w:hAnsi="Arial" w:cs="Arial"/>
          <w:color w:val="000000"/>
          <w:sz w:val="20"/>
        </w:rPr>
        <w:t>mezi následujícími smluvními stranami</w:t>
      </w:r>
    </w:p>
    <w:p w:rsidR="00334C53" w:rsidRPr="00334C53" w:rsidRDefault="00334C53" w:rsidP="009E3E7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4EA1" w:rsidRPr="00914EA1" w:rsidRDefault="00914EA1" w:rsidP="00914EA1">
      <w:pPr>
        <w:keepNext/>
        <w:tabs>
          <w:tab w:val="left" w:pos="1985"/>
          <w:tab w:val="left" w:pos="3000"/>
        </w:tabs>
        <w:spacing w:before="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914EA1">
        <w:rPr>
          <w:rFonts w:ascii="Arial" w:hAnsi="Arial" w:cs="Arial"/>
          <w:sz w:val="20"/>
          <w:szCs w:val="20"/>
        </w:rPr>
        <w:t xml:space="preserve">Útvar koordinace evropských projektů města Plzně, </w:t>
      </w:r>
      <w:proofErr w:type="spellStart"/>
      <w:proofErr w:type="gramStart"/>
      <w:r w:rsidRPr="00914EA1">
        <w:rPr>
          <w:rFonts w:ascii="Arial" w:hAnsi="Arial" w:cs="Arial"/>
          <w:sz w:val="20"/>
          <w:szCs w:val="20"/>
        </w:rPr>
        <w:t>p.o</w:t>
      </w:r>
      <w:proofErr w:type="spellEnd"/>
      <w:r w:rsidRPr="00914EA1">
        <w:rPr>
          <w:rFonts w:ascii="Arial" w:hAnsi="Arial" w:cs="Arial"/>
          <w:sz w:val="20"/>
          <w:szCs w:val="20"/>
        </w:rPr>
        <w:t>.</w:t>
      </w:r>
      <w:proofErr w:type="gramEnd"/>
    </w:p>
    <w:p w:rsidR="00914EA1" w:rsidRPr="00914EA1" w:rsidRDefault="00914EA1" w:rsidP="00914EA1">
      <w:pPr>
        <w:keepNext/>
        <w:tabs>
          <w:tab w:val="left" w:pos="1985"/>
          <w:tab w:val="left" w:pos="3000"/>
        </w:tabs>
        <w:spacing w:before="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914EA1">
        <w:rPr>
          <w:rFonts w:ascii="Arial" w:hAnsi="Arial" w:cs="Arial"/>
          <w:sz w:val="20"/>
          <w:szCs w:val="20"/>
        </w:rPr>
        <w:t>Divadelní 105/3</w:t>
      </w:r>
    </w:p>
    <w:p w:rsidR="00914EA1" w:rsidRPr="00914EA1" w:rsidRDefault="00914EA1" w:rsidP="00914EA1">
      <w:pPr>
        <w:keepNext/>
        <w:tabs>
          <w:tab w:val="left" w:pos="1985"/>
          <w:tab w:val="left" w:pos="3000"/>
        </w:tabs>
        <w:spacing w:before="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914EA1">
        <w:rPr>
          <w:rFonts w:ascii="Arial" w:hAnsi="Arial" w:cs="Arial"/>
          <w:sz w:val="20"/>
          <w:szCs w:val="20"/>
        </w:rPr>
        <w:t>301 21 Plzeň</w:t>
      </w:r>
    </w:p>
    <w:p w:rsidR="00914EA1" w:rsidRPr="00914EA1" w:rsidRDefault="00914EA1" w:rsidP="00914EA1">
      <w:pPr>
        <w:keepNext/>
        <w:tabs>
          <w:tab w:val="left" w:pos="1985"/>
          <w:tab w:val="left" w:pos="3000"/>
        </w:tabs>
        <w:spacing w:before="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914EA1">
        <w:rPr>
          <w:rFonts w:ascii="Arial" w:hAnsi="Arial" w:cs="Arial"/>
          <w:sz w:val="20"/>
          <w:szCs w:val="20"/>
        </w:rPr>
        <w:t>Czech Republic</w:t>
      </w:r>
    </w:p>
    <w:p w:rsidR="00914EA1" w:rsidRPr="00914EA1" w:rsidRDefault="00914EA1" w:rsidP="00914EA1">
      <w:pPr>
        <w:keepNext/>
        <w:tabs>
          <w:tab w:val="left" w:pos="1985"/>
          <w:tab w:val="left" w:pos="3000"/>
        </w:tabs>
        <w:spacing w:before="0" w:line="240" w:lineRule="auto"/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+420 378 035 951</w:t>
      </w:r>
    </w:p>
    <w:p w:rsidR="007E0345" w:rsidRDefault="00914EA1" w:rsidP="00914EA1">
      <w:pPr>
        <w:keepNext/>
        <w:tabs>
          <w:tab w:val="left" w:pos="1985"/>
          <w:tab w:val="left" w:pos="3000"/>
        </w:tabs>
        <w:spacing w:before="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914EA1">
        <w:rPr>
          <w:rFonts w:ascii="Arial" w:hAnsi="Arial" w:cs="Arial"/>
          <w:sz w:val="20"/>
          <w:szCs w:val="20"/>
        </w:rPr>
        <w:t>IČ: 71249877 DIČ: CZ71249877</w:t>
      </w:r>
      <w:r w:rsidR="007E0345" w:rsidRPr="008542C7">
        <w:rPr>
          <w:rFonts w:ascii="Arial" w:hAnsi="Arial" w:cs="Arial"/>
          <w:sz w:val="20"/>
          <w:szCs w:val="20"/>
        </w:rPr>
        <w:tab/>
      </w:r>
    </w:p>
    <w:p w:rsidR="00914EA1" w:rsidRPr="00914EA1" w:rsidRDefault="00914EA1" w:rsidP="00914EA1">
      <w:pPr>
        <w:tabs>
          <w:tab w:val="left" w:pos="360"/>
        </w:tabs>
        <w:spacing w:before="100" w:beforeAutospacing="1" w:after="100" w:afterAutospacing="1" w:line="240" w:lineRule="auto"/>
        <w:ind w:left="280" w:hanging="280"/>
        <w:jc w:val="left"/>
        <w:rPr>
          <w:rFonts w:ascii="Times New Roman" w:hAnsi="Times New Roman"/>
          <w:sz w:val="24"/>
        </w:rPr>
      </w:pPr>
      <w:r>
        <w:rPr>
          <w:rFonts w:ascii="Arial" w:hAnsi="Arial" w:cs="Arial"/>
          <w:sz w:val="20"/>
          <w:szCs w:val="20"/>
        </w:rPr>
        <w:t>Zastoupená: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ab/>
      </w:r>
      <w:r w:rsidRPr="00914EA1">
        <w:rPr>
          <w:rFonts w:ascii="Arial" w:hAnsi="Arial" w:cs="Arial"/>
          <w:bCs/>
          <w:sz w:val="20"/>
          <w:szCs w:val="20"/>
        </w:rPr>
        <w:t>Ing. Erich</w:t>
      </w:r>
      <w:r>
        <w:rPr>
          <w:rFonts w:ascii="Arial" w:hAnsi="Arial" w:cs="Arial"/>
          <w:bCs/>
          <w:sz w:val="20"/>
          <w:szCs w:val="20"/>
        </w:rPr>
        <w:t>em</w:t>
      </w:r>
      <w:r w:rsidRPr="00914EA1">
        <w:rPr>
          <w:rFonts w:ascii="Arial" w:hAnsi="Arial" w:cs="Arial"/>
          <w:bCs/>
          <w:sz w:val="20"/>
          <w:szCs w:val="20"/>
        </w:rPr>
        <w:t xml:space="preserve"> Beneš</w:t>
      </w:r>
      <w:r>
        <w:rPr>
          <w:rFonts w:ascii="Arial" w:hAnsi="Arial" w:cs="Arial"/>
          <w:bCs/>
          <w:sz w:val="20"/>
          <w:szCs w:val="20"/>
        </w:rPr>
        <w:t>em</w:t>
      </w:r>
      <w:r w:rsidRPr="00F72B54">
        <w:rPr>
          <w:rFonts w:ascii="Arial" w:hAnsi="Arial" w:cs="Arial"/>
          <w:bCs/>
          <w:sz w:val="20"/>
          <w:szCs w:val="20"/>
        </w:rPr>
        <w:t>, ředitelem</w:t>
      </w:r>
    </w:p>
    <w:p w:rsidR="009E3E7C" w:rsidRPr="00940E36" w:rsidRDefault="009E3E7C" w:rsidP="007E0345">
      <w:pPr>
        <w:keepNext/>
        <w:widowControl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(dále jen „</w:t>
      </w:r>
      <w:r w:rsidR="00366F69">
        <w:rPr>
          <w:rFonts w:ascii="Arial" w:hAnsi="Arial" w:cs="Arial"/>
          <w:b/>
          <w:sz w:val="20"/>
          <w:szCs w:val="20"/>
        </w:rPr>
        <w:t>objednatel</w:t>
      </w:r>
      <w:r w:rsidRPr="00940E36">
        <w:rPr>
          <w:rFonts w:ascii="Arial" w:hAnsi="Arial" w:cs="Arial"/>
          <w:sz w:val="20"/>
          <w:szCs w:val="20"/>
        </w:rPr>
        <w:t>“)</w:t>
      </w:r>
    </w:p>
    <w:p w:rsidR="009E3E7C" w:rsidRPr="00940E36" w:rsidRDefault="009E3E7C" w:rsidP="009E3E7C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:rsidR="009E3E7C" w:rsidRPr="00940E36" w:rsidRDefault="009E3E7C" w:rsidP="009E3E7C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a</w:t>
      </w:r>
    </w:p>
    <w:p w:rsidR="00F72B54" w:rsidRPr="00F72B54" w:rsidRDefault="00F72B54" w:rsidP="00F72B54">
      <w:pPr>
        <w:tabs>
          <w:tab w:val="left" w:pos="360"/>
        </w:tabs>
        <w:spacing w:before="100" w:beforeAutospacing="1" w:after="100" w:afterAutospacing="1" w:line="240" w:lineRule="auto"/>
        <w:ind w:left="280" w:hanging="280"/>
        <w:jc w:val="left"/>
        <w:rPr>
          <w:rFonts w:ascii="Times New Roman" w:hAnsi="Times New Roman"/>
          <w:sz w:val="24"/>
        </w:rPr>
      </w:pPr>
      <w:r w:rsidRPr="00F72B54">
        <w:rPr>
          <w:rFonts w:ascii="Arial" w:hAnsi="Arial" w:cs="Arial"/>
          <w:b/>
          <w:bCs/>
          <w:sz w:val="20"/>
          <w:szCs w:val="20"/>
        </w:rPr>
        <w:t xml:space="preserve">ITveSkole.cz, o. p. s. </w:t>
      </w:r>
    </w:p>
    <w:p w:rsidR="00F72B54" w:rsidRPr="00F72B54" w:rsidRDefault="00F72B54" w:rsidP="00F72B54">
      <w:pPr>
        <w:tabs>
          <w:tab w:val="left" w:pos="360"/>
        </w:tabs>
        <w:spacing w:before="100" w:beforeAutospacing="1" w:after="100" w:afterAutospacing="1" w:line="240" w:lineRule="auto"/>
        <w:ind w:left="280" w:hanging="280"/>
        <w:jc w:val="left"/>
        <w:rPr>
          <w:rFonts w:ascii="Times New Roman" w:hAnsi="Times New Roman"/>
          <w:sz w:val="24"/>
        </w:rPr>
      </w:pPr>
      <w:r w:rsidRPr="00F72B54">
        <w:rPr>
          <w:rFonts w:ascii="Arial" w:hAnsi="Arial" w:cs="Arial"/>
          <w:sz w:val="20"/>
          <w:szCs w:val="20"/>
        </w:rPr>
        <w:tab/>
        <w:t xml:space="preserve">se sídlem:  </w:t>
      </w:r>
      <w:r w:rsidRPr="00F72B54">
        <w:rPr>
          <w:rFonts w:ascii="Arial" w:hAnsi="Arial" w:cs="Arial"/>
          <w:sz w:val="20"/>
          <w:szCs w:val="20"/>
        </w:rPr>
        <w:tab/>
      </w:r>
      <w:r w:rsidRPr="00F72B54">
        <w:rPr>
          <w:rFonts w:ascii="Arial" w:hAnsi="Arial" w:cs="Arial"/>
          <w:sz w:val="20"/>
          <w:szCs w:val="20"/>
        </w:rPr>
        <w:tab/>
      </w:r>
      <w:r w:rsidRPr="00F72B54">
        <w:rPr>
          <w:rFonts w:ascii="Arial" w:hAnsi="Arial" w:cs="Arial"/>
          <w:bCs/>
          <w:sz w:val="20"/>
          <w:szCs w:val="20"/>
        </w:rPr>
        <w:t>Velflíkova 1428/4, 160 00 Praha 6 - Dejvice</w:t>
      </w:r>
    </w:p>
    <w:p w:rsidR="00F72B54" w:rsidRPr="00F72B54" w:rsidRDefault="00F72B54" w:rsidP="00F72B54">
      <w:pPr>
        <w:tabs>
          <w:tab w:val="left" w:pos="360"/>
        </w:tabs>
        <w:spacing w:before="100" w:beforeAutospacing="1" w:after="100" w:afterAutospacing="1" w:line="240" w:lineRule="auto"/>
        <w:ind w:left="280" w:hanging="280"/>
        <w:jc w:val="left"/>
        <w:rPr>
          <w:rFonts w:ascii="Times New Roman" w:hAnsi="Times New Roman"/>
          <w:sz w:val="24"/>
        </w:rPr>
      </w:pPr>
      <w:r w:rsidRPr="00F72B54">
        <w:rPr>
          <w:rFonts w:ascii="Arial" w:hAnsi="Arial" w:cs="Arial"/>
          <w:sz w:val="20"/>
          <w:szCs w:val="20"/>
        </w:rPr>
        <w:tab/>
        <w:t xml:space="preserve">IČO: </w:t>
      </w:r>
      <w:r w:rsidRPr="00F72B54">
        <w:rPr>
          <w:rFonts w:ascii="Arial" w:hAnsi="Arial" w:cs="Arial"/>
          <w:sz w:val="20"/>
          <w:szCs w:val="20"/>
        </w:rPr>
        <w:tab/>
      </w:r>
      <w:r w:rsidRPr="00F72B54">
        <w:rPr>
          <w:rFonts w:ascii="Arial" w:hAnsi="Arial" w:cs="Arial"/>
          <w:sz w:val="20"/>
          <w:szCs w:val="20"/>
        </w:rPr>
        <w:tab/>
      </w:r>
      <w:r w:rsidRPr="00F72B54">
        <w:rPr>
          <w:rFonts w:ascii="Arial" w:hAnsi="Arial" w:cs="Arial"/>
          <w:bCs/>
          <w:sz w:val="20"/>
          <w:szCs w:val="20"/>
        </w:rPr>
        <w:t>01942867</w:t>
      </w:r>
    </w:p>
    <w:p w:rsidR="00F72B54" w:rsidRPr="00F72B54" w:rsidRDefault="00F72B54" w:rsidP="00F72B54">
      <w:pPr>
        <w:tabs>
          <w:tab w:val="left" w:pos="360"/>
        </w:tabs>
        <w:spacing w:before="100" w:beforeAutospacing="1" w:after="100" w:afterAutospacing="1" w:line="240" w:lineRule="auto"/>
        <w:ind w:left="280" w:hanging="280"/>
        <w:jc w:val="left"/>
        <w:rPr>
          <w:rFonts w:ascii="Times New Roman" w:hAnsi="Times New Roman"/>
          <w:sz w:val="24"/>
        </w:rPr>
      </w:pPr>
      <w:r w:rsidRPr="00F72B54">
        <w:rPr>
          <w:rFonts w:ascii="Arial" w:hAnsi="Arial" w:cs="Arial"/>
          <w:sz w:val="20"/>
          <w:szCs w:val="20"/>
        </w:rPr>
        <w:tab/>
        <w:t>Zastoupená:</w:t>
      </w:r>
      <w:r w:rsidRPr="00F72B54">
        <w:rPr>
          <w:rFonts w:ascii="Arial" w:hAnsi="Arial" w:cs="Arial"/>
          <w:sz w:val="20"/>
          <w:szCs w:val="20"/>
        </w:rPr>
        <w:tab/>
      </w:r>
      <w:r w:rsidRPr="00F72B54">
        <w:rPr>
          <w:rFonts w:ascii="Arial" w:hAnsi="Arial" w:cs="Arial"/>
          <w:sz w:val="20"/>
          <w:szCs w:val="20"/>
        </w:rPr>
        <w:tab/>
      </w:r>
      <w:r w:rsidRPr="00F72B54">
        <w:rPr>
          <w:rFonts w:ascii="Arial" w:hAnsi="Arial" w:cs="Arial"/>
          <w:bCs/>
          <w:sz w:val="20"/>
          <w:szCs w:val="20"/>
        </w:rPr>
        <w:t>RNDr. Robertem Gambou, ředitelem</w:t>
      </w:r>
    </w:p>
    <w:p w:rsidR="00F72B54" w:rsidRPr="00F72B54" w:rsidRDefault="00F72B54" w:rsidP="00F72B54">
      <w:pPr>
        <w:tabs>
          <w:tab w:val="left" w:pos="360"/>
        </w:tabs>
        <w:spacing w:before="100" w:beforeAutospacing="1" w:after="100" w:afterAutospacing="1" w:line="240" w:lineRule="auto"/>
        <w:ind w:left="280" w:hanging="280"/>
        <w:jc w:val="left"/>
        <w:rPr>
          <w:rFonts w:ascii="Times New Roman" w:hAnsi="Times New Roman"/>
          <w:sz w:val="24"/>
        </w:rPr>
      </w:pPr>
      <w:r w:rsidRPr="00F72B54">
        <w:rPr>
          <w:rFonts w:ascii="Arial" w:hAnsi="Arial" w:cs="Arial"/>
          <w:sz w:val="20"/>
          <w:szCs w:val="20"/>
        </w:rPr>
        <w:t xml:space="preserve"> </w:t>
      </w:r>
      <w:r w:rsidRPr="00F72B54">
        <w:rPr>
          <w:rFonts w:ascii="Arial" w:hAnsi="Arial" w:cs="Arial"/>
          <w:sz w:val="20"/>
          <w:szCs w:val="20"/>
        </w:rPr>
        <w:tab/>
        <w:t>bankovní spojení:</w:t>
      </w:r>
      <w:r w:rsidRPr="00F72B54">
        <w:rPr>
          <w:rFonts w:ascii="Arial" w:hAnsi="Arial" w:cs="Arial"/>
          <w:sz w:val="20"/>
          <w:szCs w:val="20"/>
        </w:rPr>
        <w:tab/>
      </w:r>
      <w:proofErr w:type="spellStart"/>
      <w:r w:rsidR="00341607">
        <w:rPr>
          <w:rFonts w:ascii="Arial" w:hAnsi="Arial" w:cs="Arial"/>
          <w:sz w:val="20"/>
          <w:szCs w:val="20"/>
        </w:rPr>
        <w:t>xxx</w:t>
      </w:r>
      <w:proofErr w:type="spellEnd"/>
      <w:r w:rsidRPr="00F72B54">
        <w:rPr>
          <w:rFonts w:ascii="Arial" w:hAnsi="Arial" w:cs="Arial"/>
          <w:sz w:val="20"/>
          <w:szCs w:val="20"/>
        </w:rPr>
        <w:t xml:space="preserve"> </w:t>
      </w:r>
    </w:p>
    <w:p w:rsidR="00A76902" w:rsidRDefault="00071716" w:rsidP="00F72B54">
      <w:pPr>
        <w:keepNext/>
        <w:numPr>
          <w:ilvl w:val="12"/>
          <w:numId w:val="0"/>
        </w:numPr>
        <w:spacing w:before="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="00F72B54" w:rsidRPr="00F72B54">
        <w:rPr>
          <w:rFonts w:ascii="Arial" w:hAnsi="Arial" w:cs="Arial"/>
          <w:sz w:val="20"/>
          <w:szCs w:val="20"/>
        </w:rPr>
        <w:t>č.ú</w:t>
      </w:r>
      <w:proofErr w:type="spellEnd"/>
      <w:r w:rsidR="00F72B54" w:rsidRPr="00F72B54">
        <w:rPr>
          <w:rFonts w:ascii="Arial" w:hAnsi="Arial" w:cs="Arial"/>
          <w:sz w:val="20"/>
          <w:szCs w:val="20"/>
        </w:rPr>
        <w:t>.:</w:t>
      </w:r>
      <w:proofErr w:type="gramEnd"/>
      <w:r w:rsidR="00F72B54" w:rsidRPr="00F72B54">
        <w:rPr>
          <w:rFonts w:ascii="Arial" w:hAnsi="Arial" w:cs="Arial"/>
          <w:sz w:val="20"/>
          <w:szCs w:val="20"/>
        </w:rPr>
        <w:t xml:space="preserve"> </w:t>
      </w:r>
      <w:r w:rsidR="00F72B54" w:rsidRPr="00F72B54">
        <w:rPr>
          <w:rFonts w:ascii="Arial" w:hAnsi="Arial" w:cs="Arial"/>
          <w:sz w:val="20"/>
          <w:szCs w:val="20"/>
        </w:rPr>
        <w:tab/>
      </w:r>
      <w:r w:rsidR="00F72B54" w:rsidRPr="00F72B54">
        <w:rPr>
          <w:rFonts w:ascii="Arial" w:hAnsi="Arial" w:cs="Arial"/>
          <w:sz w:val="20"/>
          <w:szCs w:val="20"/>
        </w:rPr>
        <w:tab/>
      </w:r>
      <w:proofErr w:type="spellStart"/>
      <w:r w:rsidR="00341607">
        <w:rPr>
          <w:rFonts w:ascii="Arial" w:hAnsi="Arial" w:cs="Arial"/>
          <w:sz w:val="20"/>
          <w:szCs w:val="20"/>
        </w:rPr>
        <w:t>xxx</w:t>
      </w:r>
      <w:proofErr w:type="spellEnd"/>
      <w:r w:rsidR="00F72B54" w:rsidRPr="00F72B54">
        <w:rPr>
          <w:rFonts w:ascii="Arial" w:hAnsi="Arial" w:cs="Arial"/>
          <w:sz w:val="20"/>
          <w:szCs w:val="20"/>
        </w:rPr>
        <w:tab/>
      </w:r>
      <w:r w:rsidR="00A76902" w:rsidRPr="00940E36">
        <w:rPr>
          <w:rFonts w:ascii="Arial" w:hAnsi="Arial" w:cs="Arial"/>
          <w:sz w:val="20"/>
          <w:szCs w:val="20"/>
        </w:rPr>
        <w:t xml:space="preserve"> </w:t>
      </w:r>
    </w:p>
    <w:p w:rsidR="009E3E7C" w:rsidRPr="00940E36" w:rsidRDefault="009E3E7C" w:rsidP="00A76902">
      <w:pPr>
        <w:keepNext/>
        <w:numPr>
          <w:ilvl w:val="12"/>
          <w:numId w:val="0"/>
        </w:numPr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(dále jen „</w:t>
      </w:r>
      <w:r w:rsidRPr="00940E36">
        <w:rPr>
          <w:rFonts w:ascii="Arial" w:hAnsi="Arial" w:cs="Arial"/>
          <w:b/>
          <w:sz w:val="20"/>
          <w:szCs w:val="20"/>
        </w:rPr>
        <w:t>p</w:t>
      </w:r>
      <w:r w:rsidR="00366F69">
        <w:rPr>
          <w:rFonts w:ascii="Arial" w:hAnsi="Arial" w:cs="Arial"/>
          <w:b/>
          <w:sz w:val="20"/>
          <w:szCs w:val="20"/>
        </w:rPr>
        <w:t>oskytovatel</w:t>
      </w:r>
      <w:r w:rsidRPr="00940E36">
        <w:rPr>
          <w:rFonts w:ascii="Arial" w:hAnsi="Arial" w:cs="Arial"/>
          <w:sz w:val="20"/>
          <w:szCs w:val="20"/>
        </w:rPr>
        <w:t>“)</w:t>
      </w: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:rsidR="009E3E7C" w:rsidRPr="00940E36" w:rsidRDefault="007E0345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společně jako „</w:t>
      </w:r>
      <w:r w:rsidRPr="007E0345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:rsidR="009E3E7C" w:rsidRDefault="007E0345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Shora uveden smluvní strany se ve smyslu ustanovení § </w:t>
      </w:r>
      <w:r w:rsidR="008B2A0B">
        <w:rPr>
          <w:rFonts w:ascii="Arial" w:hAnsi="Arial" w:cs="Arial"/>
          <w:sz w:val="20"/>
          <w:szCs w:val="20"/>
        </w:rPr>
        <w:t>1746 odst. 2</w:t>
      </w:r>
      <w:r>
        <w:rPr>
          <w:rFonts w:ascii="Arial" w:hAnsi="Arial" w:cs="Arial"/>
          <w:sz w:val="20"/>
          <w:szCs w:val="20"/>
        </w:rPr>
        <w:t xml:space="preserve"> zákona č. 89/2012</w:t>
      </w:r>
      <w:r w:rsidR="009E3E7C" w:rsidRPr="00940E36">
        <w:rPr>
          <w:rFonts w:ascii="Arial" w:hAnsi="Arial" w:cs="Arial"/>
          <w:sz w:val="20"/>
          <w:szCs w:val="20"/>
        </w:rPr>
        <w:t>, občanský zákoník</w:t>
      </w: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 xml:space="preserve">“) ve znění pozdějších předpisů, dohodly na uzavření následující </w:t>
      </w:r>
    </w:p>
    <w:p w:rsidR="007E0345" w:rsidRDefault="007E0345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:rsidR="007E0345" w:rsidRDefault="007E0345" w:rsidP="007E034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0345">
        <w:rPr>
          <w:rFonts w:ascii="Arial" w:hAnsi="Arial" w:cs="Arial"/>
          <w:b/>
          <w:sz w:val="20"/>
          <w:szCs w:val="20"/>
        </w:rPr>
        <w:t>smlouvy</w:t>
      </w:r>
      <w:r w:rsidR="008B2A0B">
        <w:rPr>
          <w:rFonts w:ascii="Arial" w:hAnsi="Arial" w:cs="Arial"/>
          <w:b/>
          <w:sz w:val="20"/>
          <w:szCs w:val="20"/>
        </w:rPr>
        <w:t xml:space="preserve"> o poskytování služeb</w:t>
      </w:r>
    </w:p>
    <w:p w:rsidR="007E0345" w:rsidRDefault="007E0345" w:rsidP="007E034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</w:p>
    <w:p w:rsidR="007E0345" w:rsidRDefault="007E0345" w:rsidP="007E034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3E7C" w:rsidRPr="00940E36" w:rsidRDefault="007E0345" w:rsidP="007E034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</w:t>
      </w:r>
    </w:p>
    <w:p w:rsidR="009E3E7C" w:rsidRPr="00940E36" w:rsidRDefault="007E0345" w:rsidP="005B3254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USTANOVENÍ</w:t>
      </w:r>
    </w:p>
    <w:p w:rsidR="009E3E7C" w:rsidRPr="00940E36" w:rsidRDefault="009E3E7C" w:rsidP="005B3254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40E36">
        <w:rPr>
          <w:rFonts w:ascii="Arial" w:hAnsi="Arial" w:cs="Arial"/>
          <w:bCs/>
          <w:sz w:val="20"/>
          <w:szCs w:val="20"/>
        </w:rPr>
        <w:t xml:space="preserve">Tato smlouva je uzavřena na základě </w:t>
      </w:r>
      <w:r w:rsidR="00DF5E4D">
        <w:rPr>
          <w:rFonts w:ascii="Arial" w:hAnsi="Arial" w:cs="Arial"/>
          <w:bCs/>
          <w:sz w:val="20"/>
          <w:szCs w:val="20"/>
        </w:rPr>
        <w:t>dohody obou smluvních stran.</w:t>
      </w:r>
    </w:p>
    <w:p w:rsidR="009E3E7C" w:rsidRDefault="000923C1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405A5B">
        <w:rPr>
          <w:rFonts w:ascii="Arial" w:hAnsi="Arial" w:cs="Arial"/>
          <w:color w:val="000000"/>
          <w:sz w:val="20"/>
          <w:szCs w:val="20"/>
        </w:rPr>
        <w:tab/>
      </w:r>
    </w:p>
    <w:p w:rsidR="00374917" w:rsidRDefault="00374917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374917" w:rsidRDefault="00374917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Pr="000F19F5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9E3E7C" w:rsidRPr="00940E36" w:rsidRDefault="005B3254" w:rsidP="005B3254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Čl. II</w:t>
      </w:r>
    </w:p>
    <w:p w:rsidR="009E3E7C" w:rsidRPr="00940E36" w:rsidRDefault="005B3254" w:rsidP="005B3254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C64F4D" w:rsidRDefault="009E3E7C" w:rsidP="00E0628E">
      <w:pPr>
        <w:pStyle w:val="Odstavecseseznamem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Předmětem této smlouvy je závazek </w:t>
      </w:r>
      <w:r w:rsidR="009019E8">
        <w:rPr>
          <w:rFonts w:ascii="Arial" w:hAnsi="Arial" w:cs="Arial"/>
          <w:sz w:val="20"/>
          <w:szCs w:val="20"/>
        </w:rPr>
        <w:t>poskytovatele</w:t>
      </w:r>
      <w:r w:rsidRPr="00940E36">
        <w:rPr>
          <w:rFonts w:ascii="Arial" w:hAnsi="Arial" w:cs="Arial"/>
          <w:sz w:val="20"/>
          <w:szCs w:val="20"/>
        </w:rPr>
        <w:t xml:space="preserve"> za podmínek stanovených touto smlouvou </w:t>
      </w:r>
      <w:r w:rsidR="009019E8">
        <w:rPr>
          <w:rFonts w:ascii="Arial" w:hAnsi="Arial" w:cs="Arial"/>
          <w:sz w:val="20"/>
          <w:szCs w:val="20"/>
        </w:rPr>
        <w:t xml:space="preserve">zajistit pro objednatele </w:t>
      </w:r>
      <w:r w:rsidR="00C64F4D">
        <w:rPr>
          <w:rFonts w:ascii="Arial" w:hAnsi="Arial" w:cs="Arial"/>
          <w:sz w:val="20"/>
          <w:szCs w:val="20"/>
        </w:rPr>
        <w:t>následující činnosti:</w:t>
      </w:r>
    </w:p>
    <w:p w:rsidR="0044635C" w:rsidRPr="00424877" w:rsidRDefault="0044635C" w:rsidP="0044635C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b/>
        </w:rPr>
      </w:pPr>
      <w:r w:rsidRPr="00424877">
        <w:rPr>
          <w:b/>
        </w:rPr>
        <w:t>Elektronický podpis</w:t>
      </w:r>
    </w:p>
    <w:p w:rsidR="0044635C" w:rsidRDefault="0044635C" w:rsidP="0044635C">
      <w:pPr>
        <w:pStyle w:val="Odstavecseseznamem"/>
        <w:spacing w:line="216" w:lineRule="auto"/>
      </w:pPr>
      <w:r>
        <w:t xml:space="preserve">Pomoc se zřízením elektronického podpisu a instalace podpisového certifikátu do vašeho počítače. Krok bude realizován formou hodinového </w:t>
      </w:r>
      <w:proofErr w:type="spellStart"/>
      <w:r>
        <w:t>webináře</w:t>
      </w:r>
      <w:proofErr w:type="spellEnd"/>
      <w:r>
        <w:t xml:space="preserve"> a prostřednictvím vzdáleného přístupu a podpory přes Internet.</w:t>
      </w:r>
    </w:p>
    <w:p w:rsidR="0044635C" w:rsidRDefault="0044635C" w:rsidP="0044635C">
      <w:pPr>
        <w:spacing w:after="0" w:line="216" w:lineRule="auto"/>
      </w:pPr>
    </w:p>
    <w:p w:rsidR="0044635C" w:rsidRPr="00424877" w:rsidRDefault="0044635C" w:rsidP="0044635C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b/>
        </w:rPr>
      </w:pPr>
      <w:r w:rsidRPr="00424877">
        <w:rPr>
          <w:b/>
        </w:rPr>
        <w:t>Nastavení informačního systému MS2014+</w:t>
      </w:r>
    </w:p>
    <w:p w:rsidR="0044635C" w:rsidRDefault="001C776F" w:rsidP="0044635C">
      <w:pPr>
        <w:pStyle w:val="Odstavecseseznamem"/>
        <w:spacing w:line="216" w:lineRule="auto"/>
      </w:pPr>
      <w:r>
        <w:t xml:space="preserve">Nastavení </w:t>
      </w:r>
      <w:r w:rsidR="0044635C" w:rsidRPr="00E34EE8">
        <w:t>aplikace MS2014+</w:t>
      </w:r>
      <w:r>
        <w:t xml:space="preserve"> dle potřeb žadatele</w:t>
      </w:r>
      <w:r w:rsidR="0044635C">
        <w:t xml:space="preserve">. </w:t>
      </w:r>
      <w:r>
        <w:t>T</w:t>
      </w:r>
      <w:r w:rsidR="0044635C">
        <w:t xml:space="preserve">est kompatibility </w:t>
      </w:r>
      <w:r>
        <w:t>počítače, instalace</w:t>
      </w:r>
      <w:r w:rsidR="0044635C">
        <w:t xml:space="preserve"> potřebných aplikací a nastavení vlastního systému MS2014+. Tento krok bude rovněž realizován formou hodinového </w:t>
      </w:r>
      <w:proofErr w:type="spellStart"/>
      <w:r w:rsidR="0044635C">
        <w:t>webináře</w:t>
      </w:r>
      <w:proofErr w:type="spellEnd"/>
      <w:r w:rsidR="0044635C">
        <w:t xml:space="preserve"> a prostřednictvím vzdáleného přístupu a podpory přes Internet.</w:t>
      </w:r>
    </w:p>
    <w:p w:rsidR="0044635C" w:rsidRDefault="0044635C" w:rsidP="0044635C">
      <w:pPr>
        <w:spacing w:after="0" w:line="216" w:lineRule="auto"/>
      </w:pPr>
    </w:p>
    <w:p w:rsidR="0044635C" w:rsidRPr="00424877" w:rsidRDefault="0044635C" w:rsidP="0044635C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b/>
        </w:rPr>
      </w:pPr>
      <w:r>
        <w:rPr>
          <w:b/>
        </w:rPr>
        <w:t>Konzultace potřeb školy při</w:t>
      </w:r>
      <w:r w:rsidRPr="00424877">
        <w:rPr>
          <w:b/>
        </w:rPr>
        <w:t xml:space="preserve"> podání projektu</w:t>
      </w:r>
    </w:p>
    <w:p w:rsidR="0044635C" w:rsidRDefault="001C776F" w:rsidP="0044635C">
      <w:pPr>
        <w:pStyle w:val="Odstavecseseznamem"/>
        <w:spacing w:line="216" w:lineRule="auto"/>
      </w:pPr>
      <w:r>
        <w:t xml:space="preserve">Koordinace možností </w:t>
      </w:r>
      <w:r w:rsidR="0044635C">
        <w:t xml:space="preserve">výzvy s potřebami školy. Prostřednictvím kalkulačky šablon </w:t>
      </w:r>
      <w:r>
        <w:t>optimální</w:t>
      </w:r>
      <w:r w:rsidR="0044635C">
        <w:t xml:space="preserve"> a efektivní výběr témat, počtu šablon podle vašich představ. Tento krok bude realizován formou hodinového </w:t>
      </w:r>
      <w:proofErr w:type="spellStart"/>
      <w:r w:rsidR="0044635C">
        <w:t>webináře</w:t>
      </w:r>
      <w:proofErr w:type="spellEnd"/>
      <w:r w:rsidR="0044635C">
        <w:t xml:space="preserve"> a prostřednictvím online konzultací.</w:t>
      </w:r>
    </w:p>
    <w:p w:rsidR="0044635C" w:rsidRDefault="0044635C" w:rsidP="0044635C">
      <w:pPr>
        <w:spacing w:after="0" w:line="216" w:lineRule="auto"/>
      </w:pPr>
    </w:p>
    <w:p w:rsidR="0044635C" w:rsidRPr="00424877" w:rsidRDefault="0044635C" w:rsidP="0044635C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b/>
        </w:rPr>
      </w:pPr>
      <w:r w:rsidRPr="00424877">
        <w:rPr>
          <w:b/>
        </w:rPr>
        <w:t>Podání projektové žádosti na MŠMT</w:t>
      </w:r>
    </w:p>
    <w:p w:rsidR="0044635C" w:rsidRDefault="0044635C" w:rsidP="0044635C">
      <w:pPr>
        <w:pStyle w:val="Odstavecseseznamem"/>
        <w:spacing w:line="216" w:lineRule="auto"/>
      </w:pPr>
      <w:r>
        <w:t xml:space="preserve">Prostřednictvím výše zmiňovaného informačního systému MS2014+ podání sestavené projektové žádosti na ministerstvo školství. </w:t>
      </w:r>
      <w:r w:rsidR="00E53558">
        <w:t>Poskytovatel garantuje</w:t>
      </w:r>
      <w:r>
        <w:t xml:space="preserve"> správnost podání, případnou následnou kontrolu a případnou pomoc při doplnění žádosti.</w:t>
      </w:r>
    </w:p>
    <w:p w:rsidR="0044635C" w:rsidRDefault="0044635C" w:rsidP="0044635C">
      <w:pPr>
        <w:spacing w:after="0" w:line="216" w:lineRule="auto"/>
      </w:pPr>
    </w:p>
    <w:p w:rsidR="0044635C" w:rsidRPr="007D2BED" w:rsidRDefault="0044635C" w:rsidP="0044635C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b/>
        </w:rPr>
      </w:pPr>
      <w:r w:rsidRPr="007D2BED">
        <w:rPr>
          <w:b/>
        </w:rPr>
        <w:t>Pomoc v průběhu projektu</w:t>
      </w:r>
    </w:p>
    <w:p w:rsidR="0044635C" w:rsidRPr="00E53558" w:rsidRDefault="00E53558" w:rsidP="00E53558">
      <w:pPr>
        <w:pStyle w:val="Odstavecseseznamem"/>
        <w:spacing w:line="216" w:lineRule="auto"/>
      </w:pPr>
      <w:r>
        <w:t>V rámci vlastní realizace</w:t>
      </w:r>
      <w:r w:rsidR="0044635C">
        <w:t xml:space="preserve"> </w:t>
      </w:r>
      <w:r>
        <w:t xml:space="preserve">garantuje poskytovatel </w:t>
      </w:r>
      <w:r w:rsidR="0044635C">
        <w:t>3 hodiny průběžných konzultací, spočívajících v informačním servisu, podání kvalifikovaných dotazů na ministerstvo školství, zprostředkování důležitých informací z MŠMT.</w:t>
      </w:r>
    </w:p>
    <w:p w:rsidR="0044635C" w:rsidRDefault="0044635C" w:rsidP="0044635C">
      <w:pPr>
        <w:spacing w:after="0" w:line="216" w:lineRule="auto"/>
      </w:pPr>
    </w:p>
    <w:p w:rsidR="0044635C" w:rsidRPr="00C1017E" w:rsidRDefault="0044635C" w:rsidP="0044635C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b/>
          <w:bCs/>
        </w:rPr>
      </w:pPr>
      <w:r w:rsidRPr="00C1017E">
        <w:rPr>
          <w:b/>
          <w:bCs/>
        </w:rPr>
        <w:t>Základní legislativní informace o „Společném vzdělávání“ včetně možnosti jeho financování</w:t>
      </w:r>
    </w:p>
    <w:p w:rsidR="0044635C" w:rsidRPr="00406C0A" w:rsidRDefault="0044635C" w:rsidP="0044635C">
      <w:pPr>
        <w:pStyle w:val="Odstavecseseznamem"/>
        <w:spacing w:line="216" w:lineRule="auto"/>
      </w:pPr>
      <w:r w:rsidRPr="00C1017E">
        <w:t xml:space="preserve">Konzultace pro vedení školy shrnující fakta týkající se novely Školského zákona §16 souvisejícím se společným vzděláváním. </w:t>
      </w:r>
    </w:p>
    <w:p w:rsidR="009E3E7C" w:rsidRPr="00940E36" w:rsidRDefault="007741FC" w:rsidP="007741FC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="009E3E7C" w:rsidRPr="00940E3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III</w:t>
      </w:r>
    </w:p>
    <w:p w:rsidR="009E3E7C" w:rsidRPr="00E65E87" w:rsidRDefault="007741FC" w:rsidP="007741FC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DOBA </w:t>
      </w:r>
      <w:r w:rsidR="00EF44E0">
        <w:rPr>
          <w:rFonts w:ascii="Arial" w:hAnsi="Arial" w:cs="Arial"/>
          <w:b/>
          <w:sz w:val="20"/>
          <w:szCs w:val="20"/>
        </w:rPr>
        <w:t xml:space="preserve">A MÍSTO </w:t>
      </w:r>
      <w:r>
        <w:rPr>
          <w:rFonts w:ascii="Arial" w:hAnsi="Arial" w:cs="Arial"/>
          <w:b/>
          <w:sz w:val="20"/>
          <w:szCs w:val="20"/>
        </w:rPr>
        <w:t>PLNĚNÍ</w:t>
      </w:r>
    </w:p>
    <w:p w:rsidR="000A4B01" w:rsidRPr="00866EEB" w:rsidRDefault="000A4B01" w:rsidP="007741FC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6EEB">
        <w:rPr>
          <w:rFonts w:ascii="Arial" w:hAnsi="Arial" w:cs="Arial"/>
          <w:sz w:val="20"/>
          <w:szCs w:val="20"/>
        </w:rPr>
        <w:t>Poskytovatel se zavazuje, že zajistí součinnost s přípravou projektu do výzvy v čase 1.</w:t>
      </w:r>
      <w:r w:rsidR="00866EEB" w:rsidRPr="00866EEB">
        <w:rPr>
          <w:rFonts w:ascii="Arial" w:hAnsi="Arial" w:cs="Arial"/>
          <w:sz w:val="20"/>
          <w:szCs w:val="20"/>
        </w:rPr>
        <w:t xml:space="preserve"> </w:t>
      </w:r>
      <w:r w:rsidR="001B4168">
        <w:rPr>
          <w:rFonts w:ascii="Arial" w:hAnsi="Arial" w:cs="Arial"/>
          <w:sz w:val="20"/>
          <w:szCs w:val="20"/>
        </w:rPr>
        <w:t>9. 2016</w:t>
      </w:r>
      <w:r w:rsidR="00866EEB" w:rsidRPr="00866EEB">
        <w:rPr>
          <w:rFonts w:ascii="Arial" w:hAnsi="Arial" w:cs="Arial"/>
          <w:sz w:val="20"/>
          <w:szCs w:val="20"/>
        </w:rPr>
        <w:t xml:space="preserve"> až </w:t>
      </w:r>
      <w:r w:rsidR="001B4168">
        <w:rPr>
          <w:rFonts w:ascii="Arial" w:hAnsi="Arial" w:cs="Arial"/>
          <w:sz w:val="20"/>
          <w:szCs w:val="20"/>
        </w:rPr>
        <w:t>3</w:t>
      </w:r>
      <w:r w:rsidR="00866EEB" w:rsidRPr="00866EEB">
        <w:rPr>
          <w:rFonts w:ascii="Arial" w:hAnsi="Arial" w:cs="Arial"/>
          <w:sz w:val="20"/>
          <w:szCs w:val="20"/>
        </w:rPr>
        <w:t xml:space="preserve">1. </w:t>
      </w:r>
      <w:r w:rsidR="001B4168">
        <w:rPr>
          <w:rFonts w:ascii="Arial" w:hAnsi="Arial" w:cs="Arial"/>
          <w:sz w:val="20"/>
          <w:szCs w:val="20"/>
        </w:rPr>
        <w:t>12. 2018</w:t>
      </w:r>
      <w:r w:rsidR="00866EEB" w:rsidRPr="00866EEB">
        <w:rPr>
          <w:rFonts w:ascii="Arial" w:hAnsi="Arial" w:cs="Arial"/>
          <w:sz w:val="20"/>
          <w:szCs w:val="20"/>
        </w:rPr>
        <w:t>.</w:t>
      </w:r>
    </w:p>
    <w:p w:rsidR="001B4168" w:rsidRDefault="00E53558" w:rsidP="001B4168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dle a) -  f) III bude poskytovatel zajišťovat</w:t>
      </w:r>
      <w:r w:rsidR="001B4168">
        <w:rPr>
          <w:rFonts w:ascii="Arial" w:hAnsi="Arial" w:cs="Arial"/>
          <w:sz w:val="20"/>
          <w:szCs w:val="20"/>
        </w:rPr>
        <w:t xml:space="preserve"> pro následující </w:t>
      </w:r>
      <w:r w:rsidR="001C776F">
        <w:rPr>
          <w:rFonts w:ascii="Arial" w:hAnsi="Arial" w:cs="Arial"/>
          <w:sz w:val="20"/>
          <w:szCs w:val="20"/>
        </w:rPr>
        <w:t>školy</w:t>
      </w:r>
      <w:r w:rsidR="001B4168">
        <w:rPr>
          <w:rFonts w:ascii="Arial" w:hAnsi="Arial" w:cs="Arial"/>
          <w:sz w:val="20"/>
          <w:szCs w:val="20"/>
        </w:rPr>
        <w:t>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00"/>
        <w:gridCol w:w="7120"/>
      </w:tblGrid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Název školy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Cholinská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38.mateřská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Plzeň, Spojovací 14,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Mainzerová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21.mateřská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 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Celchu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 , příspěvková organizace 32600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Martin Prokop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21. základní škola Plzeň, Slovanská alej 13, p. o.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Iveta Vernerová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50. mateřská škola Plzeň, Družby 4,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Miroslava Dočekalová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16.mateřská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Plzeň, Korandova 11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Bc. Helena Kaprasová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49. mateřská škola Plzeň, Puškinova 5,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Baníková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6.MŠ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Plzeň, Republikánská 6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Iveta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Bohmannová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56. mateřská škola Plzeň, Budilovo náměstí 72,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Bc. Helena Kaprasová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49. mateřská škola Plzeň, Puškinova 5,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Bc.Hana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Steinbachová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81.mateřská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Plzeň,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Hodoníndská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Hrachovcová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91. mateřská škola Plzeň, Jesenická 11, příspěvková organizace 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Jiřina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Solfronková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89. mateřská škola Plzeň, Habrová 8,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Věra Fikarová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24. mateřská škola Plzeň, Schwarzova 4,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Iva Tomášková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44. Mateřská škola, Tomanova 3,5, 301 00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Alena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Držalová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63. Mateřská škola - Lábkova 30,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Mgr. Věra Šimečková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Tyršova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zš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Plzeň - Černice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Vozáková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11.ZŠ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Dagmar Sosnová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61. mateřská škola Plzeň,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Zennerová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70. mateřská škola Plzeň, Waltrova 26,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Světlana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Cozlová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64. Mateřská škola Plzeň</w:t>
            </w:r>
          </w:p>
        </w:tc>
      </w:tr>
    </w:tbl>
    <w:p w:rsidR="00914EA1" w:rsidRDefault="00914EA1" w:rsidP="00122E85">
      <w:pPr>
        <w:pStyle w:val="Odstavec"/>
        <w:spacing w:after="120"/>
        <w:ind w:firstLine="0"/>
        <w:rPr>
          <w:rFonts w:ascii="Arial" w:hAnsi="Arial" w:cs="Arial"/>
          <w:sz w:val="20"/>
        </w:rPr>
      </w:pPr>
    </w:p>
    <w:p w:rsidR="00914EA1" w:rsidRPr="005A480A" w:rsidRDefault="00914EA1" w:rsidP="00122E85">
      <w:pPr>
        <w:pStyle w:val="Odstavec"/>
        <w:spacing w:after="120"/>
        <w:ind w:firstLine="0"/>
        <w:rPr>
          <w:rFonts w:ascii="Arial" w:hAnsi="Arial" w:cs="Arial"/>
          <w:sz w:val="20"/>
        </w:rPr>
      </w:pPr>
    </w:p>
    <w:p w:rsidR="009E3E7C" w:rsidRPr="00940E36" w:rsidRDefault="00AE2FAD" w:rsidP="00EE69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E69F1" w:rsidRPr="005A480A">
        <w:rPr>
          <w:rFonts w:ascii="Arial" w:hAnsi="Arial" w:cs="Arial"/>
          <w:b/>
          <w:sz w:val="20"/>
          <w:szCs w:val="20"/>
        </w:rPr>
        <w:t>Č</w:t>
      </w:r>
      <w:r w:rsidR="00EE69F1">
        <w:rPr>
          <w:rFonts w:ascii="Arial" w:hAnsi="Arial" w:cs="Arial"/>
          <w:b/>
          <w:sz w:val="20"/>
          <w:szCs w:val="20"/>
        </w:rPr>
        <w:t xml:space="preserve">l. </w:t>
      </w:r>
      <w:r w:rsidR="00951AA0">
        <w:rPr>
          <w:rFonts w:ascii="Arial" w:hAnsi="Arial" w:cs="Arial"/>
          <w:b/>
          <w:sz w:val="20"/>
          <w:szCs w:val="20"/>
        </w:rPr>
        <w:t>I</w:t>
      </w:r>
      <w:r w:rsidR="00EE69F1">
        <w:rPr>
          <w:rFonts w:ascii="Arial" w:hAnsi="Arial" w:cs="Arial"/>
          <w:b/>
          <w:sz w:val="20"/>
          <w:szCs w:val="20"/>
        </w:rPr>
        <w:t>V</w:t>
      </w:r>
      <w:r w:rsidR="009E3E7C" w:rsidRPr="00940E36">
        <w:rPr>
          <w:rFonts w:ascii="Arial" w:hAnsi="Arial" w:cs="Arial"/>
          <w:b/>
          <w:sz w:val="20"/>
          <w:szCs w:val="20"/>
        </w:rPr>
        <w:t xml:space="preserve">. </w:t>
      </w:r>
    </w:p>
    <w:p w:rsidR="009E3E7C" w:rsidRPr="00940E36" w:rsidRDefault="00EE69F1" w:rsidP="00EE69F1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</w:t>
      </w:r>
      <w:r w:rsidR="0005373D">
        <w:rPr>
          <w:rFonts w:ascii="Arial" w:hAnsi="Arial" w:cs="Arial"/>
          <w:b/>
          <w:sz w:val="20"/>
          <w:szCs w:val="20"/>
        </w:rPr>
        <w:t xml:space="preserve">ZA POSKYTOVÁNÍ SLUŽEB </w:t>
      </w:r>
      <w:r>
        <w:rPr>
          <w:rFonts w:ascii="Arial" w:hAnsi="Arial" w:cs="Arial"/>
          <w:b/>
          <w:sz w:val="20"/>
          <w:szCs w:val="20"/>
        </w:rPr>
        <w:t>A PLATEBNÍ PODMÍNKY</w:t>
      </w:r>
    </w:p>
    <w:p w:rsidR="00EB7F6A" w:rsidRPr="00EB7F6A" w:rsidRDefault="00EB7F6A" w:rsidP="00EB7F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</w:t>
      </w:r>
      <w:r w:rsidR="005D338C">
        <w:rPr>
          <w:rFonts w:ascii="Arial" w:hAnsi="Arial" w:cs="Arial"/>
          <w:sz w:val="20"/>
          <w:szCs w:val="20"/>
        </w:rPr>
        <w:t xml:space="preserve">řádné </w:t>
      </w:r>
      <w:r>
        <w:rPr>
          <w:rFonts w:ascii="Arial" w:hAnsi="Arial" w:cs="Arial"/>
          <w:sz w:val="20"/>
          <w:szCs w:val="20"/>
        </w:rPr>
        <w:t xml:space="preserve">poskytování služeb dle </w:t>
      </w:r>
      <w:r w:rsidR="001B4168">
        <w:rPr>
          <w:rFonts w:ascii="Arial" w:hAnsi="Arial" w:cs="Arial"/>
          <w:sz w:val="20"/>
          <w:szCs w:val="20"/>
        </w:rPr>
        <w:t>I - I</w:t>
      </w:r>
      <w:r w:rsidR="00914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 smlouvy</w:t>
      </w:r>
      <w:r w:rsidR="0020514A">
        <w:rPr>
          <w:rFonts w:ascii="Arial" w:hAnsi="Arial" w:cs="Arial"/>
          <w:sz w:val="20"/>
          <w:szCs w:val="20"/>
        </w:rPr>
        <w:t xml:space="preserve"> je stanovena dohodou smluvních stran </w:t>
      </w:r>
      <w:r w:rsidR="00EC2175">
        <w:rPr>
          <w:rFonts w:ascii="Arial" w:hAnsi="Arial" w:cs="Arial"/>
          <w:sz w:val="20"/>
          <w:szCs w:val="20"/>
        </w:rPr>
        <w:t>ve výši:</w:t>
      </w:r>
      <w:r w:rsidR="0020514A">
        <w:rPr>
          <w:rFonts w:ascii="Arial" w:hAnsi="Arial" w:cs="Arial"/>
          <w:sz w:val="20"/>
          <w:szCs w:val="20"/>
        </w:rPr>
        <w:t>.</w:t>
      </w:r>
    </w:p>
    <w:p w:rsidR="009E3E7C" w:rsidRDefault="001C776F" w:rsidP="009E3E7C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01DA9" w:rsidRPr="00914EA1">
        <w:rPr>
          <w:rFonts w:ascii="Arial" w:hAnsi="Arial" w:cs="Arial"/>
          <w:sz w:val="20"/>
          <w:szCs w:val="20"/>
        </w:rPr>
        <w:t>.000</w:t>
      </w:r>
      <w:r w:rsidR="009E3E7C" w:rsidRPr="00914EA1">
        <w:rPr>
          <w:rFonts w:ascii="Arial" w:hAnsi="Arial" w:cs="Arial"/>
          <w:sz w:val="20"/>
          <w:szCs w:val="20"/>
        </w:rPr>
        <w:t>,- Kč bez DPH</w:t>
      </w:r>
      <w:r>
        <w:rPr>
          <w:rFonts w:ascii="Arial" w:hAnsi="Arial" w:cs="Arial"/>
          <w:sz w:val="20"/>
          <w:szCs w:val="20"/>
        </w:rPr>
        <w:t xml:space="preserve"> pro jednu školu</w:t>
      </w:r>
    </w:p>
    <w:p w:rsidR="001C776F" w:rsidRDefault="001C776F" w:rsidP="009E3E7C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80.000,- Kč</w:t>
      </w:r>
      <w:r w:rsidRPr="001C776F">
        <w:rPr>
          <w:rFonts w:ascii="Arial" w:hAnsi="Arial" w:cs="Arial"/>
          <w:sz w:val="20"/>
          <w:szCs w:val="20"/>
        </w:rPr>
        <w:t xml:space="preserve"> </w:t>
      </w:r>
      <w:r w:rsidRPr="00914EA1">
        <w:rPr>
          <w:rFonts w:ascii="Arial" w:hAnsi="Arial" w:cs="Arial"/>
          <w:sz w:val="20"/>
          <w:szCs w:val="20"/>
        </w:rPr>
        <w:t>bez DPH</w:t>
      </w:r>
      <w:r>
        <w:rPr>
          <w:rFonts w:ascii="Arial" w:hAnsi="Arial" w:cs="Arial"/>
          <w:sz w:val="20"/>
          <w:szCs w:val="20"/>
        </w:rPr>
        <w:t xml:space="preserve"> pro 20 škol</w:t>
      </w:r>
    </w:p>
    <w:p w:rsidR="001C776F" w:rsidRPr="00914EA1" w:rsidRDefault="001C776F" w:rsidP="001C776F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96.800,- Kč včetně</w:t>
      </w:r>
      <w:r w:rsidRPr="00914EA1">
        <w:rPr>
          <w:rFonts w:ascii="Arial" w:hAnsi="Arial" w:cs="Arial"/>
          <w:sz w:val="20"/>
          <w:szCs w:val="20"/>
        </w:rPr>
        <w:t xml:space="preserve"> DPH</w:t>
      </w:r>
      <w:r>
        <w:rPr>
          <w:rFonts w:ascii="Arial" w:hAnsi="Arial" w:cs="Arial"/>
          <w:sz w:val="20"/>
          <w:szCs w:val="20"/>
        </w:rPr>
        <w:t xml:space="preserve"> pro 20 škol</w:t>
      </w:r>
    </w:p>
    <w:p w:rsidR="001C776F" w:rsidRPr="004012BC" w:rsidRDefault="001C776F" w:rsidP="008765E5">
      <w:pPr>
        <w:pStyle w:val="Odstavec"/>
        <w:tabs>
          <w:tab w:val="num" w:pos="426"/>
        </w:tabs>
        <w:spacing w:after="60"/>
        <w:ind w:left="426" w:firstLine="0"/>
        <w:rPr>
          <w:rFonts w:ascii="Arial" w:hAnsi="Arial" w:cs="Arial"/>
          <w:noProof w:val="0"/>
          <w:color w:val="auto"/>
          <w:sz w:val="20"/>
        </w:rPr>
      </w:pPr>
    </w:p>
    <w:p w:rsidR="009E3E7C" w:rsidRPr="00940E36" w:rsidRDefault="009E3E7C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Cena nebude měněna v souvislosti s inflací české koruny, hodnotou kurzu české koruny vůči zahraničním měnám či </w:t>
      </w:r>
      <w:r w:rsidR="00B64EAE">
        <w:rPr>
          <w:rFonts w:ascii="Arial" w:hAnsi="Arial" w:cs="Arial"/>
          <w:sz w:val="20"/>
          <w:szCs w:val="20"/>
        </w:rPr>
        <w:t xml:space="preserve">v souvislosti s </w:t>
      </w:r>
      <w:r w:rsidRPr="00940E36">
        <w:rPr>
          <w:rFonts w:ascii="Arial" w:hAnsi="Arial" w:cs="Arial"/>
          <w:sz w:val="20"/>
          <w:szCs w:val="20"/>
        </w:rPr>
        <w:t>jinými faktory</w:t>
      </w:r>
      <w:r w:rsidRPr="00940E36">
        <w:rPr>
          <w:rFonts w:ascii="Arial" w:hAnsi="Arial" w:cs="Arial"/>
          <w:bCs/>
          <w:sz w:val="20"/>
          <w:szCs w:val="20"/>
        </w:rPr>
        <w:t xml:space="preserve"> s vlivem na měnový kurz a stabilitu měny. Jediná přípustná výjimka je změna sazby DPH. </w:t>
      </w:r>
    </w:p>
    <w:p w:rsidR="009E3E7C" w:rsidRPr="00940E36" w:rsidRDefault="00CE2A87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odpovídá za to, že sazba daně z přidané hodnoty bude stanovena v souladu s platnými právními předpisy. V případě, že dojde ke změně zákonné sazby DPH, je </w:t>
      </w:r>
      <w:r>
        <w:rPr>
          <w:rFonts w:ascii="Arial" w:hAnsi="Arial" w:cs="Arial"/>
          <w:bCs/>
          <w:sz w:val="20"/>
          <w:szCs w:val="20"/>
        </w:rPr>
        <w:t>poskytovatel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</w:t>
      </w:r>
      <w:r w:rsidR="00A4582F">
        <w:rPr>
          <w:rFonts w:ascii="Arial" w:hAnsi="Arial" w:cs="Arial"/>
          <w:bCs/>
          <w:sz w:val="20"/>
          <w:szCs w:val="20"/>
        </w:rPr>
        <w:t>k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ceně</w:t>
      </w:r>
      <w:r w:rsidR="00A4582F">
        <w:rPr>
          <w:rFonts w:ascii="Arial" w:hAnsi="Arial" w:cs="Arial"/>
          <w:bCs/>
          <w:sz w:val="20"/>
          <w:szCs w:val="20"/>
        </w:rPr>
        <w:t xml:space="preserve"> za poskytování služeb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bez DPH povinen účtovat DPH v platné výši. Smluvní strany se dohodly, že v případě změny ceny včetně DPH v důsledku změny sazby DPH není nutno ke smlouvě uzavírat dodatek.</w:t>
      </w:r>
    </w:p>
    <w:p w:rsidR="009E3E7C" w:rsidRPr="00940E36" w:rsidRDefault="009E3E7C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bCs/>
          <w:sz w:val="20"/>
          <w:szCs w:val="20"/>
        </w:rPr>
        <w:t>Cena zahrnuje veškeré a konečné náklady nutné pro realizaci předmětu p</w:t>
      </w:r>
      <w:r w:rsidR="00BA5010">
        <w:rPr>
          <w:rFonts w:ascii="Arial" w:hAnsi="Arial" w:cs="Arial"/>
          <w:bCs/>
          <w:sz w:val="20"/>
          <w:szCs w:val="20"/>
        </w:rPr>
        <w:t>lnění, zejm. náklady na dopravu</w:t>
      </w:r>
      <w:r w:rsidRPr="00940E36">
        <w:rPr>
          <w:rFonts w:ascii="Arial" w:hAnsi="Arial" w:cs="Arial"/>
          <w:bCs/>
          <w:sz w:val="20"/>
          <w:szCs w:val="20"/>
        </w:rPr>
        <w:t>.</w:t>
      </w:r>
    </w:p>
    <w:p w:rsidR="009E3E7C" w:rsidRPr="00866EEB" w:rsidRDefault="009E3E7C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bCs/>
          <w:sz w:val="20"/>
          <w:szCs w:val="20"/>
        </w:rPr>
        <w:t>Zálohové platby nebudou poskytovány.</w:t>
      </w:r>
    </w:p>
    <w:p w:rsidR="009E3E7C" w:rsidRPr="00940E36" w:rsidRDefault="006C27E6" w:rsidP="006C27E6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9E3E7C" w:rsidRPr="00940E36">
        <w:rPr>
          <w:rFonts w:ascii="Arial" w:hAnsi="Arial" w:cs="Arial"/>
          <w:b/>
          <w:sz w:val="20"/>
          <w:szCs w:val="20"/>
        </w:rPr>
        <w:t xml:space="preserve">V. </w:t>
      </w:r>
    </w:p>
    <w:p w:rsidR="009E3E7C" w:rsidRPr="00940E36" w:rsidRDefault="006C27E6" w:rsidP="006C27E6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:rsidR="00364E45" w:rsidRPr="000F19F5" w:rsidRDefault="00EF44E0" w:rsidP="00A4582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19F5">
        <w:rPr>
          <w:rFonts w:ascii="Arial" w:hAnsi="Arial" w:cs="Arial"/>
          <w:sz w:val="20"/>
          <w:szCs w:val="20"/>
        </w:rPr>
        <w:t>Smluvní strany se zavazují vzájemně spolupracovat a poskytovat si veškerou součinnost potřebnou pro řádné poskytování plnění dle této smlouvy. Smluvní strany jsou povinny se vzájemně informovat o veškerých skutečnostech, kter</w:t>
      </w:r>
      <w:r w:rsidR="00D65455">
        <w:rPr>
          <w:rFonts w:ascii="Arial" w:hAnsi="Arial" w:cs="Arial"/>
          <w:sz w:val="20"/>
          <w:szCs w:val="20"/>
        </w:rPr>
        <w:t>é</w:t>
      </w:r>
      <w:r w:rsidRPr="000F19F5">
        <w:rPr>
          <w:rFonts w:ascii="Arial" w:hAnsi="Arial" w:cs="Arial"/>
          <w:sz w:val="20"/>
          <w:szCs w:val="20"/>
        </w:rPr>
        <w:t xml:space="preserve"> jsou nebo mohou být důležité pro plnění smlouvy.</w:t>
      </w:r>
      <w:r w:rsidR="007A4CA0" w:rsidRPr="000F19F5">
        <w:rPr>
          <w:rFonts w:cs="Arial"/>
          <w:sz w:val="20"/>
          <w:szCs w:val="20"/>
        </w:rPr>
        <w:t xml:space="preserve"> </w:t>
      </w:r>
    </w:p>
    <w:p w:rsidR="0057603A" w:rsidRPr="00F138A2" w:rsidRDefault="0057603A" w:rsidP="00F138A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E45">
        <w:rPr>
          <w:rFonts w:ascii="Arial" w:hAnsi="Arial" w:cs="Arial"/>
          <w:sz w:val="20"/>
          <w:szCs w:val="20"/>
        </w:rPr>
        <w:t>Objednatel je oprávněn kontrolovat plnění této smlouvy poskytovatelem.</w:t>
      </w:r>
    </w:p>
    <w:p w:rsidR="009E3E7C" w:rsidRPr="00940E36" w:rsidRDefault="001551F9" w:rsidP="006C27E6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9E3E7C" w:rsidRPr="00940E36">
        <w:rPr>
          <w:rFonts w:ascii="Arial" w:hAnsi="Arial" w:cs="Arial"/>
          <w:b/>
          <w:sz w:val="20"/>
          <w:szCs w:val="20"/>
        </w:rPr>
        <w:t>VI.</w:t>
      </w:r>
    </w:p>
    <w:p w:rsidR="009E3E7C" w:rsidRPr="00940E36" w:rsidRDefault="00690088" w:rsidP="006C27E6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ROZSAH ODPOVĚDNOSTI A </w:t>
      </w:r>
      <w:r w:rsidR="00AB526D">
        <w:rPr>
          <w:rFonts w:ascii="Arial" w:hAnsi="Arial" w:cs="Arial"/>
          <w:b/>
          <w:sz w:val="20"/>
          <w:szCs w:val="20"/>
        </w:rPr>
        <w:t>VADNÉ PLNĚNÍ</w:t>
      </w:r>
    </w:p>
    <w:p w:rsidR="009E3E7C" w:rsidRDefault="00D50D62" w:rsidP="006C27E6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690088">
        <w:rPr>
          <w:rFonts w:ascii="Arial" w:hAnsi="Arial" w:cs="Arial"/>
          <w:sz w:val="20"/>
          <w:szCs w:val="20"/>
        </w:rPr>
        <w:t xml:space="preserve">odpovídá </w:t>
      </w:r>
      <w:r>
        <w:rPr>
          <w:rFonts w:ascii="Arial" w:hAnsi="Arial" w:cs="Arial"/>
          <w:sz w:val="20"/>
          <w:szCs w:val="20"/>
        </w:rPr>
        <w:t>o</w:t>
      </w:r>
      <w:r w:rsidR="00690088">
        <w:rPr>
          <w:rFonts w:ascii="Arial" w:hAnsi="Arial" w:cs="Arial"/>
          <w:sz w:val="20"/>
          <w:szCs w:val="20"/>
        </w:rPr>
        <w:t>bjednateli za rozsah, kvalitu a odbornost poskytnutého plnění.</w:t>
      </w:r>
    </w:p>
    <w:p w:rsidR="00F138A2" w:rsidRDefault="00307230" w:rsidP="00AE2FA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38A2">
        <w:rPr>
          <w:rFonts w:ascii="Arial" w:hAnsi="Arial" w:cs="Arial"/>
          <w:sz w:val="20"/>
          <w:szCs w:val="20"/>
        </w:rPr>
        <w:t xml:space="preserve">Pokud objednatel zjistí, že poskytovatelem poskytnutá služba či jakákoli její část nebyla poskytnuta řádně a objednatel vyzve poskytovatele k odstranění </w:t>
      </w:r>
      <w:r w:rsidR="00F138A2" w:rsidRPr="00F138A2">
        <w:rPr>
          <w:rFonts w:ascii="Arial" w:hAnsi="Arial" w:cs="Arial"/>
          <w:sz w:val="20"/>
          <w:szCs w:val="20"/>
        </w:rPr>
        <w:t>tohoto nedostatku</w:t>
      </w:r>
      <w:r w:rsidRPr="00F138A2">
        <w:rPr>
          <w:rFonts w:ascii="Arial" w:hAnsi="Arial" w:cs="Arial"/>
          <w:sz w:val="20"/>
          <w:szCs w:val="20"/>
        </w:rPr>
        <w:t xml:space="preserve">, je poskytovatel povinen </w:t>
      </w:r>
      <w:r w:rsidR="00F138A2" w:rsidRPr="00F138A2">
        <w:rPr>
          <w:rFonts w:ascii="Arial" w:hAnsi="Arial" w:cs="Arial"/>
          <w:sz w:val="20"/>
          <w:szCs w:val="20"/>
        </w:rPr>
        <w:t>nedostatek</w:t>
      </w:r>
      <w:r w:rsidRPr="00F138A2">
        <w:rPr>
          <w:rFonts w:ascii="Arial" w:hAnsi="Arial" w:cs="Arial"/>
          <w:sz w:val="20"/>
          <w:szCs w:val="20"/>
        </w:rPr>
        <w:t xml:space="preserve"> bezplatně a v co nejkratším možném termínu</w:t>
      </w:r>
      <w:r w:rsidR="00F138A2" w:rsidRPr="00F138A2">
        <w:rPr>
          <w:rFonts w:ascii="Arial" w:hAnsi="Arial" w:cs="Arial"/>
          <w:sz w:val="20"/>
          <w:szCs w:val="20"/>
        </w:rPr>
        <w:t xml:space="preserve">. </w:t>
      </w:r>
    </w:p>
    <w:p w:rsidR="00307230" w:rsidRPr="00307230" w:rsidRDefault="00307230" w:rsidP="00307230">
      <w:pPr>
        <w:pStyle w:val="Odstavecseseznamem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07230">
        <w:rPr>
          <w:rFonts w:ascii="Arial" w:hAnsi="Arial" w:cs="Arial"/>
          <w:sz w:val="20"/>
          <w:szCs w:val="20"/>
        </w:rPr>
        <w:t>Poskytovatel se zavazuje, že poskytnutí</w:t>
      </w:r>
      <w:r>
        <w:rPr>
          <w:rFonts w:ascii="Arial" w:hAnsi="Arial" w:cs="Arial"/>
          <w:sz w:val="20"/>
          <w:szCs w:val="20"/>
        </w:rPr>
        <w:t>m služeb dle této s</w:t>
      </w:r>
      <w:r w:rsidRPr="00307230">
        <w:rPr>
          <w:rFonts w:ascii="Arial" w:hAnsi="Arial" w:cs="Arial"/>
          <w:sz w:val="20"/>
          <w:szCs w:val="20"/>
        </w:rPr>
        <w:t xml:space="preserve">mlouvy nedojde k porušení právních předpisů, zejména zákona č. 121/2000 Sb., autorský zákon, ve znění pozdějších předpisů, </w:t>
      </w:r>
      <w:r>
        <w:rPr>
          <w:rFonts w:ascii="Arial" w:hAnsi="Arial" w:cs="Arial"/>
          <w:sz w:val="20"/>
          <w:szCs w:val="20"/>
        </w:rPr>
        <w:t>a že p</w:t>
      </w:r>
      <w:r w:rsidRPr="00307230">
        <w:rPr>
          <w:rFonts w:ascii="Arial" w:hAnsi="Arial" w:cs="Arial"/>
          <w:sz w:val="20"/>
          <w:szCs w:val="20"/>
        </w:rPr>
        <w:t xml:space="preserve">oskytovatel neporuší žádné právo třetí osoby. V případě, že </w:t>
      </w:r>
      <w:r>
        <w:rPr>
          <w:rFonts w:ascii="Arial" w:hAnsi="Arial" w:cs="Arial"/>
          <w:sz w:val="20"/>
          <w:szCs w:val="20"/>
        </w:rPr>
        <w:t>p</w:t>
      </w:r>
      <w:r w:rsidRPr="00307230">
        <w:rPr>
          <w:rFonts w:ascii="Arial" w:hAnsi="Arial" w:cs="Arial"/>
          <w:sz w:val="20"/>
          <w:szCs w:val="20"/>
        </w:rPr>
        <w:t xml:space="preserve">oskytovatel poruší svůj závazek vyplývající ze záruky uvedené v předchozí větě, je </w:t>
      </w:r>
      <w:r>
        <w:rPr>
          <w:rFonts w:ascii="Arial" w:hAnsi="Arial" w:cs="Arial"/>
          <w:sz w:val="20"/>
          <w:szCs w:val="20"/>
        </w:rPr>
        <w:t>p</w:t>
      </w:r>
      <w:r w:rsidRPr="00307230">
        <w:rPr>
          <w:rFonts w:ascii="Arial" w:hAnsi="Arial" w:cs="Arial"/>
          <w:sz w:val="20"/>
          <w:szCs w:val="20"/>
        </w:rPr>
        <w:t xml:space="preserve">oskytovatel odpovědný za veškeré důsledky z toho plynoucí, zejména je povinen neprodleně zajistit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 xml:space="preserve">bjednateli právo užívat </w:t>
      </w:r>
      <w:r>
        <w:rPr>
          <w:rFonts w:ascii="Arial" w:hAnsi="Arial" w:cs="Arial"/>
          <w:sz w:val="20"/>
          <w:szCs w:val="20"/>
        </w:rPr>
        <w:t>výsledek s</w:t>
      </w:r>
      <w:r w:rsidRPr="00307230">
        <w:rPr>
          <w:rFonts w:ascii="Arial" w:hAnsi="Arial" w:cs="Arial"/>
          <w:sz w:val="20"/>
          <w:szCs w:val="20"/>
        </w:rPr>
        <w:t xml:space="preserve">lužby, jež nebude </w:t>
      </w:r>
      <w:r w:rsidRPr="00307230">
        <w:rPr>
          <w:rFonts w:ascii="Arial" w:hAnsi="Arial" w:cs="Arial"/>
          <w:sz w:val="20"/>
          <w:szCs w:val="20"/>
        </w:rPr>
        <w:lastRenderedPageBreak/>
        <w:t xml:space="preserve">narušovat práva třetích osob a nahradit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 xml:space="preserve">bjednateli veškeré újmy, které mu tím byly způsobeny. Pokud uplatní oprávněná osoba z důvodů popsaných v tomto bodu své nároky vůči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 xml:space="preserve">bjednateli, </w:t>
      </w:r>
      <w:r>
        <w:rPr>
          <w:rFonts w:ascii="Arial" w:hAnsi="Arial" w:cs="Arial"/>
          <w:sz w:val="20"/>
          <w:szCs w:val="20"/>
        </w:rPr>
        <w:t>p</w:t>
      </w:r>
      <w:r w:rsidRPr="00307230">
        <w:rPr>
          <w:rFonts w:ascii="Arial" w:hAnsi="Arial" w:cs="Arial"/>
          <w:sz w:val="20"/>
          <w:szCs w:val="20"/>
        </w:rPr>
        <w:t>oskytovatel provede na své nák</w:t>
      </w:r>
      <w:r w:rsidR="0091299B">
        <w:rPr>
          <w:rFonts w:ascii="Arial" w:hAnsi="Arial" w:cs="Arial"/>
          <w:sz w:val="20"/>
          <w:szCs w:val="20"/>
        </w:rPr>
        <w:t>lady vypořádání veškerých, zejména</w:t>
      </w:r>
      <w:r w:rsidRPr="00307230">
        <w:rPr>
          <w:rFonts w:ascii="Arial" w:hAnsi="Arial" w:cs="Arial"/>
          <w:sz w:val="20"/>
          <w:szCs w:val="20"/>
        </w:rPr>
        <w:t xml:space="preserve"> majetkových, nároků a je odpovědný za veškerou újmu způsobenou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>bjednateli. Tento bod zůstává v platnosti dle výslovné dohody stran</w:t>
      </w:r>
      <w:r>
        <w:rPr>
          <w:rFonts w:ascii="Arial" w:hAnsi="Arial" w:cs="Arial"/>
          <w:sz w:val="20"/>
          <w:szCs w:val="20"/>
        </w:rPr>
        <w:t xml:space="preserve"> i po skončení či zrušení této s</w:t>
      </w:r>
      <w:r w:rsidRPr="00307230">
        <w:rPr>
          <w:rFonts w:ascii="Arial" w:hAnsi="Arial" w:cs="Arial"/>
          <w:sz w:val="20"/>
          <w:szCs w:val="20"/>
        </w:rPr>
        <w:t>mlouvy z jakéhokoli důvodu.</w:t>
      </w:r>
    </w:p>
    <w:p w:rsidR="001F2D46" w:rsidRPr="00940E36" w:rsidRDefault="001F2D46" w:rsidP="001F2D46">
      <w:pPr>
        <w:pStyle w:val="Odstavecseseznamem"/>
        <w:widowControl w:val="0"/>
        <w:autoSpaceDE w:val="0"/>
        <w:autoSpaceDN w:val="0"/>
        <w:adjustRightInd w:val="0"/>
        <w:spacing w:before="48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F138A2">
        <w:rPr>
          <w:rFonts w:ascii="Arial" w:hAnsi="Arial" w:cs="Arial"/>
          <w:b/>
          <w:sz w:val="20"/>
          <w:szCs w:val="20"/>
        </w:rPr>
        <w:t>VI</w:t>
      </w:r>
      <w:r w:rsidR="00951AA0">
        <w:rPr>
          <w:rFonts w:ascii="Arial" w:hAnsi="Arial" w:cs="Arial"/>
          <w:b/>
          <w:sz w:val="20"/>
          <w:szCs w:val="20"/>
        </w:rPr>
        <w:t>I</w:t>
      </w:r>
      <w:r w:rsidRPr="00940E36">
        <w:rPr>
          <w:rFonts w:ascii="Arial" w:hAnsi="Arial" w:cs="Arial"/>
          <w:b/>
          <w:sz w:val="20"/>
          <w:szCs w:val="20"/>
        </w:rPr>
        <w:t>.</w:t>
      </w:r>
    </w:p>
    <w:p w:rsidR="001F2D46" w:rsidRPr="00940E36" w:rsidRDefault="001F2D46" w:rsidP="001F2D46">
      <w:pPr>
        <w:pStyle w:val="Odstavecseseznamem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OCHRANA DŮVĚRNÝCH INFORMACÍ</w:t>
      </w:r>
    </w:p>
    <w:p w:rsidR="00DC491F" w:rsidRDefault="001F2D46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povinen zachovávat mlčenlivost o všech údajích nebo skutečnostech, se kterými přijde do styku při plnění této smlouvy, pokud jsou jako důvěrné objednatelem výslovně označeny. Tato povinnost se nevztahuje na údaje a informace, které poskytovatel sdělí svým subdodavatelům či zaměstnancům v rozsahu a za účelem plnění svých povinností v souvislosti s předmětem plnění, ani na údaje a informace, které je povinen poskytnout příslušným orgánům při plnění své zákonné povinnosti</w:t>
      </w:r>
    </w:p>
    <w:p w:rsidR="001F2D46" w:rsidRPr="00FA5454" w:rsidRDefault="003A5EE8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je povinen zachovávat mlčenlivost o obsahu a podmínkách spolupráce dle této smlouvy, </w:t>
      </w:r>
      <w:r w:rsidRPr="00FA5454">
        <w:rPr>
          <w:rFonts w:ascii="Arial" w:hAnsi="Arial" w:cs="Arial"/>
          <w:sz w:val="20"/>
          <w:szCs w:val="20"/>
        </w:rPr>
        <w:t>nestanoví-li právní předpisy</w:t>
      </w:r>
      <w:r w:rsidR="005D338C">
        <w:rPr>
          <w:rFonts w:ascii="Arial" w:hAnsi="Arial" w:cs="Arial"/>
          <w:sz w:val="20"/>
          <w:szCs w:val="20"/>
        </w:rPr>
        <w:t>, Dotační pravidla či tato smlouva</w:t>
      </w:r>
      <w:r w:rsidRPr="00FA5454">
        <w:rPr>
          <w:rFonts w:ascii="Arial" w:hAnsi="Arial" w:cs="Arial"/>
          <w:sz w:val="20"/>
          <w:szCs w:val="20"/>
        </w:rPr>
        <w:t xml:space="preserve"> jinak.</w:t>
      </w:r>
    </w:p>
    <w:p w:rsidR="00FA5454" w:rsidRPr="00FA5454" w:rsidRDefault="00FA5454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5454">
        <w:rPr>
          <w:rFonts w:ascii="Arial" w:hAnsi="Arial" w:cs="Arial"/>
          <w:sz w:val="20"/>
          <w:szCs w:val="20"/>
        </w:rPr>
        <w:t>Smluvní strany se zavazují veškeré</w:t>
      </w:r>
      <w:r w:rsidRPr="00FA5454">
        <w:rPr>
          <w:rFonts w:ascii="Arial" w:hAnsi="Arial" w:cs="Arial"/>
          <w:b/>
          <w:sz w:val="20"/>
          <w:szCs w:val="20"/>
        </w:rPr>
        <w:t xml:space="preserve"> </w:t>
      </w:r>
      <w:r w:rsidRPr="00FA5454">
        <w:rPr>
          <w:rFonts w:ascii="Arial" w:hAnsi="Arial" w:cs="Arial"/>
          <w:sz w:val="20"/>
          <w:szCs w:val="20"/>
        </w:rPr>
        <w:t xml:space="preserve">informace dle </w:t>
      </w:r>
      <w:r>
        <w:rPr>
          <w:rFonts w:ascii="Arial" w:hAnsi="Arial" w:cs="Arial"/>
          <w:sz w:val="20"/>
          <w:szCs w:val="20"/>
        </w:rPr>
        <w:t>tohoto článku s</w:t>
      </w:r>
      <w:r w:rsidRPr="00FA5454">
        <w:rPr>
          <w:rFonts w:ascii="Arial" w:hAnsi="Arial" w:cs="Arial"/>
          <w:sz w:val="20"/>
          <w:szCs w:val="20"/>
        </w:rPr>
        <w:t xml:space="preserve">mlouvy chránit a učinit veškerá opatření, které lze po nich spravedlivě požadovat, aby zabránily jejich úniku či sdělení jakékoli třetí osobě. Informace dle </w:t>
      </w:r>
      <w:r>
        <w:rPr>
          <w:rFonts w:ascii="Arial" w:hAnsi="Arial" w:cs="Arial"/>
          <w:sz w:val="20"/>
          <w:szCs w:val="20"/>
        </w:rPr>
        <w:t>tohoto článku smlouvy</w:t>
      </w:r>
      <w:r w:rsidRPr="00FA5454">
        <w:rPr>
          <w:rFonts w:ascii="Arial" w:hAnsi="Arial" w:cs="Arial"/>
          <w:sz w:val="20"/>
          <w:szCs w:val="20"/>
        </w:rPr>
        <w:t xml:space="preserve"> lze třetím osobám sdělit pouze po předchozím písemném souhlasu smluvní strany, které se tyto informace týkají s tím, že takto poskytnuté informace budou podlé</w:t>
      </w:r>
      <w:r>
        <w:rPr>
          <w:rFonts w:ascii="Arial" w:hAnsi="Arial" w:cs="Arial"/>
          <w:sz w:val="20"/>
          <w:szCs w:val="20"/>
        </w:rPr>
        <w:t>hat ochraně analogické s touto s</w:t>
      </w:r>
      <w:r w:rsidRPr="00FA5454">
        <w:rPr>
          <w:rFonts w:ascii="Arial" w:hAnsi="Arial" w:cs="Arial"/>
          <w:sz w:val="20"/>
          <w:szCs w:val="20"/>
        </w:rPr>
        <w:t>mlouvou</w:t>
      </w:r>
      <w:r w:rsidR="005D338C">
        <w:rPr>
          <w:rFonts w:ascii="Arial" w:hAnsi="Arial" w:cs="Arial"/>
          <w:sz w:val="20"/>
          <w:szCs w:val="20"/>
        </w:rPr>
        <w:t>, není-li stanoveno jinak.</w:t>
      </w:r>
    </w:p>
    <w:p w:rsidR="00FA5454" w:rsidRPr="00FA5454" w:rsidRDefault="00FA5454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5454">
        <w:rPr>
          <w:rFonts w:ascii="Arial" w:hAnsi="Arial" w:cs="Arial"/>
          <w:sz w:val="20"/>
          <w:szCs w:val="20"/>
        </w:rPr>
        <w:t>Závazky dle tohoto čl</w:t>
      </w:r>
      <w:r>
        <w:rPr>
          <w:rFonts w:ascii="Arial" w:hAnsi="Arial" w:cs="Arial"/>
          <w:sz w:val="20"/>
          <w:szCs w:val="20"/>
        </w:rPr>
        <w:t>ánku trvají i po ukončení této s</w:t>
      </w:r>
      <w:r w:rsidRPr="00FA5454">
        <w:rPr>
          <w:rFonts w:ascii="Arial" w:hAnsi="Arial" w:cs="Arial"/>
          <w:sz w:val="20"/>
          <w:szCs w:val="20"/>
        </w:rPr>
        <w:t xml:space="preserve">mlouvy, ať je tato </w:t>
      </w:r>
      <w:r>
        <w:rPr>
          <w:rFonts w:ascii="Arial" w:hAnsi="Arial" w:cs="Arial"/>
          <w:sz w:val="20"/>
          <w:szCs w:val="20"/>
        </w:rPr>
        <w:t>s</w:t>
      </w:r>
      <w:r w:rsidRPr="00FA5454">
        <w:rPr>
          <w:rFonts w:ascii="Arial" w:hAnsi="Arial" w:cs="Arial"/>
          <w:sz w:val="20"/>
          <w:szCs w:val="20"/>
        </w:rPr>
        <w:t>mlouva ukončena z jakéhokoliv důvodu, včetně odstoupen</w:t>
      </w:r>
      <w:r>
        <w:rPr>
          <w:rFonts w:ascii="Arial" w:hAnsi="Arial" w:cs="Arial"/>
          <w:sz w:val="20"/>
          <w:szCs w:val="20"/>
        </w:rPr>
        <w:t>í či shledání neplatnosti této smlouvy. Podle výslovné dohody s</w:t>
      </w:r>
      <w:r w:rsidRPr="00FA5454">
        <w:rPr>
          <w:rFonts w:ascii="Arial" w:hAnsi="Arial" w:cs="Arial"/>
          <w:sz w:val="20"/>
          <w:szCs w:val="20"/>
        </w:rPr>
        <w:t>mluvních stran nejsou závazky sjednané v tomto bodu Smlouvy vypověditelné.</w:t>
      </w:r>
    </w:p>
    <w:p w:rsidR="009E3E7C" w:rsidRPr="00940E36" w:rsidRDefault="000C34C9" w:rsidP="001551F9">
      <w:pPr>
        <w:pStyle w:val="Odstavecseseznamem"/>
        <w:widowControl w:val="0"/>
        <w:autoSpaceDE w:val="0"/>
        <w:autoSpaceDN w:val="0"/>
        <w:adjustRightInd w:val="0"/>
        <w:spacing w:before="48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1F2D46">
        <w:rPr>
          <w:rFonts w:ascii="Arial" w:hAnsi="Arial" w:cs="Arial"/>
          <w:b/>
          <w:sz w:val="20"/>
          <w:szCs w:val="20"/>
        </w:rPr>
        <w:t xml:space="preserve">l. </w:t>
      </w:r>
      <w:r w:rsidR="00F138A2">
        <w:rPr>
          <w:rFonts w:ascii="Arial" w:hAnsi="Arial" w:cs="Arial"/>
          <w:b/>
          <w:sz w:val="20"/>
          <w:szCs w:val="20"/>
        </w:rPr>
        <w:t>VIII</w:t>
      </w:r>
      <w:r w:rsidR="009E3E7C" w:rsidRPr="00940E36">
        <w:rPr>
          <w:rFonts w:ascii="Arial" w:hAnsi="Arial" w:cs="Arial"/>
          <w:b/>
          <w:sz w:val="20"/>
          <w:szCs w:val="20"/>
        </w:rPr>
        <w:t>.</w:t>
      </w:r>
    </w:p>
    <w:p w:rsidR="009E3E7C" w:rsidRPr="00940E36" w:rsidRDefault="009E3E7C" w:rsidP="001551F9">
      <w:pPr>
        <w:pStyle w:val="Odstavecseseznamem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40E36">
        <w:rPr>
          <w:rFonts w:ascii="Arial" w:hAnsi="Arial" w:cs="Arial"/>
          <w:b/>
          <w:sz w:val="20"/>
          <w:szCs w:val="20"/>
        </w:rPr>
        <w:t>D</w:t>
      </w:r>
      <w:r w:rsidR="001551F9">
        <w:rPr>
          <w:rFonts w:ascii="Arial" w:hAnsi="Arial" w:cs="Arial"/>
          <w:b/>
          <w:sz w:val="20"/>
          <w:szCs w:val="20"/>
        </w:rPr>
        <w:t>OBA TRVÁNÍ SMLOUVY A ODSTOUPENÍ OD SMLOUVY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Tato smlouva nabývá účinnosti dnem</w:t>
      </w:r>
      <w:r w:rsidR="00196FA8">
        <w:rPr>
          <w:rFonts w:ascii="Arial" w:hAnsi="Arial" w:cs="Arial"/>
          <w:sz w:val="20"/>
          <w:szCs w:val="20"/>
        </w:rPr>
        <w:t xml:space="preserve"> zahájení projektu</w:t>
      </w:r>
      <w:r w:rsidRPr="00940E36">
        <w:rPr>
          <w:rFonts w:ascii="Arial" w:hAnsi="Arial" w:cs="Arial"/>
          <w:sz w:val="20"/>
          <w:szCs w:val="20"/>
        </w:rPr>
        <w:t xml:space="preserve"> a je uzavírána na dobu urč</w:t>
      </w:r>
      <w:r w:rsidR="0089554C">
        <w:rPr>
          <w:rFonts w:ascii="Arial" w:hAnsi="Arial" w:cs="Arial"/>
          <w:sz w:val="20"/>
          <w:szCs w:val="20"/>
        </w:rPr>
        <w:t xml:space="preserve">itou do okamžiku </w:t>
      </w:r>
      <w:r w:rsidR="00196FA8">
        <w:rPr>
          <w:rFonts w:ascii="Arial" w:hAnsi="Arial" w:cs="Arial"/>
          <w:sz w:val="20"/>
          <w:szCs w:val="20"/>
        </w:rPr>
        <w:t>ukončení projektu</w:t>
      </w:r>
      <w:r w:rsidR="00801DA9">
        <w:rPr>
          <w:rFonts w:ascii="Arial" w:hAnsi="Arial" w:cs="Arial"/>
          <w:sz w:val="20"/>
          <w:szCs w:val="20"/>
        </w:rPr>
        <w:t xml:space="preserve"> podaného do „výzvy“</w:t>
      </w:r>
      <w:r w:rsidR="009115AF">
        <w:rPr>
          <w:rFonts w:ascii="Arial" w:hAnsi="Arial" w:cs="Arial"/>
          <w:sz w:val="20"/>
          <w:szCs w:val="20"/>
        </w:rPr>
        <w:t>.</w:t>
      </w:r>
    </w:p>
    <w:p w:rsidR="009E3E7C" w:rsidRPr="000C34C9" w:rsidRDefault="009E3E7C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4C9">
        <w:rPr>
          <w:rFonts w:ascii="Arial" w:hAnsi="Arial" w:cs="Arial"/>
          <w:sz w:val="20"/>
          <w:szCs w:val="20"/>
        </w:rPr>
        <w:t xml:space="preserve">Smlouvu je možné ukončit písemnou dohodou </w:t>
      </w:r>
      <w:r w:rsidR="0024266A">
        <w:rPr>
          <w:rFonts w:ascii="Arial" w:hAnsi="Arial" w:cs="Arial"/>
          <w:sz w:val="20"/>
          <w:szCs w:val="20"/>
        </w:rPr>
        <w:t xml:space="preserve">obou </w:t>
      </w:r>
      <w:r w:rsidRPr="000C34C9">
        <w:rPr>
          <w:rFonts w:ascii="Arial" w:hAnsi="Arial" w:cs="Arial"/>
          <w:sz w:val="20"/>
          <w:szCs w:val="20"/>
        </w:rPr>
        <w:t>smluvních stran.</w:t>
      </w:r>
    </w:p>
    <w:p w:rsidR="00FA5454" w:rsidRPr="002D2384" w:rsidRDefault="009E3E7C" w:rsidP="00FA5454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A5454">
        <w:rPr>
          <w:rFonts w:ascii="Arial" w:hAnsi="Arial" w:cs="Arial"/>
          <w:sz w:val="20"/>
          <w:szCs w:val="20"/>
        </w:rPr>
        <w:t xml:space="preserve">Odstoupení musí mít písemnou formu a je účinné </w:t>
      </w:r>
      <w:r w:rsidR="0077412B" w:rsidRPr="00FA5454">
        <w:rPr>
          <w:rFonts w:ascii="Arial" w:hAnsi="Arial" w:cs="Arial"/>
          <w:sz w:val="20"/>
          <w:szCs w:val="20"/>
        </w:rPr>
        <w:t>okamžikem</w:t>
      </w:r>
      <w:r w:rsidRPr="00FA5454">
        <w:rPr>
          <w:rFonts w:ascii="Arial" w:hAnsi="Arial" w:cs="Arial"/>
          <w:sz w:val="20"/>
          <w:szCs w:val="20"/>
        </w:rPr>
        <w:t xml:space="preserve"> doručení druhé smluvní straně. </w:t>
      </w:r>
      <w:r w:rsidR="00FA5454">
        <w:rPr>
          <w:rFonts w:ascii="Arial" w:hAnsi="Arial" w:cs="Arial"/>
          <w:sz w:val="20"/>
          <w:szCs w:val="20"/>
        </w:rPr>
        <w:t>Odstoupením od této smlouvy tato s</w:t>
      </w:r>
      <w:r w:rsidR="00FA5454" w:rsidRPr="00FA5454">
        <w:rPr>
          <w:rFonts w:ascii="Arial" w:hAnsi="Arial" w:cs="Arial"/>
          <w:sz w:val="20"/>
          <w:szCs w:val="20"/>
        </w:rPr>
        <w:t>mlouva zaniká ke dni doručení odstoupení druhé smluvní straně. Veškerá plnění, která si smluvní str</w:t>
      </w:r>
      <w:r w:rsidR="00FA5454">
        <w:rPr>
          <w:rFonts w:ascii="Arial" w:hAnsi="Arial" w:cs="Arial"/>
          <w:sz w:val="20"/>
          <w:szCs w:val="20"/>
        </w:rPr>
        <w:t>any poskytly před zánikem této s</w:t>
      </w:r>
      <w:r w:rsidR="00FA5454" w:rsidRPr="00FA5454">
        <w:rPr>
          <w:rFonts w:ascii="Arial" w:hAnsi="Arial" w:cs="Arial"/>
          <w:sz w:val="20"/>
          <w:szCs w:val="20"/>
        </w:rPr>
        <w:t xml:space="preserve">mlouvy odstoupením, byla </w:t>
      </w:r>
      <w:r w:rsidR="00FA5454">
        <w:rPr>
          <w:rFonts w:ascii="Arial" w:hAnsi="Arial" w:cs="Arial"/>
          <w:sz w:val="20"/>
          <w:szCs w:val="20"/>
        </w:rPr>
        <w:t>poskytnuta po právu a žádná ze s</w:t>
      </w:r>
      <w:r w:rsidR="00FA5454" w:rsidRPr="00FA5454">
        <w:rPr>
          <w:rFonts w:ascii="Arial" w:hAnsi="Arial" w:cs="Arial"/>
          <w:sz w:val="20"/>
          <w:szCs w:val="20"/>
        </w:rPr>
        <w:t>mluvních stran nemá nárok na jejich vydání, ani na poskytnutí náhrady za ně.</w:t>
      </w:r>
      <w:r w:rsidR="00FA5454">
        <w:rPr>
          <w:rFonts w:ascii="Arial" w:hAnsi="Arial" w:cs="Arial"/>
          <w:sz w:val="20"/>
          <w:szCs w:val="20"/>
        </w:rPr>
        <w:t xml:space="preserve"> </w:t>
      </w:r>
    </w:p>
    <w:p w:rsidR="00FA5454" w:rsidRDefault="00FA5454" w:rsidP="00123FF8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 případě předčasného ukončení této smlouvy z jakéhokoli důvodu má poskytovatel nárok </w:t>
      </w:r>
      <w:r w:rsidR="00F934EC">
        <w:rPr>
          <w:rFonts w:ascii="Arial" w:eastAsia="Times New Roman" w:hAnsi="Arial" w:cs="Arial"/>
          <w:sz w:val="20"/>
          <w:szCs w:val="20"/>
        </w:rPr>
        <w:t xml:space="preserve">pouze </w:t>
      </w:r>
      <w:r>
        <w:rPr>
          <w:rFonts w:ascii="Arial" w:eastAsia="Times New Roman" w:hAnsi="Arial" w:cs="Arial"/>
          <w:sz w:val="20"/>
          <w:szCs w:val="20"/>
        </w:rPr>
        <w:t>na úhradu služeb poskytnutých v souladu s touto smlouvou.</w:t>
      </w:r>
      <w:r w:rsidR="00DD380A">
        <w:rPr>
          <w:rFonts w:ascii="Arial" w:eastAsia="Times New Roman" w:hAnsi="Arial" w:cs="Arial"/>
          <w:sz w:val="20"/>
          <w:szCs w:val="20"/>
        </w:rPr>
        <w:t xml:space="preserve">  </w:t>
      </w:r>
    </w:p>
    <w:p w:rsidR="0077412B" w:rsidRDefault="0077412B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Ukončením s</w:t>
      </w:r>
      <w:r w:rsidR="009E3E7C" w:rsidRPr="00940E36">
        <w:rPr>
          <w:rFonts w:ascii="Arial" w:eastAsia="Times New Roman" w:hAnsi="Arial" w:cs="Arial"/>
          <w:sz w:val="20"/>
          <w:szCs w:val="20"/>
        </w:rPr>
        <w:t xml:space="preserve">mlouvy </w:t>
      </w:r>
      <w:r w:rsidR="00FA5454">
        <w:rPr>
          <w:rFonts w:ascii="Arial" w:eastAsia="Times New Roman" w:hAnsi="Arial" w:cs="Arial"/>
          <w:sz w:val="20"/>
          <w:szCs w:val="20"/>
        </w:rPr>
        <w:t xml:space="preserve">z jakéhokoli důvodu </w:t>
      </w:r>
      <w:r w:rsidR="009E3E7C" w:rsidRPr="00940E36">
        <w:rPr>
          <w:rFonts w:ascii="Arial" w:eastAsia="Times New Roman" w:hAnsi="Arial" w:cs="Arial"/>
          <w:sz w:val="20"/>
          <w:szCs w:val="20"/>
        </w:rPr>
        <w:t xml:space="preserve">zůstávají nedotčena ustanovení této smlouvy o náhradě škody, smluvních pokutách, </w:t>
      </w:r>
      <w:r>
        <w:rPr>
          <w:rFonts w:ascii="Arial" w:eastAsia="Times New Roman" w:hAnsi="Arial" w:cs="Arial"/>
          <w:sz w:val="20"/>
          <w:szCs w:val="20"/>
        </w:rPr>
        <w:t>ochrany důvěrných informací a ustanovení, která podle projevené vůle smluvních stran nebo vzhledem ke své povaze mají trvat i po ukončení smlouvy.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40E36">
        <w:rPr>
          <w:rFonts w:ascii="Arial" w:eastAsia="Times New Roman" w:hAnsi="Arial" w:cs="Arial"/>
          <w:sz w:val="20"/>
          <w:szCs w:val="20"/>
        </w:rPr>
        <w:t>Pro odstoupení od smlouvy platí příslušná ustanovení občanského zákoníku,</w:t>
      </w:r>
      <w:r w:rsidR="001551F9">
        <w:rPr>
          <w:rFonts w:ascii="Arial" w:eastAsia="Times New Roman" w:hAnsi="Arial" w:cs="Arial"/>
          <w:sz w:val="20"/>
          <w:szCs w:val="20"/>
        </w:rPr>
        <w:t xml:space="preserve"> s vyloučením ustanovení § 1765 a</w:t>
      </w:r>
      <w:r w:rsidRPr="00940E36">
        <w:rPr>
          <w:rFonts w:ascii="Arial" w:eastAsia="Times New Roman" w:hAnsi="Arial" w:cs="Arial"/>
          <w:sz w:val="20"/>
          <w:szCs w:val="20"/>
        </w:rPr>
        <w:t xml:space="preserve"> § 1766.</w:t>
      </w: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:rsidR="009E3E7C" w:rsidRPr="00940E36" w:rsidRDefault="001551F9" w:rsidP="001551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53120C">
        <w:rPr>
          <w:rFonts w:ascii="Arial" w:hAnsi="Arial" w:cs="Arial"/>
          <w:b/>
          <w:sz w:val="20"/>
          <w:szCs w:val="20"/>
        </w:rPr>
        <w:t>X.</w:t>
      </w:r>
    </w:p>
    <w:p w:rsidR="009E3E7C" w:rsidRPr="00940E36" w:rsidRDefault="001551F9" w:rsidP="001551F9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ZÁVĚREČNÉ USTANOVENÍ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Tato smlouva se řídí právním řádem České republiky, zejména příslušnými ustanoveními občanského zákoníku a zákona o veřejných zakázkách. Veškeré spory mezi smluvními stranami vzniklé z této smlouvy, nebo v souvislosti s ní, budou řešeny pokud možno nejprve smírně. Nebude</w:t>
      </w:r>
      <w:r w:rsidRPr="00940E36">
        <w:rPr>
          <w:rFonts w:ascii="Arial" w:hAnsi="Arial" w:cs="Arial"/>
          <w:sz w:val="20"/>
          <w:szCs w:val="20"/>
        </w:rPr>
        <w:noBreakHyphen/>
        <w:t>li smírného řešení dosaženo, budou spory vyřešeny v soudním řízení před obecnými soudy České republiky.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Smlouva může být doplňována nebo měněna </w:t>
      </w:r>
      <w:r w:rsidR="001551F9">
        <w:rPr>
          <w:rFonts w:ascii="Arial" w:hAnsi="Arial" w:cs="Arial"/>
          <w:sz w:val="20"/>
          <w:szCs w:val="20"/>
        </w:rPr>
        <w:t xml:space="preserve">pouze </w:t>
      </w:r>
      <w:r w:rsidRPr="00940E36">
        <w:rPr>
          <w:rFonts w:ascii="Arial" w:hAnsi="Arial" w:cs="Arial"/>
          <w:sz w:val="20"/>
          <w:szCs w:val="20"/>
        </w:rPr>
        <w:t>písemnými číslovanými dodatky, a to pouze v těch částech, které nemají vliv na podmínky předmětného zadávacího řízení. Podstatná změna smlouvy není přípustná. Za podstatnou změnu smlouvy jsou považovány</w:t>
      </w:r>
      <w:r w:rsidR="002D2384">
        <w:rPr>
          <w:rFonts w:ascii="Arial" w:hAnsi="Arial" w:cs="Arial"/>
          <w:sz w:val="20"/>
          <w:szCs w:val="20"/>
        </w:rPr>
        <w:t xml:space="preserve"> zejména</w:t>
      </w:r>
      <w:r w:rsidRPr="00940E36">
        <w:rPr>
          <w:rFonts w:ascii="Arial" w:hAnsi="Arial" w:cs="Arial"/>
          <w:sz w:val="20"/>
          <w:szCs w:val="20"/>
        </w:rPr>
        <w:t xml:space="preserve"> změny zadávacích podmínek (z</w:t>
      </w:r>
      <w:r w:rsidR="004F5C5C">
        <w:rPr>
          <w:rFonts w:ascii="Arial" w:hAnsi="Arial" w:cs="Arial"/>
          <w:sz w:val="20"/>
          <w:szCs w:val="20"/>
        </w:rPr>
        <w:t xml:space="preserve">ejména změny v předmětu plnění </w:t>
      </w:r>
      <w:r w:rsidRPr="00940E36">
        <w:rPr>
          <w:rFonts w:ascii="Arial" w:hAnsi="Arial" w:cs="Arial"/>
          <w:sz w:val="20"/>
          <w:szCs w:val="20"/>
        </w:rPr>
        <w:t xml:space="preserve">nebo v obchodních a platebních podmínkách), které by mohly mít </w:t>
      </w:r>
      <w:r w:rsidRPr="00940E36">
        <w:rPr>
          <w:rFonts w:ascii="Arial" w:hAnsi="Arial" w:cs="Arial"/>
          <w:sz w:val="20"/>
          <w:szCs w:val="20"/>
        </w:rPr>
        <w:lastRenderedPageBreak/>
        <w:t>vliv na okruh potenciální dodavatelů.</w:t>
      </w:r>
    </w:p>
    <w:p w:rsidR="00E53558" w:rsidRPr="00E53558" w:rsidRDefault="00E53558" w:rsidP="00E5355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dohodly, že Objednatel uhradí Poskytovateli sjednanou cenu ve článku IV do 14 dnů ode dne vystavení daňového dokladu Poskytovatelem. </w:t>
      </w:r>
    </w:p>
    <w:p w:rsidR="009E3E7C" w:rsidRPr="00940E36" w:rsidRDefault="009E3E7C" w:rsidP="00B52150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Pokud vyjde najevo, že některé ustanovení této smlouvy je neplatné, nemá tato skutečnost vliv na platnost smlouvy jako celku a strany se zavazují neprodleně se dohodnout na změně této smlouvy, která bude směřovat k řádnému provedení záměrů obsažených v takovém ustanovení.</w:t>
      </w:r>
    </w:p>
    <w:p w:rsidR="009E3E7C" w:rsidRPr="00940E36" w:rsidRDefault="004F5C5C" w:rsidP="00B52150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E3E7C" w:rsidRPr="00940E36">
        <w:rPr>
          <w:rFonts w:ascii="Arial" w:hAnsi="Arial" w:cs="Arial"/>
          <w:sz w:val="20"/>
          <w:szCs w:val="20"/>
        </w:rPr>
        <w:t xml:space="preserve"> bez jakýchkoliv výhrad výslovně uvádí, že všechny informace, které poskytne </w:t>
      </w:r>
      <w:r>
        <w:rPr>
          <w:rFonts w:ascii="Arial" w:hAnsi="Arial" w:cs="Arial"/>
          <w:sz w:val="20"/>
          <w:szCs w:val="20"/>
        </w:rPr>
        <w:t>objednateli</w:t>
      </w:r>
      <w:r w:rsidR="009E3E7C" w:rsidRPr="00940E36">
        <w:rPr>
          <w:rFonts w:ascii="Arial" w:hAnsi="Arial" w:cs="Arial"/>
          <w:sz w:val="20"/>
          <w:szCs w:val="20"/>
        </w:rPr>
        <w:t xml:space="preserve"> v souvislosti s touto smlouvou nebo příslušnými smlouvami,</w:t>
      </w:r>
      <w:r w:rsidR="002D2384">
        <w:rPr>
          <w:rFonts w:ascii="Arial" w:hAnsi="Arial" w:cs="Arial"/>
          <w:sz w:val="20"/>
          <w:szCs w:val="20"/>
        </w:rPr>
        <w:t xml:space="preserve"> vy</w:t>
      </w:r>
      <w:r w:rsidR="008F3C23">
        <w:rPr>
          <w:rFonts w:ascii="Arial" w:hAnsi="Arial" w:cs="Arial"/>
          <w:sz w:val="20"/>
          <w:szCs w:val="20"/>
        </w:rPr>
        <w:t>jma informací uvedených v čl. VIII</w:t>
      </w:r>
      <w:r w:rsidR="002D2384">
        <w:rPr>
          <w:rFonts w:ascii="Arial" w:hAnsi="Arial" w:cs="Arial"/>
          <w:sz w:val="20"/>
          <w:szCs w:val="20"/>
        </w:rPr>
        <w:t>. této smlouvy,</w:t>
      </w:r>
      <w:r w:rsidR="009E3E7C" w:rsidRPr="00940E36">
        <w:rPr>
          <w:rFonts w:ascii="Arial" w:hAnsi="Arial" w:cs="Arial"/>
          <w:sz w:val="20"/>
          <w:szCs w:val="20"/>
        </w:rPr>
        <w:t xml:space="preserve"> nejsou informace důvěrné ve smyslu občanského zákoníku.</w:t>
      </w:r>
    </w:p>
    <w:p w:rsidR="00607C7C" w:rsidRPr="001B4168" w:rsidRDefault="00B52150" w:rsidP="001B416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</w:t>
      </w:r>
      <w:r w:rsidR="004F5C5C">
        <w:rPr>
          <w:rFonts w:ascii="Arial" w:hAnsi="Arial" w:cs="Arial"/>
          <w:sz w:val="20"/>
          <w:szCs w:val="20"/>
        </w:rPr>
        <w:t xml:space="preserve"> </w:t>
      </w:r>
      <w:r w:rsidR="00D65455">
        <w:rPr>
          <w:rFonts w:ascii="Arial" w:hAnsi="Arial" w:cs="Arial"/>
          <w:sz w:val="20"/>
          <w:szCs w:val="20"/>
        </w:rPr>
        <w:t>dvou</w:t>
      </w:r>
      <w:r w:rsidR="004F5C5C">
        <w:rPr>
          <w:rFonts w:ascii="Arial" w:hAnsi="Arial" w:cs="Arial"/>
          <w:sz w:val="20"/>
          <w:szCs w:val="20"/>
        </w:rPr>
        <w:t xml:space="preserve"> </w:t>
      </w:r>
      <w:r w:rsidR="00D65455">
        <w:rPr>
          <w:rFonts w:ascii="Arial" w:hAnsi="Arial" w:cs="Arial"/>
          <w:sz w:val="20"/>
          <w:szCs w:val="20"/>
        </w:rPr>
        <w:t xml:space="preserve">(2) </w:t>
      </w:r>
      <w:r w:rsidR="009E3E7C" w:rsidRPr="00940E36">
        <w:rPr>
          <w:rFonts w:ascii="Arial" w:hAnsi="Arial" w:cs="Arial"/>
          <w:sz w:val="20"/>
          <w:szCs w:val="20"/>
        </w:rPr>
        <w:t>stejnopisech, z nichž každý bude považov</w:t>
      </w:r>
      <w:r>
        <w:rPr>
          <w:rFonts w:ascii="Arial" w:hAnsi="Arial" w:cs="Arial"/>
          <w:sz w:val="20"/>
          <w:szCs w:val="20"/>
        </w:rPr>
        <w:t>án za prvopis</w:t>
      </w:r>
      <w:r w:rsidR="004F5C5C">
        <w:rPr>
          <w:rFonts w:ascii="Arial" w:hAnsi="Arial" w:cs="Arial"/>
          <w:sz w:val="20"/>
          <w:szCs w:val="20"/>
        </w:rPr>
        <w:t>, z </w:t>
      </w:r>
      <w:r w:rsidR="000135F6">
        <w:rPr>
          <w:rFonts w:ascii="Arial" w:hAnsi="Arial" w:cs="Arial"/>
          <w:sz w:val="20"/>
          <w:szCs w:val="20"/>
        </w:rPr>
        <w:t>něhož</w:t>
      </w:r>
      <w:r w:rsidR="004F5C5C">
        <w:rPr>
          <w:rFonts w:ascii="Arial" w:hAnsi="Arial" w:cs="Arial"/>
          <w:sz w:val="20"/>
          <w:szCs w:val="20"/>
        </w:rPr>
        <w:t xml:space="preserve"> každá ze stran obdrží po jednom vyhotovení.</w:t>
      </w:r>
    </w:p>
    <w:p w:rsidR="009E3E7C" w:rsidRPr="00940E36" w:rsidRDefault="009E3E7C" w:rsidP="00B52150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Na důkaz toho, že smluvní strany s obsahem této smlouvy souhlasí, rozumí jí a zavazují se k jejímu plnění, připojují své podpisy.</w:t>
      </w: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4283"/>
      </w:tblGrid>
      <w:tr w:rsidR="009E3E7C" w:rsidRPr="00076243" w:rsidTr="00334C53">
        <w:trPr>
          <w:trHeight w:val="2565"/>
        </w:trPr>
        <w:tc>
          <w:tcPr>
            <w:tcW w:w="4536" w:type="dxa"/>
          </w:tcPr>
          <w:p w:rsidR="009E3E7C" w:rsidRPr="00076243" w:rsidRDefault="000135F6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Objednatel</w:t>
            </w:r>
            <w:r w:rsidR="009E3E7C"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:</w:t>
            </w:r>
          </w:p>
          <w:p w:rsidR="009E3E7C" w:rsidRPr="00076243" w:rsidRDefault="009E3E7C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270450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V Plzni</w:t>
            </w:r>
            <w:r w:rsidR="009E3E7C"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…….. 2016</w:t>
            </w:r>
            <w:r w:rsidR="009E3E7C"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9E3E7C" w:rsidRPr="00076243" w:rsidRDefault="009E3E7C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9E3E7C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9E3E7C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__________________________________</w:t>
            </w:r>
          </w:p>
          <w:p w:rsidR="00374917" w:rsidRDefault="00374917" w:rsidP="00374917">
            <w:pPr>
              <w:keepNext/>
              <w:tabs>
                <w:tab w:val="left" w:pos="1985"/>
                <w:tab w:val="left" w:pos="3000"/>
              </w:tabs>
              <w:spacing w:before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  <w:r w:rsidRPr="00914EA1">
              <w:rPr>
                <w:rFonts w:ascii="Arial" w:hAnsi="Arial" w:cs="Arial"/>
                <w:sz w:val="20"/>
                <w:szCs w:val="20"/>
              </w:rPr>
              <w:t>Útvar koord</w:t>
            </w:r>
            <w:r>
              <w:rPr>
                <w:rFonts w:ascii="Arial" w:hAnsi="Arial" w:cs="Arial"/>
                <w:sz w:val="20"/>
                <w:szCs w:val="20"/>
              </w:rPr>
              <w:t xml:space="preserve">inace evropských projektů </w:t>
            </w:r>
          </w:p>
          <w:p w:rsidR="00374917" w:rsidRPr="00914EA1" w:rsidRDefault="00374917" w:rsidP="00374917">
            <w:pPr>
              <w:keepNext/>
              <w:tabs>
                <w:tab w:val="left" w:pos="1985"/>
                <w:tab w:val="left" w:pos="3000"/>
              </w:tabs>
              <w:spacing w:before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města </w:t>
            </w:r>
            <w:r w:rsidRPr="00914EA1">
              <w:rPr>
                <w:rFonts w:ascii="Arial" w:hAnsi="Arial" w:cs="Arial"/>
                <w:sz w:val="20"/>
                <w:szCs w:val="20"/>
              </w:rPr>
              <w:t xml:space="preserve">Plzně, </w:t>
            </w:r>
            <w:proofErr w:type="spellStart"/>
            <w:r w:rsidRPr="00914EA1">
              <w:rPr>
                <w:rFonts w:ascii="Arial" w:hAnsi="Arial" w:cs="Arial"/>
                <w:sz w:val="20"/>
                <w:szCs w:val="20"/>
              </w:rPr>
              <w:t>p.o</w:t>
            </w:r>
            <w:proofErr w:type="spellEnd"/>
            <w:r w:rsidRPr="00914E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2150" w:rsidRPr="00076243" w:rsidRDefault="00B52150" w:rsidP="000762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83" w:type="dxa"/>
          </w:tcPr>
          <w:p w:rsidR="009E3E7C" w:rsidRPr="00076243" w:rsidRDefault="009E3E7C" w:rsidP="00334C5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P</w:t>
            </w:r>
            <w:r w:rsidR="000135F6"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oskytovatel</w:t>
            </w:r>
            <w:r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:</w:t>
            </w:r>
          </w:p>
          <w:p w:rsidR="009E3E7C" w:rsidRPr="00076243" w:rsidRDefault="009E3E7C" w:rsidP="00334C5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  <w:p w:rsidR="007711B4" w:rsidRPr="00D732F3" w:rsidRDefault="007711B4" w:rsidP="007711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D732F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="00CC5EF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 Praze dne </w:t>
            </w:r>
            <w:r w:rsidR="00270450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……. 2016</w:t>
            </w:r>
            <w:r w:rsidRPr="00D732F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9E3E7C" w:rsidRPr="00076243" w:rsidRDefault="009E3E7C" w:rsidP="00334C5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9E3E7C" w:rsidP="00334C5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9E3E7C" w:rsidP="00334C5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__________________________________</w:t>
            </w:r>
          </w:p>
          <w:p w:rsidR="00270450" w:rsidRPr="00270450" w:rsidRDefault="00270450" w:rsidP="00270450">
            <w:pPr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270450">
              <w:rPr>
                <w:rStyle w:val="Siln"/>
                <w:rFonts w:ascii="Arial" w:hAnsi="Arial" w:cs="Arial"/>
                <w:sz w:val="20"/>
                <w:szCs w:val="20"/>
              </w:rPr>
              <w:t xml:space="preserve">ITveSkole.cz, o. p. s. </w:t>
            </w:r>
          </w:p>
          <w:p w:rsidR="007711B4" w:rsidRPr="007143F9" w:rsidRDefault="00270450" w:rsidP="007711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RNDr. Robert Gamba</w:t>
            </w:r>
          </w:p>
          <w:p w:rsidR="00B52150" w:rsidRPr="00076243" w:rsidRDefault="007711B4" w:rsidP="007711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143F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jednatel společnosti</w:t>
            </w:r>
          </w:p>
        </w:tc>
      </w:tr>
      <w:bookmarkEnd w:id="0"/>
      <w:bookmarkEnd w:id="1"/>
      <w:bookmarkEnd w:id="2"/>
      <w:bookmarkEnd w:id="3"/>
    </w:tbl>
    <w:p w:rsidR="00C067DB" w:rsidRDefault="00C067DB"/>
    <w:sectPr w:rsidR="00C067DB" w:rsidSect="00FF3D2A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113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EA" w:rsidRDefault="00525EEA" w:rsidP="009E3E7C">
      <w:pPr>
        <w:spacing w:before="0" w:after="0" w:line="240" w:lineRule="auto"/>
      </w:pPr>
      <w:r>
        <w:separator/>
      </w:r>
    </w:p>
  </w:endnote>
  <w:endnote w:type="continuationSeparator" w:id="0">
    <w:p w:rsidR="00525EEA" w:rsidRDefault="00525EEA" w:rsidP="009E3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33105"/>
      <w:docPartObj>
        <w:docPartGallery w:val="Page Numbers (Bottom of Page)"/>
        <w:docPartUnique/>
      </w:docPartObj>
    </w:sdtPr>
    <w:sdtEndPr/>
    <w:sdtContent>
      <w:p w:rsidR="00AE2FAD" w:rsidRPr="0098784A" w:rsidRDefault="00AE2FAD" w:rsidP="00404B74">
        <w:pPr>
          <w:pStyle w:val="Zpat"/>
          <w:jc w:val="center"/>
          <w:rPr>
            <w:sz w:val="18"/>
            <w:szCs w:val="18"/>
          </w:rPr>
        </w:pPr>
        <w:r w:rsidRPr="0098784A">
          <w:rPr>
            <w:rFonts w:ascii="Times New Roman" w:hAnsi="Times New Roman"/>
            <w:sz w:val="18"/>
            <w:szCs w:val="18"/>
          </w:rPr>
          <w:t xml:space="preserve">Strana </w:t>
        </w:r>
        <w:r w:rsidRPr="0098784A">
          <w:rPr>
            <w:rFonts w:ascii="Times New Roman" w:hAnsi="Times New Roman"/>
            <w:sz w:val="18"/>
            <w:szCs w:val="18"/>
          </w:rPr>
          <w:fldChar w:fldCharType="begin"/>
        </w:r>
        <w:r w:rsidRPr="0098784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8784A">
          <w:rPr>
            <w:rFonts w:ascii="Times New Roman" w:hAnsi="Times New Roman"/>
            <w:sz w:val="18"/>
            <w:szCs w:val="18"/>
          </w:rPr>
          <w:fldChar w:fldCharType="separate"/>
        </w:r>
        <w:r w:rsidR="00341607">
          <w:rPr>
            <w:rFonts w:ascii="Times New Roman" w:hAnsi="Times New Roman"/>
            <w:noProof/>
            <w:sz w:val="18"/>
            <w:szCs w:val="18"/>
          </w:rPr>
          <w:t>2</w:t>
        </w:r>
        <w:r w:rsidRPr="0098784A">
          <w:rPr>
            <w:rFonts w:ascii="Times New Roman" w:hAnsi="Times New Roman"/>
            <w:sz w:val="18"/>
            <w:szCs w:val="18"/>
          </w:rPr>
          <w:fldChar w:fldCharType="end"/>
        </w:r>
        <w:r w:rsidRPr="0098784A">
          <w:rPr>
            <w:rFonts w:ascii="Times New Roman" w:hAnsi="Times New Roman"/>
            <w:sz w:val="18"/>
            <w:szCs w:val="18"/>
          </w:rPr>
          <w:t xml:space="preserve"> z </w:t>
        </w:r>
        <w:r w:rsidR="00525EEA">
          <w:fldChar w:fldCharType="begin"/>
        </w:r>
        <w:r w:rsidR="00525EEA">
          <w:instrText xml:space="preserve"> NUMPAGES  \* Arabic  \* MERGEFORMAT </w:instrText>
        </w:r>
        <w:r w:rsidR="00525EEA">
          <w:fldChar w:fldCharType="separate"/>
        </w:r>
        <w:r w:rsidR="00341607" w:rsidRPr="00341607">
          <w:rPr>
            <w:rFonts w:ascii="Times New Roman" w:hAnsi="Times New Roman"/>
            <w:noProof/>
            <w:sz w:val="18"/>
            <w:szCs w:val="18"/>
          </w:rPr>
          <w:t>5</w:t>
        </w:r>
        <w:r w:rsidR="00525EEA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AE2FAD" w:rsidRDefault="00AE2F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095"/>
      <w:docPartObj>
        <w:docPartGallery w:val="Page Numbers (Bottom of Page)"/>
        <w:docPartUnique/>
      </w:docPartObj>
    </w:sdtPr>
    <w:sdtEndPr/>
    <w:sdtContent>
      <w:p w:rsidR="00AE2FAD" w:rsidRDefault="00AE2FAD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6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 w:rsidR="00525EEA">
          <w:fldChar w:fldCharType="begin"/>
        </w:r>
        <w:r w:rsidR="00525EEA">
          <w:instrText xml:space="preserve"> NUMPAGES  \* Arabic  \* MERGEFORMAT </w:instrText>
        </w:r>
        <w:r w:rsidR="00525EEA">
          <w:fldChar w:fldCharType="separate"/>
        </w:r>
        <w:r w:rsidR="00341607">
          <w:rPr>
            <w:noProof/>
          </w:rPr>
          <w:t>5</w:t>
        </w:r>
        <w:r w:rsidR="00525EEA">
          <w:rPr>
            <w:noProof/>
          </w:rPr>
          <w:fldChar w:fldCharType="end"/>
        </w:r>
      </w:p>
    </w:sdtContent>
  </w:sdt>
  <w:p w:rsidR="00AE2FAD" w:rsidRDefault="00AE2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EA" w:rsidRDefault="00525EEA" w:rsidP="009E3E7C">
      <w:pPr>
        <w:spacing w:before="0" w:after="0" w:line="240" w:lineRule="auto"/>
      </w:pPr>
      <w:r>
        <w:separator/>
      </w:r>
    </w:p>
  </w:footnote>
  <w:footnote w:type="continuationSeparator" w:id="0">
    <w:p w:rsidR="00525EEA" w:rsidRDefault="00525EEA" w:rsidP="009E3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AD" w:rsidRPr="007E0345" w:rsidRDefault="00AE2FAD" w:rsidP="007E034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AA"/>
    <w:multiLevelType w:val="hybridMultilevel"/>
    <w:tmpl w:val="ADB0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3D7"/>
    <w:multiLevelType w:val="hybridMultilevel"/>
    <w:tmpl w:val="4E22CA9C"/>
    <w:lvl w:ilvl="0" w:tplc="C9CC4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505D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1C16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C2C0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1873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4F4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C4C2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B441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4057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E3C67"/>
    <w:multiLevelType w:val="hybridMultilevel"/>
    <w:tmpl w:val="E2CA1BAC"/>
    <w:lvl w:ilvl="0" w:tplc="0EC63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1B4A"/>
    <w:multiLevelType w:val="hybridMultilevel"/>
    <w:tmpl w:val="C224861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411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9D2129"/>
    <w:multiLevelType w:val="hybridMultilevel"/>
    <w:tmpl w:val="5F6081E0"/>
    <w:lvl w:ilvl="0" w:tplc="D8FCE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DDE"/>
    <w:multiLevelType w:val="hybridMultilevel"/>
    <w:tmpl w:val="4DF89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329A"/>
    <w:multiLevelType w:val="hybridMultilevel"/>
    <w:tmpl w:val="4EE86C3C"/>
    <w:lvl w:ilvl="0" w:tplc="A5EE2F7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F4534"/>
    <w:multiLevelType w:val="hybridMultilevel"/>
    <w:tmpl w:val="4E22CA9C"/>
    <w:lvl w:ilvl="0" w:tplc="4B2A16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A2675"/>
    <w:multiLevelType w:val="hybridMultilevel"/>
    <w:tmpl w:val="DCBE19C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855B31"/>
    <w:multiLevelType w:val="hybridMultilevel"/>
    <w:tmpl w:val="4E22CA9C"/>
    <w:lvl w:ilvl="0" w:tplc="5C0A47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A5410"/>
    <w:multiLevelType w:val="hybridMultilevel"/>
    <w:tmpl w:val="F48C26AE"/>
    <w:lvl w:ilvl="0" w:tplc="0405000F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4D3B80"/>
    <w:multiLevelType w:val="hybridMultilevel"/>
    <w:tmpl w:val="40F8C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56E88"/>
    <w:multiLevelType w:val="multilevel"/>
    <w:tmpl w:val="DA7C6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B963683"/>
    <w:multiLevelType w:val="multilevel"/>
    <w:tmpl w:val="98465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34" w:hanging="283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%1.%2%3.%4"/>
      <w:lvlJc w:val="left"/>
      <w:pPr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46EF0A44"/>
    <w:multiLevelType w:val="hybridMultilevel"/>
    <w:tmpl w:val="4E22CA9C"/>
    <w:lvl w:ilvl="0" w:tplc="24DED4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43383"/>
    <w:multiLevelType w:val="hybridMultilevel"/>
    <w:tmpl w:val="10F617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3AC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A0280"/>
    <w:multiLevelType w:val="hybridMultilevel"/>
    <w:tmpl w:val="4DAE7680"/>
    <w:lvl w:ilvl="0" w:tplc="5C0A47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DA0C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429C1"/>
    <w:multiLevelType w:val="hybridMultilevel"/>
    <w:tmpl w:val="35848D92"/>
    <w:lvl w:ilvl="0" w:tplc="0405000F">
      <w:numFmt w:val="bullet"/>
      <w:lvlText w:val="-"/>
      <w:lvlJc w:val="left"/>
      <w:pPr>
        <w:ind w:left="2160" w:hanging="360"/>
      </w:pPr>
      <w:rPr>
        <w:rFonts w:ascii="Franklin Gothic Book" w:hAnsi="Franklin Gothic Book" w:cs="Franklin Gothic Book" w:hint="default"/>
        <w:b/>
      </w:rPr>
    </w:lvl>
    <w:lvl w:ilvl="1" w:tplc="0000000A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69739AE"/>
    <w:multiLevelType w:val="hybridMultilevel"/>
    <w:tmpl w:val="03B45A98"/>
    <w:lvl w:ilvl="0" w:tplc="000000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06D3D"/>
    <w:multiLevelType w:val="hybridMultilevel"/>
    <w:tmpl w:val="29727A4C"/>
    <w:lvl w:ilvl="0" w:tplc="0405000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4">
    <w:nsid w:val="60DA52C8"/>
    <w:multiLevelType w:val="hybridMultilevel"/>
    <w:tmpl w:val="F85C98DC"/>
    <w:lvl w:ilvl="0" w:tplc="A16E6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19CC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B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E3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49B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6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61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CFB26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8D8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538C0"/>
    <w:multiLevelType w:val="hybridMultilevel"/>
    <w:tmpl w:val="9AA66AAE"/>
    <w:lvl w:ilvl="0" w:tplc="79DA0C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0825F1"/>
    <w:multiLevelType w:val="hybridMultilevel"/>
    <w:tmpl w:val="8664248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A2475"/>
    <w:multiLevelType w:val="hybridMultilevel"/>
    <w:tmpl w:val="03B45A98"/>
    <w:lvl w:ilvl="0" w:tplc="DC4E5A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9871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F47D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8821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8DD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9E36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858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98C9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20F1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F0FDF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54299"/>
    <w:multiLevelType w:val="hybridMultilevel"/>
    <w:tmpl w:val="60F65B66"/>
    <w:lvl w:ilvl="0" w:tplc="0405000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79DA0C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4008F"/>
    <w:multiLevelType w:val="hybridMultilevel"/>
    <w:tmpl w:val="7892094C"/>
    <w:lvl w:ilvl="0" w:tplc="F3C8CE32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7"/>
  </w:num>
  <w:num w:numId="5">
    <w:abstractNumId w:val="11"/>
  </w:num>
  <w:num w:numId="6">
    <w:abstractNumId w:val="22"/>
  </w:num>
  <w:num w:numId="7">
    <w:abstractNumId w:val="3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28"/>
  </w:num>
  <w:num w:numId="13">
    <w:abstractNumId w:val="18"/>
  </w:num>
  <w:num w:numId="14">
    <w:abstractNumId w:val="10"/>
  </w:num>
  <w:num w:numId="15">
    <w:abstractNumId w:val="12"/>
  </w:num>
  <w:num w:numId="16">
    <w:abstractNumId w:val="30"/>
  </w:num>
  <w:num w:numId="17">
    <w:abstractNumId w:val="25"/>
  </w:num>
  <w:num w:numId="18">
    <w:abstractNumId w:val="19"/>
  </w:num>
  <w:num w:numId="19">
    <w:abstractNumId w:val="29"/>
  </w:num>
  <w:num w:numId="20">
    <w:abstractNumId w:val="8"/>
  </w:num>
  <w:num w:numId="21">
    <w:abstractNumId w:val="0"/>
  </w:num>
  <w:num w:numId="22">
    <w:abstractNumId w:val="2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1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C"/>
    <w:rsid w:val="00007935"/>
    <w:rsid w:val="000135F6"/>
    <w:rsid w:val="000246A5"/>
    <w:rsid w:val="00034456"/>
    <w:rsid w:val="0003659D"/>
    <w:rsid w:val="0005373D"/>
    <w:rsid w:val="00071716"/>
    <w:rsid w:val="00076243"/>
    <w:rsid w:val="00076C9C"/>
    <w:rsid w:val="00083374"/>
    <w:rsid w:val="000923C1"/>
    <w:rsid w:val="000A1B43"/>
    <w:rsid w:val="000A4B01"/>
    <w:rsid w:val="000B205E"/>
    <w:rsid w:val="000C34C9"/>
    <w:rsid w:val="000C5913"/>
    <w:rsid w:val="000F19F5"/>
    <w:rsid w:val="000F2844"/>
    <w:rsid w:val="000F6DF6"/>
    <w:rsid w:val="00120A6E"/>
    <w:rsid w:val="00122E85"/>
    <w:rsid w:val="00123FF8"/>
    <w:rsid w:val="001521FB"/>
    <w:rsid w:val="00152941"/>
    <w:rsid w:val="001551F9"/>
    <w:rsid w:val="001615E0"/>
    <w:rsid w:val="0016554C"/>
    <w:rsid w:val="00174522"/>
    <w:rsid w:val="00196FA8"/>
    <w:rsid w:val="001B4168"/>
    <w:rsid w:val="001C776F"/>
    <w:rsid w:val="001E6034"/>
    <w:rsid w:val="001F2D46"/>
    <w:rsid w:val="0020514A"/>
    <w:rsid w:val="00211039"/>
    <w:rsid w:val="00213F0C"/>
    <w:rsid w:val="00234EE4"/>
    <w:rsid w:val="0024266A"/>
    <w:rsid w:val="00270450"/>
    <w:rsid w:val="00284ED6"/>
    <w:rsid w:val="002C6D62"/>
    <w:rsid w:val="002D2384"/>
    <w:rsid w:val="002E4F0C"/>
    <w:rsid w:val="00307230"/>
    <w:rsid w:val="003143C4"/>
    <w:rsid w:val="0031617D"/>
    <w:rsid w:val="00326D2C"/>
    <w:rsid w:val="00334C53"/>
    <w:rsid w:val="00341607"/>
    <w:rsid w:val="00364E45"/>
    <w:rsid w:val="00366F69"/>
    <w:rsid w:val="00372058"/>
    <w:rsid w:val="00374917"/>
    <w:rsid w:val="003A5EE8"/>
    <w:rsid w:val="004012BC"/>
    <w:rsid w:val="00404B74"/>
    <w:rsid w:val="00404F5C"/>
    <w:rsid w:val="00405A5B"/>
    <w:rsid w:val="00437282"/>
    <w:rsid w:val="0044635C"/>
    <w:rsid w:val="004749D1"/>
    <w:rsid w:val="004849AC"/>
    <w:rsid w:val="004858E6"/>
    <w:rsid w:val="0049465A"/>
    <w:rsid w:val="004A6055"/>
    <w:rsid w:val="004D4C0A"/>
    <w:rsid w:val="004E421A"/>
    <w:rsid w:val="004F5C5C"/>
    <w:rsid w:val="004F5E38"/>
    <w:rsid w:val="0050116E"/>
    <w:rsid w:val="00525EEA"/>
    <w:rsid w:val="0053120C"/>
    <w:rsid w:val="00541B5F"/>
    <w:rsid w:val="0055793A"/>
    <w:rsid w:val="0057113A"/>
    <w:rsid w:val="0057603A"/>
    <w:rsid w:val="005843EA"/>
    <w:rsid w:val="00591300"/>
    <w:rsid w:val="00596E8A"/>
    <w:rsid w:val="005A3B24"/>
    <w:rsid w:val="005A480A"/>
    <w:rsid w:val="005B146A"/>
    <w:rsid w:val="005B235A"/>
    <w:rsid w:val="005B3254"/>
    <w:rsid w:val="005D338C"/>
    <w:rsid w:val="005E152B"/>
    <w:rsid w:val="005E1AE1"/>
    <w:rsid w:val="005E72E2"/>
    <w:rsid w:val="005F200F"/>
    <w:rsid w:val="00607C7C"/>
    <w:rsid w:val="006105FC"/>
    <w:rsid w:val="006357F2"/>
    <w:rsid w:val="00670D1A"/>
    <w:rsid w:val="00671500"/>
    <w:rsid w:val="00684627"/>
    <w:rsid w:val="00690088"/>
    <w:rsid w:val="006A2F75"/>
    <w:rsid w:val="006B797A"/>
    <w:rsid w:val="006C27E6"/>
    <w:rsid w:val="006D0B19"/>
    <w:rsid w:val="006D6D33"/>
    <w:rsid w:val="006F1003"/>
    <w:rsid w:val="006F3B8A"/>
    <w:rsid w:val="0070053F"/>
    <w:rsid w:val="00746584"/>
    <w:rsid w:val="00767BC7"/>
    <w:rsid w:val="007711B4"/>
    <w:rsid w:val="0077412B"/>
    <w:rsid w:val="007741FC"/>
    <w:rsid w:val="007952A4"/>
    <w:rsid w:val="0079535E"/>
    <w:rsid w:val="007A4CA0"/>
    <w:rsid w:val="007B189D"/>
    <w:rsid w:val="007E0345"/>
    <w:rsid w:val="00801DA9"/>
    <w:rsid w:val="008061A0"/>
    <w:rsid w:val="00835050"/>
    <w:rsid w:val="0083609E"/>
    <w:rsid w:val="0084336D"/>
    <w:rsid w:val="00844605"/>
    <w:rsid w:val="008542C7"/>
    <w:rsid w:val="00866EEB"/>
    <w:rsid w:val="008765E5"/>
    <w:rsid w:val="0089554C"/>
    <w:rsid w:val="008A0D80"/>
    <w:rsid w:val="008A2DBF"/>
    <w:rsid w:val="008B01F2"/>
    <w:rsid w:val="008B2A0B"/>
    <w:rsid w:val="008C5940"/>
    <w:rsid w:val="008D788E"/>
    <w:rsid w:val="008E1E4A"/>
    <w:rsid w:val="008E3404"/>
    <w:rsid w:val="008E45B7"/>
    <w:rsid w:val="008E51A5"/>
    <w:rsid w:val="008E56AD"/>
    <w:rsid w:val="008F3C23"/>
    <w:rsid w:val="009019E8"/>
    <w:rsid w:val="009115AF"/>
    <w:rsid w:val="0091299B"/>
    <w:rsid w:val="009134B5"/>
    <w:rsid w:val="00914EA1"/>
    <w:rsid w:val="00917CB8"/>
    <w:rsid w:val="00922273"/>
    <w:rsid w:val="00923139"/>
    <w:rsid w:val="00940E36"/>
    <w:rsid w:val="00951AA0"/>
    <w:rsid w:val="00962320"/>
    <w:rsid w:val="0098784A"/>
    <w:rsid w:val="0099152F"/>
    <w:rsid w:val="009B58FA"/>
    <w:rsid w:val="009E3E7C"/>
    <w:rsid w:val="009F77B5"/>
    <w:rsid w:val="00A11043"/>
    <w:rsid w:val="00A14785"/>
    <w:rsid w:val="00A23854"/>
    <w:rsid w:val="00A4582F"/>
    <w:rsid w:val="00A7426C"/>
    <w:rsid w:val="00A76902"/>
    <w:rsid w:val="00AA584F"/>
    <w:rsid w:val="00AB316A"/>
    <w:rsid w:val="00AB3BE2"/>
    <w:rsid w:val="00AB526D"/>
    <w:rsid w:val="00AC5BE0"/>
    <w:rsid w:val="00AE2FAD"/>
    <w:rsid w:val="00AF623A"/>
    <w:rsid w:val="00AF6840"/>
    <w:rsid w:val="00B01493"/>
    <w:rsid w:val="00B04648"/>
    <w:rsid w:val="00B1039F"/>
    <w:rsid w:val="00B10D79"/>
    <w:rsid w:val="00B52150"/>
    <w:rsid w:val="00B549D1"/>
    <w:rsid w:val="00B61D92"/>
    <w:rsid w:val="00B638E1"/>
    <w:rsid w:val="00B64EAE"/>
    <w:rsid w:val="00B83E17"/>
    <w:rsid w:val="00B95793"/>
    <w:rsid w:val="00B965DB"/>
    <w:rsid w:val="00BA5010"/>
    <w:rsid w:val="00BE26DC"/>
    <w:rsid w:val="00C0157B"/>
    <w:rsid w:val="00C067DB"/>
    <w:rsid w:val="00C62133"/>
    <w:rsid w:val="00C64F4D"/>
    <w:rsid w:val="00C82C9A"/>
    <w:rsid w:val="00C90446"/>
    <w:rsid w:val="00C913F6"/>
    <w:rsid w:val="00CC5EFD"/>
    <w:rsid w:val="00CD67A8"/>
    <w:rsid w:val="00CD6B2E"/>
    <w:rsid w:val="00CD79B9"/>
    <w:rsid w:val="00CE2A87"/>
    <w:rsid w:val="00CE6ACB"/>
    <w:rsid w:val="00D150EA"/>
    <w:rsid w:val="00D32BCC"/>
    <w:rsid w:val="00D50D62"/>
    <w:rsid w:val="00D53F40"/>
    <w:rsid w:val="00D604F6"/>
    <w:rsid w:val="00D64C97"/>
    <w:rsid w:val="00D65455"/>
    <w:rsid w:val="00DB00FE"/>
    <w:rsid w:val="00DB258E"/>
    <w:rsid w:val="00DC491F"/>
    <w:rsid w:val="00DD380A"/>
    <w:rsid w:val="00DF3A49"/>
    <w:rsid w:val="00DF5E4D"/>
    <w:rsid w:val="00E0628E"/>
    <w:rsid w:val="00E2171B"/>
    <w:rsid w:val="00E24B18"/>
    <w:rsid w:val="00E53558"/>
    <w:rsid w:val="00E61554"/>
    <w:rsid w:val="00E65E87"/>
    <w:rsid w:val="00E67CB1"/>
    <w:rsid w:val="00E8757A"/>
    <w:rsid w:val="00EB4A1D"/>
    <w:rsid w:val="00EB7F6A"/>
    <w:rsid w:val="00EC18F2"/>
    <w:rsid w:val="00EC2175"/>
    <w:rsid w:val="00ED6207"/>
    <w:rsid w:val="00EE69F1"/>
    <w:rsid w:val="00EF0635"/>
    <w:rsid w:val="00EF44E0"/>
    <w:rsid w:val="00EF584E"/>
    <w:rsid w:val="00F138A2"/>
    <w:rsid w:val="00F1485E"/>
    <w:rsid w:val="00F3486E"/>
    <w:rsid w:val="00F4017A"/>
    <w:rsid w:val="00F44461"/>
    <w:rsid w:val="00F51500"/>
    <w:rsid w:val="00F5423C"/>
    <w:rsid w:val="00F72A73"/>
    <w:rsid w:val="00F72B54"/>
    <w:rsid w:val="00F934EC"/>
    <w:rsid w:val="00FA2BEA"/>
    <w:rsid w:val="00FA539E"/>
    <w:rsid w:val="00FA5454"/>
    <w:rsid w:val="00FA6406"/>
    <w:rsid w:val="00FB3492"/>
    <w:rsid w:val="00FC2C60"/>
    <w:rsid w:val="00FD7EF2"/>
    <w:rsid w:val="00FF38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7C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E3E7C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nhideWhenUsed/>
    <w:qFormat/>
    <w:rsid w:val="009E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9E3E7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9E3E7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9E3E7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9E3E7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9E3E7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9E3E7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9E3E7C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3E7C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9E3E7C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styleId="Hypertextovodkaz">
    <w:name w:val="Hyperlink"/>
    <w:uiPriority w:val="99"/>
    <w:rsid w:val="009E3E7C"/>
    <w:rPr>
      <w:color w:val="0000FF"/>
      <w:u w:val="single"/>
    </w:rPr>
  </w:style>
  <w:style w:type="paragraph" w:customStyle="1" w:styleId="Nadpis2PPP">
    <w:name w:val="Nadpis 2 PPP"/>
    <w:basedOn w:val="Nadpis2"/>
    <w:next w:val="Normln"/>
    <w:rsid w:val="009E3E7C"/>
    <w:pPr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Cs w:val="0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9E3E7C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7C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7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D6207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unhideWhenUsed/>
    <w:rsid w:val="00ED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ED620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20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Normodsaz">
    <w:name w:val="Norm.odsaz."/>
    <w:basedOn w:val="Normln"/>
    <w:rsid w:val="00334C53"/>
    <w:pPr>
      <w:tabs>
        <w:tab w:val="num" w:pos="1440"/>
      </w:tabs>
      <w:spacing w:before="0" w:after="0" w:line="240" w:lineRule="auto"/>
      <w:ind w:left="936" w:hanging="576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1521FB"/>
    <w:pPr>
      <w:autoSpaceDE w:val="0"/>
      <w:autoSpaceDN w:val="0"/>
      <w:adjustRightInd w:val="0"/>
      <w:spacing w:after="0" w:line="240" w:lineRule="auto"/>
    </w:pPr>
    <w:rPr>
      <w:rFonts w:ascii="JohnSans Text Pro" w:eastAsia="Calibri" w:hAnsi="JohnSans Text Pro" w:cs="JohnSans Text Pro"/>
      <w:color w:val="000000"/>
      <w:sz w:val="24"/>
      <w:szCs w:val="24"/>
      <w:lang w:eastAsia="cs-CZ"/>
    </w:rPr>
  </w:style>
  <w:style w:type="paragraph" w:customStyle="1" w:styleId="Odstavec">
    <w:name w:val="Odstavec"/>
    <w:basedOn w:val="Zkladntext"/>
    <w:uiPriority w:val="99"/>
    <w:rsid w:val="001521FB"/>
    <w:pPr>
      <w:widowControl w:val="0"/>
      <w:overflowPunct w:val="0"/>
      <w:autoSpaceDE w:val="0"/>
      <w:autoSpaceDN w:val="0"/>
      <w:adjustRightInd w:val="0"/>
      <w:spacing w:before="0" w:after="0" w:line="240" w:lineRule="auto"/>
      <w:ind w:firstLine="539"/>
    </w:pPr>
    <w:rPr>
      <w:rFonts w:ascii="Times New Roman" w:hAnsi="Times New Roman"/>
      <w:noProof/>
      <w:color w:val="000000"/>
      <w:sz w:val="24"/>
      <w:szCs w:val="20"/>
    </w:rPr>
  </w:style>
  <w:style w:type="paragraph" w:styleId="Revize">
    <w:name w:val="Revision"/>
    <w:hidden/>
    <w:uiPriority w:val="99"/>
    <w:semiHidden/>
    <w:rsid w:val="00B1039F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2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7C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E3E7C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nhideWhenUsed/>
    <w:qFormat/>
    <w:rsid w:val="009E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9E3E7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9E3E7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9E3E7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9E3E7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9E3E7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9E3E7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9E3E7C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3E7C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9E3E7C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styleId="Hypertextovodkaz">
    <w:name w:val="Hyperlink"/>
    <w:uiPriority w:val="99"/>
    <w:rsid w:val="009E3E7C"/>
    <w:rPr>
      <w:color w:val="0000FF"/>
      <w:u w:val="single"/>
    </w:rPr>
  </w:style>
  <w:style w:type="paragraph" w:customStyle="1" w:styleId="Nadpis2PPP">
    <w:name w:val="Nadpis 2 PPP"/>
    <w:basedOn w:val="Nadpis2"/>
    <w:next w:val="Normln"/>
    <w:rsid w:val="009E3E7C"/>
    <w:pPr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Cs w:val="0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9E3E7C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7C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7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D6207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unhideWhenUsed/>
    <w:rsid w:val="00ED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ED620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20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Normodsaz">
    <w:name w:val="Norm.odsaz."/>
    <w:basedOn w:val="Normln"/>
    <w:rsid w:val="00334C53"/>
    <w:pPr>
      <w:tabs>
        <w:tab w:val="num" w:pos="1440"/>
      </w:tabs>
      <w:spacing w:before="0" w:after="0" w:line="240" w:lineRule="auto"/>
      <w:ind w:left="936" w:hanging="576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1521FB"/>
    <w:pPr>
      <w:autoSpaceDE w:val="0"/>
      <w:autoSpaceDN w:val="0"/>
      <w:adjustRightInd w:val="0"/>
      <w:spacing w:after="0" w:line="240" w:lineRule="auto"/>
    </w:pPr>
    <w:rPr>
      <w:rFonts w:ascii="JohnSans Text Pro" w:eastAsia="Calibri" w:hAnsi="JohnSans Text Pro" w:cs="JohnSans Text Pro"/>
      <w:color w:val="000000"/>
      <w:sz w:val="24"/>
      <w:szCs w:val="24"/>
      <w:lang w:eastAsia="cs-CZ"/>
    </w:rPr>
  </w:style>
  <w:style w:type="paragraph" w:customStyle="1" w:styleId="Odstavec">
    <w:name w:val="Odstavec"/>
    <w:basedOn w:val="Zkladntext"/>
    <w:uiPriority w:val="99"/>
    <w:rsid w:val="001521FB"/>
    <w:pPr>
      <w:widowControl w:val="0"/>
      <w:overflowPunct w:val="0"/>
      <w:autoSpaceDE w:val="0"/>
      <w:autoSpaceDN w:val="0"/>
      <w:adjustRightInd w:val="0"/>
      <w:spacing w:before="0" w:after="0" w:line="240" w:lineRule="auto"/>
      <w:ind w:firstLine="539"/>
    </w:pPr>
    <w:rPr>
      <w:rFonts w:ascii="Times New Roman" w:hAnsi="Times New Roman"/>
      <w:noProof/>
      <w:color w:val="000000"/>
      <w:sz w:val="24"/>
      <w:szCs w:val="20"/>
    </w:rPr>
  </w:style>
  <w:style w:type="paragraph" w:styleId="Revize">
    <w:name w:val="Revision"/>
    <w:hidden/>
    <w:uiPriority w:val="99"/>
    <w:semiHidden/>
    <w:rsid w:val="00B1039F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2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8E69-5D58-45F0-BABC-73938AF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Fialova</dc:creator>
  <cp:lastModifiedBy>Marie Novotná</cp:lastModifiedBy>
  <cp:revision>2</cp:revision>
  <cp:lastPrinted>2016-01-14T13:10:00Z</cp:lastPrinted>
  <dcterms:created xsi:type="dcterms:W3CDTF">2016-10-26T08:11:00Z</dcterms:created>
  <dcterms:modified xsi:type="dcterms:W3CDTF">2016-10-26T08:11:00Z</dcterms:modified>
</cp:coreProperties>
</file>