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D63" w:rsidRPr="00C80D46" w:rsidRDefault="00510D63" w:rsidP="00D2515D">
      <w:pPr>
        <w:spacing w:before="60" w:afterLines="60" w:line="288" w:lineRule="auto"/>
        <w:jc w:val="both"/>
        <w:rPr>
          <w:rFonts w:cs="Times New Roman"/>
          <w:sz w:val="24"/>
          <w:szCs w:val="24"/>
        </w:rPr>
      </w:pPr>
    </w:p>
    <w:p w:rsidR="00456529" w:rsidRPr="00975587" w:rsidRDefault="00AF59B3" w:rsidP="00D2515D">
      <w:pPr>
        <w:spacing w:before="60" w:afterLines="60" w:line="288" w:lineRule="auto"/>
        <w:jc w:val="center"/>
        <w:rPr>
          <w:rFonts w:cs="Times New Roman"/>
          <w:sz w:val="40"/>
          <w:szCs w:val="40"/>
        </w:rPr>
      </w:pPr>
      <w:r w:rsidRPr="00975587">
        <w:rPr>
          <w:rFonts w:cs="Times New Roman"/>
          <w:sz w:val="40"/>
          <w:szCs w:val="40"/>
        </w:rPr>
        <w:t xml:space="preserve">Zadání </w:t>
      </w:r>
      <w:r w:rsidR="000A52F4" w:rsidRPr="00975587">
        <w:rPr>
          <w:rFonts w:cs="Times New Roman"/>
          <w:sz w:val="40"/>
          <w:szCs w:val="40"/>
        </w:rPr>
        <w:t xml:space="preserve">zpracování </w:t>
      </w:r>
      <w:r w:rsidR="006C4421" w:rsidRPr="00975587">
        <w:rPr>
          <w:rFonts w:cs="Times New Roman"/>
          <w:sz w:val="40"/>
          <w:szCs w:val="40"/>
        </w:rPr>
        <w:t>šetření</w:t>
      </w:r>
      <w:r w:rsidR="00975587" w:rsidRPr="00975587">
        <w:rPr>
          <w:rFonts w:cs="Times New Roman"/>
          <w:sz w:val="40"/>
          <w:szCs w:val="40"/>
        </w:rPr>
        <w:t xml:space="preserve"> studentů VŠ</w:t>
      </w:r>
      <w:r w:rsidR="00515C9C">
        <w:rPr>
          <w:rFonts w:cs="Times New Roman"/>
          <w:sz w:val="40"/>
          <w:szCs w:val="40"/>
        </w:rPr>
        <w:t xml:space="preserve"> studujících mimo Ústecký kraj</w:t>
      </w:r>
    </w:p>
    <w:p w:rsidR="006C4421" w:rsidRPr="00BD4738" w:rsidRDefault="006C4421" w:rsidP="00D2515D">
      <w:pPr>
        <w:spacing w:before="60" w:afterLines="60" w:line="288" w:lineRule="auto"/>
        <w:jc w:val="center"/>
        <w:rPr>
          <w:rFonts w:cs="Times New Roman"/>
          <w:sz w:val="32"/>
          <w:szCs w:val="32"/>
          <w:u w:val="single"/>
        </w:rPr>
      </w:pPr>
    </w:p>
    <w:p w:rsidR="00C80D46" w:rsidRPr="00517979" w:rsidRDefault="00BD4738" w:rsidP="00D2515D">
      <w:pPr>
        <w:shd w:val="clear" w:color="auto" w:fill="C2D69B" w:themeFill="accent3" w:themeFillTint="99"/>
        <w:spacing w:before="60" w:afterLines="60" w:line="288" w:lineRule="auto"/>
        <w:jc w:val="both"/>
        <w:rPr>
          <w:rFonts w:cs="Times New Roman"/>
          <w:b/>
          <w:sz w:val="24"/>
          <w:szCs w:val="24"/>
        </w:rPr>
      </w:pPr>
      <w:bookmarkStart w:id="0" w:name="_Hlk496004205"/>
      <w:r>
        <w:rPr>
          <w:rFonts w:cs="Times New Roman"/>
          <w:b/>
          <w:sz w:val="24"/>
          <w:szCs w:val="24"/>
        </w:rPr>
        <w:t xml:space="preserve">Vymezení zadání </w:t>
      </w:r>
    </w:p>
    <w:bookmarkEnd w:id="0"/>
    <w:p w:rsidR="00515C9C" w:rsidRDefault="00515C9C" w:rsidP="00D2515D">
      <w:pPr>
        <w:spacing w:before="60" w:afterLines="60" w:line="288" w:lineRule="auto"/>
        <w:jc w:val="both"/>
        <w:rPr>
          <w:rFonts w:cs="Times New Roman"/>
          <w:sz w:val="24"/>
          <w:szCs w:val="24"/>
        </w:rPr>
      </w:pPr>
    </w:p>
    <w:p w:rsidR="006104BE" w:rsidRDefault="006104BE" w:rsidP="00D2515D">
      <w:pPr>
        <w:spacing w:before="60" w:afterLines="6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Řada krajů Česka se v současnosti potýká s odlivem osob s vysokoškolským vzděláním do více rozvinutých regionů, zejména pražské a brněnské metropolitní oblasti, pro Ústecký kraj je proto žádoucí zjistit, jak je možné motivovat studenty po ukončení studia k návratu do kraje.</w:t>
      </w:r>
    </w:p>
    <w:p w:rsidR="00041F1A" w:rsidRDefault="00456529" w:rsidP="00D2515D">
      <w:pPr>
        <w:spacing w:before="60" w:afterLines="6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Předmětem</w:t>
      </w:r>
      <w:r w:rsidR="006104BE">
        <w:rPr>
          <w:rFonts w:cs="Times New Roman"/>
          <w:sz w:val="24"/>
          <w:szCs w:val="24"/>
        </w:rPr>
        <w:t xml:space="preserve"> zakázky</w:t>
      </w:r>
      <w:r>
        <w:rPr>
          <w:rFonts w:cs="Times New Roman"/>
          <w:sz w:val="24"/>
          <w:szCs w:val="24"/>
        </w:rPr>
        <w:t xml:space="preserve"> je provedení šetření</w:t>
      </w:r>
      <w:r w:rsidR="00041F1A">
        <w:rPr>
          <w:rFonts w:cs="Times New Roman"/>
          <w:sz w:val="24"/>
          <w:szCs w:val="24"/>
        </w:rPr>
        <w:t xml:space="preserve"> studentů</w:t>
      </w:r>
      <w:r>
        <w:rPr>
          <w:rFonts w:cs="Times New Roman"/>
          <w:sz w:val="24"/>
          <w:szCs w:val="24"/>
        </w:rPr>
        <w:t xml:space="preserve"> </w:t>
      </w:r>
      <w:r w:rsidR="00041F1A">
        <w:rPr>
          <w:rFonts w:cs="Times New Roman"/>
          <w:sz w:val="24"/>
          <w:szCs w:val="24"/>
        </w:rPr>
        <w:t xml:space="preserve">z Ústeckého kraje, studujících na vysokých školách mimo region formou strukturovaných rozhovorů. </w:t>
      </w:r>
    </w:p>
    <w:p w:rsidR="00456529" w:rsidRDefault="00456529" w:rsidP="00D2515D">
      <w:pPr>
        <w:spacing w:before="60" w:afterLines="6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Cílem </w:t>
      </w:r>
      <w:r w:rsidR="00062156">
        <w:rPr>
          <w:rFonts w:cs="Times New Roman"/>
          <w:sz w:val="24"/>
          <w:szCs w:val="24"/>
        </w:rPr>
        <w:t xml:space="preserve">šetření </w:t>
      </w:r>
      <w:r>
        <w:rPr>
          <w:rFonts w:cs="Times New Roman"/>
          <w:sz w:val="24"/>
          <w:szCs w:val="24"/>
        </w:rPr>
        <w:t>bude zjistit</w:t>
      </w:r>
      <w:r w:rsidR="004D2CA6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jaké jsou hodnotové </w:t>
      </w:r>
      <w:r w:rsidR="00041F1A">
        <w:rPr>
          <w:rFonts w:cs="Times New Roman"/>
          <w:sz w:val="24"/>
          <w:szCs w:val="24"/>
        </w:rPr>
        <w:t>priority</w:t>
      </w:r>
      <w:r>
        <w:rPr>
          <w:rFonts w:cs="Times New Roman"/>
          <w:sz w:val="24"/>
          <w:szCs w:val="24"/>
        </w:rPr>
        <w:t xml:space="preserve"> studentů z hlediska jejich osobního rozhodování</w:t>
      </w:r>
      <w:r w:rsidR="006104BE">
        <w:rPr>
          <w:rFonts w:cs="Times New Roman"/>
          <w:sz w:val="24"/>
          <w:szCs w:val="24"/>
        </w:rPr>
        <w:t xml:space="preserve"> </w:t>
      </w:r>
      <w:bookmarkStart w:id="1" w:name="_GoBack"/>
      <w:bookmarkEnd w:id="1"/>
      <w:r w:rsidR="006104BE">
        <w:rPr>
          <w:rFonts w:cs="Times New Roman"/>
          <w:sz w:val="24"/>
          <w:szCs w:val="24"/>
        </w:rPr>
        <w:t>ve věc</w:t>
      </w:r>
      <w:r>
        <w:rPr>
          <w:rFonts w:cs="Times New Roman"/>
          <w:sz w:val="24"/>
          <w:szCs w:val="24"/>
        </w:rPr>
        <w:t>i návratu do místa trvalého bydliště</w:t>
      </w:r>
      <w:r w:rsidR="006104BE">
        <w:rPr>
          <w:rFonts w:cs="Times New Roman"/>
          <w:sz w:val="24"/>
          <w:szCs w:val="24"/>
        </w:rPr>
        <w:t xml:space="preserve"> nebo kraje</w:t>
      </w:r>
      <w:r>
        <w:rPr>
          <w:rFonts w:cs="Times New Roman"/>
          <w:sz w:val="24"/>
          <w:szCs w:val="24"/>
        </w:rPr>
        <w:t xml:space="preserve">, ze kterého student pochází. </w:t>
      </w:r>
    </w:p>
    <w:p w:rsidR="00041F1A" w:rsidRDefault="00456529" w:rsidP="00D2515D">
      <w:pPr>
        <w:spacing w:before="60" w:afterLines="6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 rámci dotazníkové</w:t>
      </w:r>
      <w:r w:rsidR="00BD4738">
        <w:rPr>
          <w:rFonts w:cs="Times New Roman"/>
          <w:sz w:val="24"/>
          <w:szCs w:val="24"/>
        </w:rPr>
        <w:t>ho</w:t>
      </w:r>
      <w:r>
        <w:rPr>
          <w:rFonts w:cs="Times New Roman"/>
          <w:sz w:val="24"/>
          <w:szCs w:val="24"/>
        </w:rPr>
        <w:t xml:space="preserve"> šetření bude nutné vyhodnotit jejich individuální rozhodovací </w:t>
      </w:r>
      <w:r w:rsidR="00BD4738">
        <w:rPr>
          <w:rFonts w:cs="Times New Roman"/>
          <w:sz w:val="24"/>
          <w:szCs w:val="24"/>
        </w:rPr>
        <w:t>priority, a jaké</w:t>
      </w:r>
      <w:r>
        <w:rPr>
          <w:rFonts w:cs="Times New Roman"/>
          <w:sz w:val="24"/>
          <w:szCs w:val="24"/>
        </w:rPr>
        <w:t xml:space="preserve"> aspekty </w:t>
      </w:r>
      <w:r w:rsidR="006104BE">
        <w:rPr>
          <w:rFonts w:cs="Times New Roman"/>
          <w:sz w:val="24"/>
          <w:szCs w:val="24"/>
        </w:rPr>
        <w:t xml:space="preserve">(ekonomické i neekonomické) </w:t>
      </w:r>
      <w:r>
        <w:rPr>
          <w:rFonts w:cs="Times New Roman"/>
          <w:sz w:val="24"/>
          <w:szCs w:val="24"/>
        </w:rPr>
        <w:t xml:space="preserve">by je </w:t>
      </w:r>
      <w:r w:rsidR="006104BE">
        <w:rPr>
          <w:rFonts w:cs="Times New Roman"/>
          <w:sz w:val="24"/>
          <w:szCs w:val="24"/>
        </w:rPr>
        <w:t>motivovali</w:t>
      </w:r>
      <w:r>
        <w:rPr>
          <w:rFonts w:cs="Times New Roman"/>
          <w:sz w:val="24"/>
          <w:szCs w:val="24"/>
        </w:rPr>
        <w:t xml:space="preserve"> k návratu do původního kraje, ze kterého odešli studovat na jiného regionu.</w:t>
      </w:r>
    </w:p>
    <w:p w:rsidR="00456529" w:rsidRDefault="00E36BAE" w:rsidP="00D2515D">
      <w:pPr>
        <w:spacing w:before="60" w:afterLines="6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Součástí šetření bude </w:t>
      </w:r>
      <w:r w:rsidR="006104BE">
        <w:rPr>
          <w:rFonts w:cs="Times New Roman"/>
          <w:sz w:val="24"/>
          <w:szCs w:val="24"/>
        </w:rPr>
        <w:t xml:space="preserve">také </w:t>
      </w:r>
      <w:r>
        <w:rPr>
          <w:rFonts w:cs="Times New Roman"/>
          <w:sz w:val="24"/>
          <w:szCs w:val="24"/>
        </w:rPr>
        <w:t xml:space="preserve">zjistit, jakými </w:t>
      </w:r>
      <w:r w:rsidR="003E123D">
        <w:rPr>
          <w:rFonts w:cs="Times New Roman"/>
          <w:sz w:val="24"/>
          <w:szCs w:val="24"/>
        </w:rPr>
        <w:t xml:space="preserve">opatřeními </w:t>
      </w:r>
      <w:r w:rsidR="006104BE">
        <w:rPr>
          <w:rFonts w:cs="Times New Roman"/>
          <w:sz w:val="24"/>
          <w:szCs w:val="24"/>
        </w:rPr>
        <w:t xml:space="preserve">by mohl krajský úřad Ústeckého kraje také </w:t>
      </w:r>
      <w:r w:rsidR="003E123D">
        <w:rPr>
          <w:rFonts w:cs="Times New Roman"/>
          <w:sz w:val="24"/>
          <w:szCs w:val="24"/>
        </w:rPr>
        <w:t xml:space="preserve">přispět </w:t>
      </w:r>
      <w:r>
        <w:rPr>
          <w:rFonts w:cs="Times New Roman"/>
          <w:sz w:val="24"/>
          <w:szCs w:val="24"/>
        </w:rPr>
        <w:t xml:space="preserve">k návratu </w:t>
      </w:r>
      <w:r w:rsidR="006104BE">
        <w:rPr>
          <w:rFonts w:cs="Times New Roman"/>
          <w:sz w:val="24"/>
          <w:szCs w:val="24"/>
        </w:rPr>
        <w:t>studenta</w:t>
      </w:r>
      <w:r w:rsidR="003E123D">
        <w:rPr>
          <w:rFonts w:cs="Times New Roman"/>
          <w:sz w:val="24"/>
          <w:szCs w:val="24"/>
        </w:rPr>
        <w:t xml:space="preserve"> do Ústeckého kraje</w:t>
      </w:r>
      <w:r>
        <w:rPr>
          <w:rFonts w:cs="Times New Roman"/>
          <w:sz w:val="24"/>
          <w:szCs w:val="24"/>
        </w:rPr>
        <w:t xml:space="preserve">. </w:t>
      </w:r>
    </w:p>
    <w:p w:rsidR="003E123D" w:rsidRDefault="003E123D" w:rsidP="00D2515D">
      <w:pPr>
        <w:spacing w:before="60" w:afterLines="6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Strukturaci rozhovoru je nutné předem konzultovat se zadavatelem zakázky</w:t>
      </w:r>
      <w:r w:rsidR="00515C9C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</w:p>
    <w:p w:rsidR="00B1396B" w:rsidRDefault="00B1396B" w:rsidP="00D2515D">
      <w:pPr>
        <w:spacing w:before="60" w:afterLines="60" w:line="288" w:lineRule="auto"/>
        <w:jc w:val="both"/>
        <w:rPr>
          <w:rFonts w:cs="Times New Roman"/>
          <w:sz w:val="24"/>
          <w:szCs w:val="24"/>
        </w:rPr>
      </w:pPr>
    </w:p>
    <w:p w:rsidR="00E36BAE" w:rsidRPr="00517979" w:rsidRDefault="00E36BAE" w:rsidP="00D2515D">
      <w:pPr>
        <w:shd w:val="clear" w:color="auto" w:fill="C2D69B" w:themeFill="accent3" w:themeFillTint="99"/>
        <w:spacing w:before="60" w:afterLines="60" w:line="288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Obsah zakázky</w:t>
      </w:r>
    </w:p>
    <w:p w:rsidR="00E36BAE" w:rsidRDefault="00E36BAE" w:rsidP="00D2515D">
      <w:pPr>
        <w:spacing w:before="60" w:afterLines="60" w:line="288" w:lineRule="auto"/>
        <w:jc w:val="both"/>
        <w:rPr>
          <w:rFonts w:cs="Times New Roman"/>
          <w:sz w:val="24"/>
          <w:szCs w:val="24"/>
        </w:rPr>
      </w:pPr>
    </w:p>
    <w:p w:rsidR="00456529" w:rsidRDefault="00E36BAE" w:rsidP="00D2515D">
      <w:pPr>
        <w:pStyle w:val="Odstavecseseznamem"/>
        <w:numPr>
          <w:ilvl w:val="0"/>
          <w:numId w:val="13"/>
        </w:numPr>
        <w:spacing w:before="60" w:afterLines="6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Příprava </w:t>
      </w:r>
      <w:r w:rsidR="003E123D">
        <w:rPr>
          <w:rFonts w:cs="Times New Roman"/>
          <w:sz w:val="24"/>
          <w:szCs w:val="24"/>
        </w:rPr>
        <w:t>šetření – obsahu strukturovaného rozhovoru, minimálně 20 strukturovaných rozhovorů</w:t>
      </w:r>
      <w:r w:rsidR="00515C9C">
        <w:rPr>
          <w:rFonts w:cs="Times New Roman"/>
          <w:sz w:val="24"/>
          <w:szCs w:val="24"/>
        </w:rPr>
        <w:t xml:space="preserve"> se studenty minimálně 4 různých studijních oborů</w:t>
      </w:r>
    </w:p>
    <w:p w:rsidR="00E36BAE" w:rsidRDefault="00E36BAE" w:rsidP="00D2515D">
      <w:pPr>
        <w:pStyle w:val="Odstavecseseznamem"/>
        <w:numPr>
          <w:ilvl w:val="0"/>
          <w:numId w:val="13"/>
        </w:numPr>
        <w:spacing w:before="60" w:afterLines="6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Vyhodnocení šetření a </w:t>
      </w:r>
      <w:r w:rsidR="003E123D">
        <w:rPr>
          <w:rFonts w:cs="Times New Roman"/>
          <w:sz w:val="24"/>
          <w:szCs w:val="24"/>
        </w:rPr>
        <w:t xml:space="preserve">zpracování souhrnné </w:t>
      </w:r>
      <w:r w:rsidR="00515C9C">
        <w:rPr>
          <w:rFonts w:cs="Times New Roman"/>
          <w:sz w:val="24"/>
          <w:szCs w:val="24"/>
        </w:rPr>
        <w:t>Studie</w:t>
      </w:r>
      <w:r w:rsidR="003E123D">
        <w:rPr>
          <w:rFonts w:cs="Times New Roman"/>
          <w:sz w:val="24"/>
          <w:szCs w:val="24"/>
        </w:rPr>
        <w:t>.</w:t>
      </w:r>
    </w:p>
    <w:p w:rsidR="00515C9C" w:rsidRDefault="00515C9C" w:rsidP="00D2515D">
      <w:pPr>
        <w:pStyle w:val="Odstavecseseznamem"/>
        <w:spacing w:before="60" w:afterLines="60" w:line="288" w:lineRule="auto"/>
        <w:jc w:val="both"/>
        <w:rPr>
          <w:rFonts w:cs="Times New Roman"/>
          <w:sz w:val="24"/>
          <w:szCs w:val="24"/>
        </w:rPr>
      </w:pPr>
    </w:p>
    <w:p w:rsidR="00515C9C" w:rsidRDefault="00515C9C" w:rsidP="00D2515D">
      <w:pPr>
        <w:pStyle w:val="Odstavecseseznamem"/>
        <w:spacing w:before="60" w:afterLines="60" w:line="288" w:lineRule="auto"/>
        <w:jc w:val="both"/>
        <w:rPr>
          <w:rFonts w:cs="Times New Roman"/>
          <w:sz w:val="24"/>
          <w:szCs w:val="24"/>
        </w:rPr>
      </w:pPr>
    </w:p>
    <w:p w:rsidR="00515C9C" w:rsidRPr="00E36BAE" w:rsidRDefault="00515C9C" w:rsidP="00D2515D">
      <w:pPr>
        <w:pStyle w:val="Odstavecseseznamem"/>
        <w:spacing w:before="60" w:afterLines="60" w:line="288" w:lineRule="auto"/>
        <w:jc w:val="both"/>
        <w:rPr>
          <w:rFonts w:cs="Times New Roman"/>
          <w:sz w:val="24"/>
          <w:szCs w:val="24"/>
        </w:rPr>
      </w:pPr>
    </w:p>
    <w:p w:rsidR="00F1126B" w:rsidRPr="00515C9C" w:rsidRDefault="00F1126B" w:rsidP="00D2515D">
      <w:pPr>
        <w:pStyle w:val="Odstavecseseznamem"/>
        <w:numPr>
          <w:ilvl w:val="0"/>
          <w:numId w:val="13"/>
        </w:numPr>
        <w:spacing w:before="60" w:afterLines="60" w:line="288" w:lineRule="auto"/>
        <w:jc w:val="both"/>
        <w:rPr>
          <w:rFonts w:cs="Times New Roman"/>
          <w:sz w:val="24"/>
          <w:szCs w:val="24"/>
        </w:rPr>
      </w:pPr>
      <w:r w:rsidRPr="00515C9C">
        <w:rPr>
          <w:rFonts w:cs="Times New Roman"/>
          <w:sz w:val="24"/>
          <w:szCs w:val="24"/>
        </w:rPr>
        <w:t xml:space="preserve">Závazná osnova </w:t>
      </w:r>
      <w:r w:rsidR="00515C9C" w:rsidRPr="00515C9C">
        <w:rPr>
          <w:rFonts w:cs="Times New Roman"/>
          <w:sz w:val="24"/>
          <w:szCs w:val="24"/>
        </w:rPr>
        <w:t>Studie</w:t>
      </w:r>
      <w:r w:rsidRPr="00515C9C">
        <w:rPr>
          <w:rFonts w:cs="Times New Roman"/>
          <w:sz w:val="24"/>
          <w:szCs w:val="24"/>
        </w:rPr>
        <w:t>:</w:t>
      </w:r>
    </w:p>
    <w:p w:rsidR="00F1126B" w:rsidRPr="00515C9C" w:rsidRDefault="00F1126B" w:rsidP="00D2515D">
      <w:pPr>
        <w:pStyle w:val="Odstavecseseznamem"/>
        <w:numPr>
          <w:ilvl w:val="0"/>
          <w:numId w:val="15"/>
        </w:numPr>
        <w:spacing w:before="60" w:afterLines="60" w:line="288" w:lineRule="auto"/>
        <w:jc w:val="both"/>
        <w:rPr>
          <w:rFonts w:cs="Times New Roman"/>
          <w:sz w:val="24"/>
          <w:szCs w:val="24"/>
        </w:rPr>
      </w:pPr>
      <w:r w:rsidRPr="00515C9C">
        <w:rPr>
          <w:rFonts w:cs="Times New Roman"/>
          <w:sz w:val="24"/>
          <w:szCs w:val="24"/>
        </w:rPr>
        <w:t>Metodologie šetření</w:t>
      </w:r>
    </w:p>
    <w:p w:rsidR="00F1126B" w:rsidRPr="00515C9C" w:rsidRDefault="00F1126B" w:rsidP="00D2515D">
      <w:pPr>
        <w:pStyle w:val="Odstavecseseznamem"/>
        <w:numPr>
          <w:ilvl w:val="0"/>
          <w:numId w:val="15"/>
        </w:numPr>
        <w:spacing w:before="60" w:afterLines="60" w:line="288" w:lineRule="auto"/>
        <w:jc w:val="both"/>
        <w:rPr>
          <w:rFonts w:cs="Times New Roman"/>
          <w:sz w:val="24"/>
          <w:szCs w:val="24"/>
        </w:rPr>
      </w:pPr>
      <w:r w:rsidRPr="00515C9C">
        <w:rPr>
          <w:rFonts w:cs="Times New Roman"/>
          <w:sz w:val="24"/>
          <w:szCs w:val="24"/>
        </w:rPr>
        <w:t>Charakterist</w:t>
      </w:r>
      <w:r w:rsidR="003E123D" w:rsidRPr="00515C9C">
        <w:rPr>
          <w:rFonts w:cs="Times New Roman"/>
          <w:sz w:val="24"/>
          <w:szCs w:val="24"/>
        </w:rPr>
        <w:t xml:space="preserve">ika šetřeného vzorku studentů </w:t>
      </w:r>
    </w:p>
    <w:p w:rsidR="00F1126B" w:rsidRPr="00515C9C" w:rsidRDefault="00F1126B" w:rsidP="00D2515D">
      <w:pPr>
        <w:pStyle w:val="Odstavecseseznamem"/>
        <w:numPr>
          <w:ilvl w:val="0"/>
          <w:numId w:val="15"/>
        </w:numPr>
        <w:spacing w:before="60" w:afterLines="60" w:line="288" w:lineRule="auto"/>
        <w:jc w:val="both"/>
        <w:rPr>
          <w:rFonts w:cs="Times New Roman"/>
          <w:sz w:val="24"/>
          <w:szCs w:val="24"/>
        </w:rPr>
      </w:pPr>
      <w:r w:rsidRPr="00515C9C">
        <w:rPr>
          <w:rFonts w:cs="Times New Roman"/>
          <w:sz w:val="24"/>
          <w:szCs w:val="24"/>
        </w:rPr>
        <w:t>Výsledky šetření</w:t>
      </w:r>
    </w:p>
    <w:p w:rsidR="00F1126B" w:rsidRPr="00515C9C" w:rsidRDefault="00F1126B" w:rsidP="00D2515D">
      <w:pPr>
        <w:pStyle w:val="Odstavecseseznamem"/>
        <w:numPr>
          <w:ilvl w:val="0"/>
          <w:numId w:val="15"/>
        </w:numPr>
        <w:spacing w:before="60" w:afterLines="60" w:line="288" w:lineRule="auto"/>
        <w:jc w:val="both"/>
        <w:rPr>
          <w:rFonts w:cs="Times New Roman"/>
          <w:sz w:val="24"/>
          <w:szCs w:val="24"/>
        </w:rPr>
      </w:pPr>
      <w:r w:rsidRPr="00515C9C">
        <w:rPr>
          <w:rFonts w:cs="Times New Roman"/>
          <w:sz w:val="24"/>
          <w:szCs w:val="24"/>
        </w:rPr>
        <w:t>Formulace návrhů a doporučení pro Ústecký kraj.</w:t>
      </w:r>
    </w:p>
    <w:p w:rsidR="00F1126B" w:rsidRPr="00F1126B" w:rsidRDefault="00F1126B" w:rsidP="00D2515D">
      <w:pPr>
        <w:pStyle w:val="Odstavecseseznamem"/>
        <w:spacing w:before="60" w:afterLines="60" w:line="288" w:lineRule="auto"/>
        <w:jc w:val="both"/>
        <w:rPr>
          <w:rFonts w:cs="Times New Roman"/>
          <w:sz w:val="24"/>
          <w:szCs w:val="24"/>
        </w:rPr>
      </w:pPr>
    </w:p>
    <w:p w:rsidR="00F1126B" w:rsidRDefault="00F1126B" w:rsidP="00D2515D">
      <w:pPr>
        <w:spacing w:before="60" w:afterLines="6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Studie může být dále rozšířena, rozsah studie bude minimálně </w:t>
      </w:r>
      <w:r w:rsidR="003E123D">
        <w:rPr>
          <w:rFonts w:cs="Times New Roman"/>
          <w:sz w:val="24"/>
          <w:szCs w:val="24"/>
        </w:rPr>
        <w:t>20</w:t>
      </w:r>
      <w:r>
        <w:rPr>
          <w:rFonts w:cs="Times New Roman"/>
          <w:sz w:val="24"/>
          <w:szCs w:val="24"/>
        </w:rPr>
        <w:t xml:space="preserve"> normostran.</w:t>
      </w:r>
    </w:p>
    <w:p w:rsidR="00BD4738" w:rsidRDefault="00BD4738" w:rsidP="00D2515D">
      <w:pPr>
        <w:spacing w:before="60" w:afterLines="60" w:line="288" w:lineRule="auto"/>
        <w:jc w:val="both"/>
        <w:rPr>
          <w:rFonts w:cs="Times New Roman"/>
          <w:sz w:val="24"/>
          <w:szCs w:val="24"/>
        </w:rPr>
      </w:pPr>
    </w:p>
    <w:p w:rsidR="00B264F1" w:rsidRPr="00B264F1" w:rsidRDefault="00B264F1" w:rsidP="00D2515D">
      <w:pPr>
        <w:shd w:val="clear" w:color="auto" w:fill="C2D69B" w:themeFill="accent3" w:themeFillTint="99"/>
        <w:spacing w:before="60" w:afterLines="60" w:line="288" w:lineRule="auto"/>
        <w:jc w:val="both"/>
        <w:rPr>
          <w:rFonts w:cs="Times New Roman"/>
          <w:b/>
          <w:sz w:val="24"/>
          <w:szCs w:val="24"/>
        </w:rPr>
      </w:pPr>
      <w:r w:rsidRPr="00B264F1">
        <w:rPr>
          <w:rFonts w:cs="Times New Roman"/>
          <w:b/>
          <w:sz w:val="24"/>
          <w:szCs w:val="24"/>
        </w:rPr>
        <w:t>Doba plnění</w:t>
      </w:r>
    </w:p>
    <w:p w:rsidR="00515C9C" w:rsidRDefault="00515C9C" w:rsidP="00D2515D">
      <w:pPr>
        <w:spacing w:before="60" w:afterLines="60" w:line="288" w:lineRule="auto"/>
        <w:jc w:val="both"/>
        <w:rPr>
          <w:rFonts w:cs="Times New Roman"/>
          <w:sz w:val="24"/>
          <w:szCs w:val="24"/>
        </w:rPr>
      </w:pPr>
    </w:p>
    <w:p w:rsidR="00B264F1" w:rsidRDefault="00515C9C" w:rsidP="00D2515D">
      <w:pPr>
        <w:spacing w:before="60" w:afterLines="6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Závěrečná s</w:t>
      </w:r>
      <w:r w:rsidR="00E36BAE">
        <w:rPr>
          <w:rFonts w:cs="Times New Roman"/>
          <w:sz w:val="24"/>
          <w:szCs w:val="24"/>
        </w:rPr>
        <w:t xml:space="preserve">tudie bude odevzdána do </w:t>
      </w:r>
      <w:r>
        <w:rPr>
          <w:rFonts w:cs="Times New Roman"/>
          <w:sz w:val="24"/>
          <w:szCs w:val="24"/>
        </w:rPr>
        <w:t>4</w:t>
      </w:r>
      <w:r w:rsidR="00F1126B">
        <w:rPr>
          <w:rFonts w:cs="Times New Roman"/>
          <w:sz w:val="24"/>
          <w:szCs w:val="24"/>
        </w:rPr>
        <w:t xml:space="preserve"> měsíců po výběru zhotovitele zakázky.</w:t>
      </w:r>
    </w:p>
    <w:p w:rsidR="00515C9C" w:rsidRDefault="00515C9C" w:rsidP="00D2515D">
      <w:pPr>
        <w:spacing w:before="60" w:afterLines="60" w:line="288" w:lineRule="auto"/>
        <w:jc w:val="both"/>
        <w:rPr>
          <w:rFonts w:cs="Times New Roman"/>
          <w:sz w:val="24"/>
          <w:szCs w:val="24"/>
        </w:rPr>
      </w:pPr>
    </w:p>
    <w:p w:rsidR="00B264F1" w:rsidRPr="00B264F1" w:rsidRDefault="00B264F1" w:rsidP="00D2515D">
      <w:pPr>
        <w:shd w:val="clear" w:color="auto" w:fill="C2D69B" w:themeFill="accent3" w:themeFillTint="99"/>
        <w:spacing w:before="60" w:afterLines="60" w:line="288" w:lineRule="auto"/>
        <w:jc w:val="both"/>
        <w:rPr>
          <w:rFonts w:cs="Times New Roman"/>
          <w:b/>
          <w:sz w:val="24"/>
          <w:szCs w:val="24"/>
        </w:rPr>
      </w:pPr>
      <w:r w:rsidRPr="00B264F1">
        <w:rPr>
          <w:rFonts w:cs="Times New Roman"/>
          <w:b/>
          <w:sz w:val="24"/>
          <w:szCs w:val="24"/>
        </w:rPr>
        <w:t>Prokázání kvalifikace</w:t>
      </w:r>
    </w:p>
    <w:p w:rsidR="00515C9C" w:rsidRDefault="00515C9C" w:rsidP="00D2515D">
      <w:pPr>
        <w:spacing w:before="60" w:afterLines="60" w:line="288" w:lineRule="auto"/>
        <w:jc w:val="both"/>
        <w:rPr>
          <w:rFonts w:cs="Times New Roman"/>
          <w:sz w:val="24"/>
          <w:szCs w:val="24"/>
        </w:rPr>
      </w:pPr>
    </w:p>
    <w:p w:rsidR="00B264F1" w:rsidRDefault="000615EE" w:rsidP="00D2515D">
      <w:pPr>
        <w:spacing w:before="60" w:afterLines="6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Minimálně </w:t>
      </w:r>
      <w:r w:rsidR="006104BE">
        <w:rPr>
          <w:rFonts w:cs="Times New Roman"/>
          <w:sz w:val="24"/>
          <w:szCs w:val="24"/>
        </w:rPr>
        <w:t>10</w:t>
      </w:r>
      <w:r>
        <w:rPr>
          <w:rFonts w:cs="Times New Roman"/>
          <w:sz w:val="24"/>
          <w:szCs w:val="24"/>
        </w:rPr>
        <w:t xml:space="preserve"> let existence </w:t>
      </w:r>
      <w:r w:rsidR="006104BE">
        <w:rPr>
          <w:rFonts w:cs="Times New Roman"/>
          <w:sz w:val="24"/>
          <w:szCs w:val="24"/>
        </w:rPr>
        <w:t>právního subjektu.</w:t>
      </w:r>
    </w:p>
    <w:p w:rsidR="00A147CF" w:rsidRPr="00A147CF" w:rsidRDefault="00A147CF" w:rsidP="00D2515D">
      <w:pPr>
        <w:shd w:val="clear" w:color="auto" w:fill="C2D69B" w:themeFill="accent3" w:themeFillTint="99"/>
        <w:spacing w:before="60" w:afterLines="60" w:line="288" w:lineRule="auto"/>
        <w:jc w:val="both"/>
        <w:rPr>
          <w:rFonts w:cs="Times New Roman"/>
          <w:b/>
          <w:sz w:val="24"/>
          <w:szCs w:val="24"/>
        </w:rPr>
      </w:pPr>
      <w:r w:rsidRPr="00A147CF">
        <w:rPr>
          <w:rFonts w:cs="Times New Roman"/>
          <w:b/>
          <w:sz w:val="24"/>
          <w:szCs w:val="24"/>
        </w:rPr>
        <w:t>Hodnocení nabídek</w:t>
      </w:r>
    </w:p>
    <w:p w:rsidR="00515C9C" w:rsidRDefault="00515C9C" w:rsidP="00D2515D">
      <w:pPr>
        <w:spacing w:before="60" w:afterLines="60" w:line="288" w:lineRule="auto"/>
        <w:jc w:val="both"/>
        <w:rPr>
          <w:rFonts w:cs="Times New Roman"/>
          <w:sz w:val="24"/>
          <w:szCs w:val="24"/>
        </w:rPr>
      </w:pPr>
    </w:p>
    <w:p w:rsidR="00A147CF" w:rsidRDefault="00A147CF" w:rsidP="00D2515D">
      <w:pPr>
        <w:spacing w:before="60" w:afterLines="6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Zadavatel hodnotí nabídky podle kritérií:</w:t>
      </w:r>
    </w:p>
    <w:p w:rsidR="00B264F1" w:rsidRPr="006A6B14" w:rsidRDefault="00A147CF" w:rsidP="001E296E">
      <w:pPr>
        <w:pStyle w:val="Odstavecseseznamem"/>
        <w:numPr>
          <w:ilvl w:val="0"/>
          <w:numId w:val="7"/>
        </w:numPr>
        <w:spacing w:before="60" w:afterLines="60" w:line="288" w:lineRule="auto"/>
        <w:jc w:val="both"/>
        <w:rPr>
          <w:rFonts w:cs="Times New Roman"/>
          <w:sz w:val="24"/>
          <w:szCs w:val="24"/>
        </w:rPr>
      </w:pPr>
      <w:r w:rsidRPr="006A6B14">
        <w:rPr>
          <w:rFonts w:cs="Times New Roman"/>
          <w:sz w:val="24"/>
          <w:szCs w:val="24"/>
        </w:rPr>
        <w:t>celková nabídková cena vč. DPH</w:t>
      </w:r>
      <w:r w:rsidR="006A6B14">
        <w:rPr>
          <w:rFonts w:cs="Times New Roman"/>
          <w:sz w:val="24"/>
          <w:szCs w:val="24"/>
        </w:rPr>
        <w:t>.</w:t>
      </w:r>
    </w:p>
    <w:sectPr w:rsidR="00B264F1" w:rsidRPr="006A6B14" w:rsidSect="00C80D46">
      <w:headerReference w:type="even" r:id="rId8"/>
      <w:headerReference w:type="default" r:id="rId9"/>
      <w:footerReference w:type="default" r:id="rId10"/>
      <w:pgSz w:w="11906" w:h="16838"/>
      <w:pgMar w:top="212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C69" w:rsidRDefault="00B37C69" w:rsidP="00650C91">
      <w:pPr>
        <w:spacing w:after="0" w:line="240" w:lineRule="auto"/>
      </w:pPr>
      <w:r>
        <w:separator/>
      </w:r>
    </w:p>
  </w:endnote>
  <w:endnote w:type="continuationSeparator" w:id="0">
    <w:p w:rsidR="00B37C69" w:rsidRDefault="00B37C69" w:rsidP="0065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46" w:rsidRDefault="00C80D46" w:rsidP="003C2483">
    <w:pPr>
      <w:pStyle w:val="Normlnweb"/>
      <w:shd w:val="clear" w:color="auto" w:fill="FFFFFF"/>
      <w:spacing w:before="0" w:beforeAutospacing="0" w:after="0" w:afterAutospacing="0"/>
      <w:jc w:val="right"/>
      <w:rPr>
        <w:rStyle w:val="Siln"/>
        <w:color w:val="131313"/>
        <w:sz w:val="20"/>
        <w:szCs w:val="20"/>
      </w:rPr>
    </w:pPr>
  </w:p>
  <w:p w:rsidR="00650C91" w:rsidRPr="00650C91" w:rsidRDefault="00650C91" w:rsidP="003C2483">
    <w:pPr>
      <w:pStyle w:val="Normlnweb"/>
      <w:shd w:val="clear" w:color="auto" w:fill="FFFFFF"/>
      <w:spacing w:before="0" w:beforeAutospacing="0" w:after="0" w:afterAutospacing="0"/>
      <w:jc w:val="right"/>
      <w:rPr>
        <w:color w:val="131313"/>
        <w:sz w:val="20"/>
        <w:szCs w:val="20"/>
      </w:rPr>
    </w:pPr>
    <w:r w:rsidRPr="00650C91">
      <w:rPr>
        <w:rStyle w:val="Siln"/>
        <w:color w:val="131313"/>
        <w:sz w:val="20"/>
        <w:szCs w:val="20"/>
      </w:rPr>
      <w:t>Inovační</w:t>
    </w:r>
    <w:r w:rsidRPr="00650C91">
      <w:rPr>
        <w:rStyle w:val="apple-converted-space"/>
        <w:b/>
        <w:bCs/>
        <w:color w:val="131313"/>
        <w:sz w:val="20"/>
        <w:szCs w:val="20"/>
      </w:rPr>
      <w:t> </w:t>
    </w:r>
    <w:r w:rsidRPr="00650C91">
      <w:rPr>
        <w:rStyle w:val="Siln"/>
        <w:color w:val="131313"/>
        <w:sz w:val="20"/>
        <w:szCs w:val="20"/>
      </w:rPr>
      <w:t>centrum Ústeckého kraje, z.s.</w:t>
    </w:r>
  </w:p>
  <w:p w:rsidR="00650C91" w:rsidRPr="00650C91" w:rsidRDefault="003C2483" w:rsidP="003C2483">
    <w:pPr>
      <w:pStyle w:val="Normlnweb"/>
      <w:shd w:val="clear" w:color="auto" w:fill="FFFFFF"/>
      <w:tabs>
        <w:tab w:val="left" w:pos="1395"/>
      </w:tabs>
      <w:spacing w:before="0" w:beforeAutospacing="0" w:after="0" w:afterAutospacing="0"/>
      <w:jc w:val="right"/>
      <w:rPr>
        <w:color w:val="131313"/>
        <w:sz w:val="20"/>
        <w:szCs w:val="20"/>
      </w:rPr>
    </w:pPr>
    <w:r>
      <w:rPr>
        <w:color w:val="131313"/>
        <w:sz w:val="20"/>
        <w:szCs w:val="20"/>
      </w:rPr>
      <w:t xml:space="preserve">          </w:t>
    </w:r>
    <w:r w:rsidR="00942AF3">
      <w:rPr>
        <w:color w:val="131313"/>
        <w:sz w:val="20"/>
        <w:szCs w:val="20"/>
      </w:rPr>
      <w:t xml:space="preserve">Pasteurova 3544/1, </w:t>
    </w:r>
    <w:r w:rsidR="00650C91">
      <w:rPr>
        <w:color w:val="131313"/>
        <w:sz w:val="20"/>
        <w:szCs w:val="20"/>
      </w:rPr>
      <w:t>Klíšská 2</w:t>
    </w:r>
    <w:r w:rsidR="00942AF3">
      <w:rPr>
        <w:color w:val="131313"/>
        <w:sz w:val="20"/>
        <w:szCs w:val="20"/>
      </w:rPr>
      <w:t>8</w:t>
    </w:r>
  </w:p>
  <w:p w:rsidR="00650C91" w:rsidRPr="00650C91" w:rsidRDefault="00650C91" w:rsidP="003C2483">
    <w:pPr>
      <w:pStyle w:val="Normlnweb"/>
      <w:shd w:val="clear" w:color="auto" w:fill="FFFFFF"/>
      <w:spacing w:before="0" w:beforeAutospacing="0" w:after="0" w:afterAutospacing="0"/>
      <w:jc w:val="right"/>
      <w:rPr>
        <w:color w:val="131313"/>
        <w:sz w:val="20"/>
        <w:szCs w:val="20"/>
      </w:rPr>
    </w:pPr>
    <w:r w:rsidRPr="00650C91">
      <w:rPr>
        <w:color w:val="131313"/>
        <w:sz w:val="20"/>
        <w:szCs w:val="20"/>
      </w:rPr>
      <w:t>400 01 Ústí nad Labem 1</w:t>
    </w:r>
  </w:p>
  <w:p w:rsidR="00650C91" w:rsidRPr="00650C91" w:rsidRDefault="00650C91" w:rsidP="003C2483">
    <w:pPr>
      <w:pStyle w:val="Zpat"/>
      <w:jc w:val="right"/>
      <w:rPr>
        <w:rFonts w:ascii="Times New Roman" w:hAnsi="Times New Roman" w:cs="Times New Roman"/>
        <w:sz w:val="20"/>
        <w:szCs w:val="20"/>
      </w:rPr>
    </w:pPr>
    <w:r w:rsidRPr="00650C91">
      <w:rPr>
        <w:rFonts w:ascii="Times New Roman" w:hAnsi="Times New Roman" w:cs="Times New Roman"/>
        <w:sz w:val="20"/>
        <w:szCs w:val="20"/>
      </w:rPr>
      <w:t xml:space="preserve">e-mail: </w:t>
    </w:r>
    <w:r w:rsidR="00E3440C">
      <w:rPr>
        <w:rFonts w:ascii="Times New Roman" w:hAnsi="Times New Roman" w:cs="Times New Roman"/>
        <w:sz w:val="20"/>
        <w:szCs w:val="20"/>
      </w:rPr>
      <w:t>ofiice@i</w:t>
    </w:r>
    <w:r w:rsidRPr="00650C91">
      <w:rPr>
        <w:rFonts w:ascii="Times New Roman" w:hAnsi="Times New Roman" w:cs="Times New Roman"/>
        <w:sz w:val="20"/>
        <w:szCs w:val="20"/>
      </w:rPr>
      <w:t>cuk.cz</w:t>
    </w:r>
  </w:p>
  <w:p w:rsidR="00650C91" w:rsidRDefault="00650C9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C69" w:rsidRDefault="00B37C69" w:rsidP="00650C91">
      <w:pPr>
        <w:spacing w:after="0" w:line="240" w:lineRule="auto"/>
      </w:pPr>
      <w:r>
        <w:separator/>
      </w:r>
    </w:p>
  </w:footnote>
  <w:footnote w:type="continuationSeparator" w:id="0">
    <w:p w:rsidR="00B37C69" w:rsidRDefault="00B37C69" w:rsidP="0065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B9D" w:rsidRDefault="00E94B9D">
    <w:pPr>
      <w:pStyle w:val="Zhlav"/>
    </w:pPr>
    <w:r>
      <w:rPr>
        <w:noProof/>
        <w:lang w:eastAsia="cs-CZ"/>
      </w:rPr>
      <w:drawing>
        <wp:inline distT="0" distB="0" distL="0" distR="0">
          <wp:extent cx="5759450" cy="1852295"/>
          <wp:effectExtent l="0" t="0" r="0" b="0"/>
          <wp:docPr id="11" name="Obrázek 11" descr="E:\Users\maredovaj\Documents\ICUK\Ustecky-kra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:\Users\maredovaj\Documents\ICUK\Ustecky-kra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85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C91" w:rsidRDefault="003C248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3357880</wp:posOffset>
          </wp:positionH>
          <wp:positionV relativeFrom="margin">
            <wp:posOffset>-1083945</wp:posOffset>
          </wp:positionV>
          <wp:extent cx="2449195" cy="876300"/>
          <wp:effectExtent l="19050" t="0" r="8255" b="0"/>
          <wp:wrapSquare wrapText="bothSides"/>
          <wp:docPr id="2" name="Obrázek 2" descr="E:\Users\maredovaj\Documents\ICUK\LOGO\ICUK-Basic-Claim-Color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Users\maredovaj\Documents\ICUK\LOGO\ICUK-Basic-Claim-Color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9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50C91" w:rsidRDefault="00650C9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7EF3"/>
    <w:multiLevelType w:val="hybridMultilevel"/>
    <w:tmpl w:val="B82E5086"/>
    <w:lvl w:ilvl="0" w:tplc="82E0337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A744B"/>
    <w:multiLevelType w:val="hybridMultilevel"/>
    <w:tmpl w:val="FFBC7C0E"/>
    <w:lvl w:ilvl="0" w:tplc="42F894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55D78"/>
    <w:multiLevelType w:val="hybridMultilevel"/>
    <w:tmpl w:val="FEE66DF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6D468A"/>
    <w:multiLevelType w:val="hybridMultilevel"/>
    <w:tmpl w:val="32A2E7F4"/>
    <w:lvl w:ilvl="0" w:tplc="5D02773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0626C"/>
    <w:multiLevelType w:val="hybridMultilevel"/>
    <w:tmpl w:val="1C320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12598"/>
    <w:multiLevelType w:val="hybridMultilevel"/>
    <w:tmpl w:val="CDA00D6C"/>
    <w:lvl w:ilvl="0" w:tplc="2B363C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C1636"/>
    <w:multiLevelType w:val="hybridMultilevel"/>
    <w:tmpl w:val="9A566E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309BC"/>
    <w:multiLevelType w:val="hybridMultilevel"/>
    <w:tmpl w:val="4C525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76DC2"/>
    <w:multiLevelType w:val="hybridMultilevel"/>
    <w:tmpl w:val="18143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854D3C"/>
    <w:multiLevelType w:val="hybridMultilevel"/>
    <w:tmpl w:val="B7027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A12AF5"/>
    <w:multiLevelType w:val="hybridMultilevel"/>
    <w:tmpl w:val="5330D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AB422F"/>
    <w:multiLevelType w:val="hybridMultilevel"/>
    <w:tmpl w:val="0156A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F47866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21E60"/>
    <w:multiLevelType w:val="hybridMultilevel"/>
    <w:tmpl w:val="6B7E4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631E8"/>
    <w:multiLevelType w:val="hybridMultilevel"/>
    <w:tmpl w:val="D042078E"/>
    <w:lvl w:ilvl="0" w:tplc="492A29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624843"/>
    <w:multiLevelType w:val="hybridMultilevel"/>
    <w:tmpl w:val="6B74AE06"/>
    <w:lvl w:ilvl="0" w:tplc="6390023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14"/>
  </w:num>
  <w:num w:numId="10">
    <w:abstractNumId w:val="13"/>
  </w:num>
  <w:num w:numId="11">
    <w:abstractNumId w:val="1"/>
  </w:num>
  <w:num w:numId="12">
    <w:abstractNumId w:val="5"/>
  </w:num>
  <w:num w:numId="13">
    <w:abstractNumId w:val="9"/>
  </w:num>
  <w:num w:numId="14">
    <w:abstractNumId w:val="12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650C91"/>
    <w:rsid w:val="00041F1A"/>
    <w:rsid w:val="000454F3"/>
    <w:rsid w:val="000615EE"/>
    <w:rsid w:val="00062156"/>
    <w:rsid w:val="000954FC"/>
    <w:rsid w:val="000A0A27"/>
    <w:rsid w:val="000A52F4"/>
    <w:rsid w:val="000E6D4E"/>
    <w:rsid w:val="000F3696"/>
    <w:rsid w:val="001002A0"/>
    <w:rsid w:val="00105F6C"/>
    <w:rsid w:val="001E296E"/>
    <w:rsid w:val="0020567A"/>
    <w:rsid w:val="0024519A"/>
    <w:rsid w:val="00251BB4"/>
    <w:rsid w:val="00272F77"/>
    <w:rsid w:val="002759D0"/>
    <w:rsid w:val="00291C69"/>
    <w:rsid w:val="00326545"/>
    <w:rsid w:val="00371C23"/>
    <w:rsid w:val="003C2483"/>
    <w:rsid w:val="003C29C5"/>
    <w:rsid w:val="003E123D"/>
    <w:rsid w:val="00427978"/>
    <w:rsid w:val="00436A0F"/>
    <w:rsid w:val="0045380C"/>
    <w:rsid w:val="00456529"/>
    <w:rsid w:val="004666BC"/>
    <w:rsid w:val="00484270"/>
    <w:rsid w:val="004D2CA6"/>
    <w:rsid w:val="0051045D"/>
    <w:rsid w:val="00510D63"/>
    <w:rsid w:val="00515C9C"/>
    <w:rsid w:val="00517979"/>
    <w:rsid w:val="005E0AC9"/>
    <w:rsid w:val="005E175A"/>
    <w:rsid w:val="005E6F44"/>
    <w:rsid w:val="006104BE"/>
    <w:rsid w:val="0061757E"/>
    <w:rsid w:val="00646DE6"/>
    <w:rsid w:val="00650C91"/>
    <w:rsid w:val="006639CF"/>
    <w:rsid w:val="006A6B14"/>
    <w:rsid w:val="006C4421"/>
    <w:rsid w:val="00731271"/>
    <w:rsid w:val="007332CB"/>
    <w:rsid w:val="00783AE4"/>
    <w:rsid w:val="007D4E47"/>
    <w:rsid w:val="007E36E8"/>
    <w:rsid w:val="0085241A"/>
    <w:rsid w:val="00871BFD"/>
    <w:rsid w:val="0087779C"/>
    <w:rsid w:val="008921D9"/>
    <w:rsid w:val="008E4B05"/>
    <w:rsid w:val="00906195"/>
    <w:rsid w:val="00942AF3"/>
    <w:rsid w:val="00952A77"/>
    <w:rsid w:val="009645D7"/>
    <w:rsid w:val="00975587"/>
    <w:rsid w:val="009B26D5"/>
    <w:rsid w:val="009F70C0"/>
    <w:rsid w:val="00A04BEE"/>
    <w:rsid w:val="00A147CF"/>
    <w:rsid w:val="00A37E66"/>
    <w:rsid w:val="00AB6C61"/>
    <w:rsid w:val="00AC059C"/>
    <w:rsid w:val="00AF59B3"/>
    <w:rsid w:val="00B1396B"/>
    <w:rsid w:val="00B248CD"/>
    <w:rsid w:val="00B264F1"/>
    <w:rsid w:val="00B37C69"/>
    <w:rsid w:val="00B5236E"/>
    <w:rsid w:val="00BC1F2C"/>
    <w:rsid w:val="00BC2357"/>
    <w:rsid w:val="00BC71F6"/>
    <w:rsid w:val="00BD4738"/>
    <w:rsid w:val="00BE5A77"/>
    <w:rsid w:val="00C12B60"/>
    <w:rsid w:val="00C1799B"/>
    <w:rsid w:val="00C36369"/>
    <w:rsid w:val="00C80D46"/>
    <w:rsid w:val="00D2515D"/>
    <w:rsid w:val="00D45CA8"/>
    <w:rsid w:val="00D84206"/>
    <w:rsid w:val="00DA2966"/>
    <w:rsid w:val="00DB7C85"/>
    <w:rsid w:val="00E03728"/>
    <w:rsid w:val="00E3440C"/>
    <w:rsid w:val="00E36BAE"/>
    <w:rsid w:val="00E4126F"/>
    <w:rsid w:val="00E452F8"/>
    <w:rsid w:val="00E55922"/>
    <w:rsid w:val="00E741FF"/>
    <w:rsid w:val="00E94B9D"/>
    <w:rsid w:val="00EA01E2"/>
    <w:rsid w:val="00EA7528"/>
    <w:rsid w:val="00EC4710"/>
    <w:rsid w:val="00F1126B"/>
    <w:rsid w:val="00F81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12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0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0C91"/>
  </w:style>
  <w:style w:type="paragraph" w:styleId="Zpat">
    <w:name w:val="footer"/>
    <w:basedOn w:val="Normln"/>
    <w:link w:val="ZpatChar"/>
    <w:uiPriority w:val="99"/>
    <w:unhideWhenUsed/>
    <w:rsid w:val="00650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0C91"/>
  </w:style>
  <w:style w:type="paragraph" w:styleId="Textbubliny">
    <w:name w:val="Balloon Text"/>
    <w:basedOn w:val="Normln"/>
    <w:link w:val="TextbublinyChar"/>
    <w:uiPriority w:val="99"/>
    <w:semiHidden/>
    <w:unhideWhenUsed/>
    <w:rsid w:val="0065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C9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650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50C91"/>
    <w:rPr>
      <w:b/>
      <w:bCs/>
    </w:rPr>
  </w:style>
  <w:style w:type="character" w:customStyle="1" w:styleId="apple-converted-space">
    <w:name w:val="apple-converted-space"/>
    <w:basedOn w:val="Standardnpsmoodstavce"/>
    <w:rsid w:val="00650C91"/>
  </w:style>
  <w:style w:type="character" w:styleId="Hypertextovodkaz">
    <w:name w:val="Hyperlink"/>
    <w:basedOn w:val="Standardnpsmoodstavce"/>
    <w:uiPriority w:val="99"/>
    <w:semiHidden/>
    <w:unhideWhenUsed/>
    <w:rsid w:val="00E3440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80D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9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3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0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6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DE4EA-ED6A-43FF-8914-F9F5F11F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MaredovaJ</dc:creator>
  <cp:lastModifiedBy>Michajlova</cp:lastModifiedBy>
  <cp:revision>2</cp:revision>
  <dcterms:created xsi:type="dcterms:W3CDTF">2018-04-16T07:50:00Z</dcterms:created>
  <dcterms:modified xsi:type="dcterms:W3CDTF">2018-04-16T07:50:00Z</dcterms:modified>
</cp:coreProperties>
</file>