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FD" w:rsidRPr="002417FD" w:rsidRDefault="002417FD" w:rsidP="002417FD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cs-CZ"/>
        </w:rPr>
        <w:t>P</w:t>
      </w:r>
      <w:r w:rsidRPr="002417FD"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cs-CZ"/>
        </w:rPr>
        <w:t xml:space="preserve">achtovní </w:t>
      </w:r>
      <w:r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cs-CZ"/>
        </w:rPr>
        <w:t>s</w:t>
      </w:r>
      <w:r w:rsidRPr="002417FD"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cs-CZ"/>
        </w:rPr>
        <w:t xml:space="preserve">mlouva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Smluvní strany: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b/>
          <w:bCs/>
          <w:color w:val="000000"/>
          <w:lang w:eastAsia="cs-CZ"/>
        </w:rPr>
      </w:pP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2127"/>
        <w:jc w:val="both"/>
        <w:rPr>
          <w:rFonts w:cs="Microsoft Sans Serif"/>
        </w:rPr>
      </w:pPr>
      <w:r w:rsidRPr="002417FD">
        <w:rPr>
          <w:rFonts w:eastAsia="Times New Roman" w:cs="Arial"/>
          <w:b/>
          <w:color w:val="000000"/>
          <w:lang w:eastAsia="cs-CZ"/>
        </w:rPr>
        <w:t>Propachtovatel</w:t>
      </w:r>
      <w:r w:rsidRPr="002417FD">
        <w:rPr>
          <w:rFonts w:eastAsia="Times New Roman" w:cs="Arial"/>
          <w:color w:val="000000"/>
          <w:lang w:eastAsia="cs-CZ"/>
        </w:rPr>
        <w:t>:</w:t>
      </w:r>
      <w:r w:rsidRPr="002417FD">
        <w:rPr>
          <w:rFonts w:eastAsia="Times New Roman" w:cs="Arial"/>
          <w:color w:val="000000"/>
          <w:lang w:eastAsia="cs-CZ"/>
        </w:rPr>
        <w:tab/>
      </w:r>
      <w:r w:rsidRPr="00827DDB">
        <w:rPr>
          <w:b/>
        </w:rPr>
        <w:t>Obec Klášterec nad Orlicí</w:t>
      </w:r>
      <w:r w:rsidRPr="00827DDB">
        <w:t xml:space="preserve">, </w:t>
      </w:r>
      <w:r w:rsidRPr="00827DDB">
        <w:rPr>
          <w:rFonts w:cs="Microsoft Sans Serif"/>
        </w:rPr>
        <w:t>IČ: 00279021</w:t>
      </w: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cs="Microsoft Sans Serif"/>
        </w:rPr>
      </w:pPr>
      <w:r w:rsidRPr="00827DDB">
        <w:rPr>
          <w:rFonts w:cs="Microsoft Sans Serif"/>
        </w:rPr>
        <w:t>se sídlem č.p. 122, 561 82 Klášterec nad Orlicí</w:t>
      </w: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eastAsia="Times New Roman" w:cs="Arial"/>
          <w:color w:val="000000"/>
          <w:lang w:eastAsia="cs-CZ"/>
        </w:rPr>
      </w:pPr>
      <w:r w:rsidRPr="00827DDB">
        <w:rPr>
          <w:rFonts w:cs="Microsoft Sans Serif"/>
        </w:rPr>
        <w:t>zastoupena starostkou obce Bc. Lenkou Ševčíkovou</w:t>
      </w:r>
      <w:r w:rsidRPr="002417FD">
        <w:rPr>
          <w:rFonts w:eastAsia="Times New Roman" w:cs="Arial"/>
          <w:color w:val="000000"/>
          <w:lang w:eastAsia="cs-CZ"/>
        </w:rPr>
        <w:t xml:space="preserve"> </w:t>
      </w:r>
    </w:p>
    <w:p w:rsidR="002417FD" w:rsidRPr="002417FD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(dále jen „propachtovatel“)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2552" w:hanging="2552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a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2127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pachtýř</w:t>
      </w:r>
      <w:r w:rsidRPr="002417FD">
        <w:rPr>
          <w:rFonts w:eastAsia="Times New Roman" w:cs="Arial"/>
          <w:color w:val="000000"/>
          <w:lang w:eastAsia="cs-CZ"/>
        </w:rPr>
        <w:t>:</w:t>
      </w:r>
      <w:r w:rsidRPr="002417FD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b/>
          <w:color w:val="000000"/>
          <w:lang w:eastAsia="cs-CZ"/>
        </w:rPr>
        <w:t>Správa budov Žamberk s.r.o.</w:t>
      </w:r>
      <w:r w:rsidRPr="00827DDB">
        <w:rPr>
          <w:rFonts w:eastAsia="Times New Roman" w:cs="Arial"/>
          <w:color w:val="000000"/>
          <w:lang w:eastAsia="cs-CZ"/>
        </w:rPr>
        <w:t>, IČ: 25280091</w:t>
      </w: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eastAsia="Times New Roman" w:cs="Arial"/>
          <w:color w:val="000000"/>
          <w:lang w:eastAsia="cs-CZ"/>
        </w:rPr>
      </w:pPr>
      <w:r w:rsidRPr="00827DDB">
        <w:rPr>
          <w:rFonts w:eastAsia="Times New Roman" w:cs="Arial"/>
          <w:color w:val="000000"/>
          <w:lang w:eastAsia="cs-CZ"/>
        </w:rPr>
        <w:t>se sídlem Klostermanova 990, 564 01 Žamberk</w:t>
      </w:r>
    </w:p>
    <w:p w:rsidR="002417FD" w:rsidRPr="00827DDB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eastAsia="Times New Roman" w:cs="Arial"/>
          <w:color w:val="000000"/>
          <w:lang w:eastAsia="cs-CZ"/>
        </w:rPr>
      </w:pPr>
      <w:r w:rsidRPr="00827DDB">
        <w:rPr>
          <w:rFonts w:eastAsia="Times New Roman" w:cs="Arial"/>
          <w:color w:val="000000"/>
          <w:lang w:eastAsia="cs-CZ"/>
        </w:rPr>
        <w:t>zastoupena jednatelem Ing. Janem Filipem</w:t>
      </w:r>
      <w:r w:rsidRPr="002417FD">
        <w:rPr>
          <w:rFonts w:eastAsia="Times New Roman" w:cs="Arial"/>
          <w:color w:val="000000"/>
          <w:lang w:eastAsia="cs-CZ"/>
        </w:rPr>
        <w:t xml:space="preserve"> </w:t>
      </w:r>
    </w:p>
    <w:p w:rsidR="002417FD" w:rsidRPr="002417FD" w:rsidRDefault="002417FD" w:rsidP="002417FD">
      <w:pPr>
        <w:widowControl w:val="0"/>
        <w:autoSpaceDE w:val="0"/>
        <w:autoSpaceDN w:val="0"/>
        <w:adjustRightInd w:val="0"/>
        <w:spacing w:after="0" w:line="240" w:lineRule="atLeast"/>
        <w:ind w:left="2127" w:hanging="3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(dále jen „pachtýř“)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uzavřely níže uvedeného dne, měsíce a roku podle </w:t>
      </w:r>
      <w:proofErr w:type="spellStart"/>
      <w:r w:rsidRPr="002417FD">
        <w:rPr>
          <w:rFonts w:eastAsia="Times New Roman" w:cs="Arial"/>
          <w:color w:val="000000"/>
          <w:lang w:eastAsia="cs-CZ"/>
        </w:rPr>
        <w:t>ust</w:t>
      </w:r>
      <w:proofErr w:type="spellEnd"/>
      <w:r w:rsidRPr="002417FD">
        <w:rPr>
          <w:rFonts w:eastAsia="Times New Roman" w:cs="Arial"/>
          <w:color w:val="000000"/>
          <w:lang w:eastAsia="cs-CZ"/>
        </w:rPr>
        <w:t>. § 23</w:t>
      </w:r>
      <w:r w:rsidRPr="00827DDB">
        <w:rPr>
          <w:rFonts w:eastAsia="Times New Roman" w:cs="Arial"/>
          <w:color w:val="000000"/>
          <w:lang w:eastAsia="cs-CZ"/>
        </w:rPr>
        <w:t>32</w:t>
      </w:r>
      <w:r w:rsidRPr="002417FD">
        <w:rPr>
          <w:rFonts w:eastAsia="Times New Roman" w:cs="Arial"/>
          <w:color w:val="000000"/>
          <w:lang w:eastAsia="cs-CZ"/>
        </w:rPr>
        <w:t xml:space="preserve"> a násl. zákona č. 89/2012 Sb., občanského zákoníku</w:t>
      </w:r>
      <w:r w:rsidRPr="00827DDB">
        <w:rPr>
          <w:rFonts w:eastAsia="Times New Roman" w:cs="Arial"/>
          <w:color w:val="000000"/>
          <w:lang w:eastAsia="cs-CZ"/>
        </w:rPr>
        <w:t>,</w:t>
      </w:r>
      <w:r w:rsidRPr="002417FD">
        <w:rPr>
          <w:rFonts w:eastAsia="Times New Roman" w:cs="Arial"/>
          <w:color w:val="000000"/>
          <w:lang w:eastAsia="cs-CZ"/>
        </w:rPr>
        <w:t xml:space="preserve"> v platném znění</w:t>
      </w:r>
      <w:r w:rsidRPr="00827DDB">
        <w:rPr>
          <w:rFonts w:eastAsia="Times New Roman" w:cs="Arial"/>
          <w:color w:val="000000"/>
          <w:lang w:eastAsia="cs-CZ"/>
        </w:rPr>
        <w:t>,</w:t>
      </w:r>
      <w:r w:rsidRPr="002417FD">
        <w:rPr>
          <w:rFonts w:eastAsia="Times New Roman" w:cs="Arial"/>
          <w:color w:val="000000"/>
          <w:lang w:eastAsia="cs-CZ"/>
        </w:rPr>
        <w:t xml:space="preserve"> tuto </w:t>
      </w:r>
      <w:r w:rsidRPr="00827DDB">
        <w:rPr>
          <w:rFonts w:eastAsia="Times New Roman" w:cs="Arial"/>
          <w:color w:val="000000"/>
          <w:lang w:eastAsia="cs-CZ"/>
        </w:rPr>
        <w:t xml:space="preserve">pachtovní </w:t>
      </w:r>
      <w:r w:rsidRPr="002417FD">
        <w:rPr>
          <w:rFonts w:eastAsia="Times New Roman" w:cs="Arial"/>
          <w:color w:val="000000"/>
          <w:lang w:eastAsia="cs-CZ"/>
        </w:rPr>
        <w:t xml:space="preserve">smlouvu: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b/>
          <w:bCs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b/>
          <w:bCs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I.</w:t>
      </w:r>
      <w:r w:rsidRPr="002417FD">
        <w:rPr>
          <w:rFonts w:eastAsia="Times New Roman" w:cs="Arial"/>
          <w:b/>
          <w:color w:val="000000"/>
          <w:lang w:eastAsia="cs-CZ"/>
        </w:rPr>
        <w:br/>
        <w:t>Předmět smlouvy, obecná ustanovení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Touto smlouvou se propachtovatel zavazuje přenechat pachtýři</w:t>
      </w:r>
      <w:r w:rsidRPr="00827DDB">
        <w:rPr>
          <w:rFonts w:eastAsia="Times New Roman" w:cs="Arial"/>
          <w:color w:val="000000"/>
          <w:lang w:eastAsia="cs-CZ"/>
        </w:rPr>
        <w:t xml:space="preserve"> k dočasnému užívání a požívání</w:t>
      </w:r>
      <w:r w:rsidRPr="002417FD">
        <w:rPr>
          <w:rFonts w:eastAsia="Times New Roman" w:cs="Arial"/>
          <w:color w:val="000000"/>
          <w:lang w:eastAsia="cs-CZ"/>
        </w:rPr>
        <w:t xml:space="preserve"> následující </w:t>
      </w:r>
      <w:r w:rsidRPr="00827DDB">
        <w:rPr>
          <w:rFonts w:eastAsia="Times New Roman" w:cs="Arial"/>
          <w:color w:val="000000"/>
          <w:lang w:eastAsia="cs-CZ"/>
        </w:rPr>
        <w:t>věc</w:t>
      </w:r>
      <w:r w:rsidRPr="002417FD">
        <w:rPr>
          <w:rFonts w:eastAsia="Times New Roman" w:cs="Arial"/>
          <w:color w:val="000000"/>
          <w:lang w:eastAsia="cs-CZ"/>
        </w:rPr>
        <w:t xml:space="preserve">: </w:t>
      </w:r>
    </w:p>
    <w:p w:rsidR="0027174E" w:rsidRPr="0027174E" w:rsidRDefault="0027174E" w:rsidP="002417FD">
      <w:pPr>
        <w:pStyle w:val="Odstavecseseznamem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827DDB">
        <w:t>pozem</w:t>
      </w:r>
      <w:r>
        <w:t>ek</w:t>
      </w:r>
      <w:r w:rsidRPr="00827DDB">
        <w:t xml:space="preserve"> p.č.st. 518 – zastavěná plocha a nádvoří, jehož součástí je budova č.p. 199 sloužící jako kotelna </w:t>
      </w:r>
      <w:r>
        <w:t>v</w:t>
      </w:r>
      <w:r w:rsidRPr="00827DDB">
        <w:t> k.</w:t>
      </w:r>
      <w:proofErr w:type="spellStart"/>
      <w:r w:rsidRPr="00827DDB">
        <w:t>ú</w:t>
      </w:r>
      <w:proofErr w:type="spellEnd"/>
      <w:r w:rsidRPr="00827DDB">
        <w:t>. Klášterec nad Orlicí</w:t>
      </w:r>
    </w:p>
    <w:p w:rsidR="0027174E" w:rsidRDefault="0027174E" w:rsidP="002417FD">
      <w:pPr>
        <w:pStyle w:val="Odstavecseseznamem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kotelna umístěná v budově č.p. 200, která je součástí pozemku p.č.st. 524 – zastavěná plocha a nádvoří </w:t>
      </w:r>
      <w:r>
        <w:t>v</w:t>
      </w:r>
      <w:r w:rsidRPr="00827DDB">
        <w:t> k.</w:t>
      </w:r>
      <w:proofErr w:type="spellStart"/>
      <w:r w:rsidRPr="00827DDB">
        <w:t>ú</w:t>
      </w:r>
      <w:proofErr w:type="spellEnd"/>
      <w:r w:rsidRPr="00827DDB">
        <w:t>. Klášterec nad Orlicí</w:t>
      </w:r>
    </w:p>
    <w:p w:rsidR="0027174E" w:rsidRDefault="0027174E" w:rsidP="002417FD">
      <w:pPr>
        <w:pStyle w:val="Odstavecseseznamem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827DDB">
        <w:t xml:space="preserve">pozemek </w:t>
      </w:r>
      <w:proofErr w:type="spellStart"/>
      <w:r w:rsidRPr="00827DDB">
        <w:t>p.č</w:t>
      </w:r>
      <w:proofErr w:type="spellEnd"/>
      <w:r w:rsidRPr="00827DDB">
        <w:t>. 1226/5 - ostatní plocha</w:t>
      </w:r>
      <w:r w:rsidRPr="0027174E">
        <w:rPr>
          <w:rFonts w:eastAsia="Times New Roman" w:cs="Arial"/>
          <w:color w:val="000000"/>
          <w:lang w:eastAsia="cs-CZ"/>
        </w:rPr>
        <w:t xml:space="preserve"> </w:t>
      </w:r>
      <w:r>
        <w:t>v</w:t>
      </w:r>
      <w:r w:rsidRPr="00827DDB">
        <w:t> k.</w:t>
      </w:r>
      <w:proofErr w:type="spellStart"/>
      <w:r w:rsidRPr="00827DDB">
        <w:t>ú</w:t>
      </w:r>
      <w:proofErr w:type="spellEnd"/>
      <w:r w:rsidRPr="00827DDB">
        <w:t>. Klášterec nad Orlicí</w:t>
      </w:r>
    </w:p>
    <w:p w:rsidR="002417FD" w:rsidRPr="0027174E" w:rsidRDefault="0027174E" w:rsidP="002417FD">
      <w:pPr>
        <w:pStyle w:val="Odstavecseseznamem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7174E">
        <w:rPr>
          <w:rFonts w:eastAsia="Times New Roman" w:cs="Arial"/>
          <w:color w:val="000000"/>
          <w:lang w:eastAsia="cs-CZ"/>
        </w:rPr>
        <w:t>příslušenství k zajištění vytápění bytů a ohřevu teplé užitkové vody v bytových domech č.p. 192-197 a k zajištění vytápění bytů v bytových domech č.p. 200-202, kterým je zejména</w:t>
      </w:r>
      <w:r w:rsidR="002417FD" w:rsidRPr="00827DDB">
        <w:t xml:space="preserve"> úložiště</w:t>
      </w:r>
      <w:r>
        <w:t xml:space="preserve"> plynu na pozemku </w:t>
      </w:r>
      <w:proofErr w:type="spellStart"/>
      <w:r>
        <w:t>p.č</w:t>
      </w:r>
      <w:proofErr w:type="spellEnd"/>
      <w:r>
        <w:t>. 1226/5</w:t>
      </w:r>
      <w:r w:rsidR="002417FD" w:rsidRPr="00827DDB">
        <w:t xml:space="preserve"> </w:t>
      </w:r>
      <w:r w:rsidR="00AD2B2E" w:rsidRPr="00827DDB">
        <w:t>(</w:t>
      </w:r>
      <w:r w:rsidR="002417FD" w:rsidRPr="00827DDB">
        <w:t>dv</w:t>
      </w:r>
      <w:r>
        <w:t>a</w:t>
      </w:r>
      <w:r w:rsidR="002417FD" w:rsidRPr="00827DDB">
        <w:t xml:space="preserve"> zásobník</w:t>
      </w:r>
      <w:r>
        <w:t>y</w:t>
      </w:r>
      <w:r w:rsidR="002417FD" w:rsidRPr="00827DDB">
        <w:t xml:space="preserve"> plynu po 17 m</w:t>
      </w:r>
      <w:r w:rsidR="002417FD" w:rsidRPr="0027174E">
        <w:rPr>
          <w:vertAlign w:val="superscript"/>
        </w:rPr>
        <w:t>3</w:t>
      </w:r>
      <w:r w:rsidR="00AD2B2E" w:rsidRPr="00827DDB">
        <w:t>),</w:t>
      </w:r>
      <w:r w:rsidR="002417FD" w:rsidRPr="00827DDB">
        <w:t xml:space="preserve"> rozvod</w:t>
      </w:r>
      <w:r>
        <w:t>y</w:t>
      </w:r>
      <w:r w:rsidR="002417FD" w:rsidRPr="00827DDB">
        <w:t>, regulační prvk</w:t>
      </w:r>
      <w:r>
        <w:t>y, výparníková stanice, plynovod</w:t>
      </w:r>
      <w:r w:rsidR="002417FD" w:rsidRPr="00827DDB">
        <w:t xml:space="preserve">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AD2B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360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Times New Roman"/>
          <w:iCs/>
          <w:color w:val="000000"/>
          <w:lang w:eastAsia="cs-CZ"/>
        </w:rPr>
        <w:t>Přesný a úplný zápis toho, co k</w:t>
      </w:r>
      <w:r w:rsidR="00AD2B2E" w:rsidRPr="00827DDB">
        <w:rPr>
          <w:rFonts w:eastAsia="Times New Roman" w:cs="Times New Roman"/>
          <w:iCs/>
          <w:color w:val="000000"/>
          <w:lang w:eastAsia="cs-CZ"/>
        </w:rPr>
        <w:t> předmětu pachtu</w:t>
      </w:r>
      <w:r w:rsidRPr="002417FD">
        <w:rPr>
          <w:rFonts w:eastAsia="Times New Roman" w:cs="Times New Roman"/>
          <w:iCs/>
          <w:color w:val="000000"/>
          <w:lang w:eastAsia="cs-CZ"/>
        </w:rPr>
        <w:t xml:space="preserve"> náleží, je nedílnou součástí této smlouvy v podobě přílohy č. 1. Pachtýř byl seznámen se stavem všech věcí náležejících </w:t>
      </w:r>
      <w:r w:rsidR="00AD2B2E" w:rsidRPr="00827DDB">
        <w:rPr>
          <w:rFonts w:eastAsia="Times New Roman" w:cs="Times New Roman"/>
          <w:iCs/>
          <w:color w:val="000000"/>
          <w:lang w:eastAsia="cs-CZ"/>
        </w:rPr>
        <w:t>předmětu pachtu</w:t>
      </w:r>
      <w:r w:rsidRPr="002417FD">
        <w:rPr>
          <w:rFonts w:eastAsia="Times New Roman" w:cs="Times New Roman"/>
          <w:iCs/>
          <w:color w:val="000000"/>
          <w:lang w:eastAsia="cs-CZ"/>
        </w:rPr>
        <w:t xml:space="preserve"> a v tomto stavu je přejímá.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se zavazuje platit za to propachtovateli níže sjednané pachtovné řádně a včas.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se zavazuje předmět </w:t>
      </w:r>
      <w:r w:rsidR="00AD2B2E" w:rsidRPr="00827DDB">
        <w:rPr>
          <w:rFonts w:eastAsia="Times New Roman" w:cs="Arial"/>
          <w:color w:val="000000"/>
          <w:lang w:eastAsia="cs-CZ"/>
        </w:rPr>
        <w:t>pachtu</w:t>
      </w:r>
      <w:r w:rsidRPr="002417FD">
        <w:rPr>
          <w:rFonts w:eastAsia="Times New Roman" w:cs="Arial"/>
          <w:color w:val="000000"/>
          <w:lang w:eastAsia="cs-CZ"/>
        </w:rPr>
        <w:t xml:space="preserve"> řádně převzít a provozovat tak, aby přinášel výnos, který mu náleží.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byl řádně obeznámen se stavem </w:t>
      </w:r>
      <w:r w:rsidR="00AD2B2E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 xml:space="preserve"> jako celkem i s jeho jednotlivými složkami a svým podpisem stvrzuje, že stav </w:t>
      </w:r>
      <w:r w:rsidR="00AD2B2E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 xml:space="preserve"> zůstal nezměněn k datu podpisu této smlouvy. Byly mu oznámeny veškeré vady uvedené v této smlouvě.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Propachtovatel svým podpisem stvrzuje, že mu není známa žádná překážka provozování </w:t>
      </w:r>
      <w:r w:rsidR="00AD2B2E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 xml:space="preserve"> pachtýřem, veškeré jemu známé vady </w:t>
      </w:r>
      <w:r w:rsidR="00AD2B2E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 xml:space="preserve"> </w:t>
      </w:r>
      <w:r w:rsidR="00AD2B2E" w:rsidRPr="00827DDB">
        <w:rPr>
          <w:rFonts w:eastAsia="Times New Roman" w:cs="Arial"/>
          <w:color w:val="000000"/>
          <w:lang w:eastAsia="cs-CZ"/>
        </w:rPr>
        <w:t>uvedl v tét</w:t>
      </w:r>
      <w:r w:rsidRPr="002417FD">
        <w:rPr>
          <w:rFonts w:eastAsia="Times New Roman" w:cs="Arial"/>
          <w:color w:val="000000"/>
          <w:lang w:eastAsia="cs-CZ"/>
        </w:rPr>
        <w:t>o smlouv</w:t>
      </w:r>
      <w:r w:rsidR="00AD2B2E" w:rsidRPr="00827DDB">
        <w:rPr>
          <w:rFonts w:eastAsia="Times New Roman" w:cs="Arial"/>
          <w:color w:val="000000"/>
          <w:lang w:eastAsia="cs-CZ"/>
        </w:rPr>
        <w:t>ě</w:t>
      </w:r>
      <w:r w:rsidRPr="002417FD">
        <w:rPr>
          <w:rFonts w:eastAsia="Times New Roman" w:cs="Arial"/>
          <w:color w:val="000000"/>
          <w:lang w:eastAsia="cs-CZ"/>
        </w:rPr>
        <w:t>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lastRenderedPageBreak/>
        <w:t>II.</w:t>
      </w:r>
      <w:r w:rsidRPr="002417FD">
        <w:rPr>
          <w:rFonts w:eastAsia="Times New Roman" w:cs="Arial"/>
          <w:b/>
          <w:color w:val="000000"/>
          <w:lang w:eastAsia="cs-CZ"/>
        </w:rPr>
        <w:br/>
        <w:t>Pachtovné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Pachtovné se sjednává následovně: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AD2B2E" w:rsidRPr="00827DDB" w:rsidRDefault="00AD2B2E" w:rsidP="00AD2B2E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Výše pachtovného se sjednává na částku 1</w:t>
      </w:r>
      <w:r w:rsidRPr="00827DDB">
        <w:rPr>
          <w:rFonts w:eastAsia="Times New Roman" w:cs="Arial"/>
          <w:color w:val="000000"/>
          <w:lang w:eastAsia="cs-CZ"/>
        </w:rPr>
        <w:t>20</w:t>
      </w:r>
      <w:r w:rsidRPr="002417FD">
        <w:rPr>
          <w:rFonts w:eastAsia="Times New Roman" w:cs="Arial"/>
          <w:color w:val="000000"/>
          <w:lang w:eastAsia="cs-CZ"/>
        </w:rPr>
        <w:t>.000,- Kč (slovy: jed</w:t>
      </w:r>
      <w:r w:rsidRPr="00827DDB">
        <w:rPr>
          <w:rFonts w:eastAsia="Times New Roman" w:cs="Arial"/>
          <w:color w:val="000000"/>
          <w:lang w:eastAsia="cs-CZ"/>
        </w:rPr>
        <w:t>no sto dvacet</w:t>
      </w:r>
      <w:r w:rsidRPr="002417FD">
        <w:rPr>
          <w:rFonts w:eastAsia="Times New Roman" w:cs="Arial"/>
          <w:color w:val="000000"/>
          <w:lang w:eastAsia="cs-CZ"/>
        </w:rPr>
        <w:t xml:space="preserve"> tisíc korun českých)</w:t>
      </w:r>
      <w:r w:rsidRPr="00827DDB">
        <w:rPr>
          <w:rFonts w:eastAsia="Times New Roman" w:cs="Arial"/>
          <w:color w:val="000000"/>
          <w:lang w:eastAsia="cs-CZ"/>
        </w:rPr>
        <w:t xml:space="preserve"> ročně</w:t>
      </w:r>
      <w:r w:rsidR="00584672">
        <w:rPr>
          <w:rFonts w:eastAsia="Times New Roman" w:cs="Arial"/>
          <w:color w:val="000000"/>
          <w:lang w:eastAsia="cs-CZ"/>
        </w:rPr>
        <w:t xml:space="preserve">, </w:t>
      </w:r>
      <w:r w:rsidR="00A745E1">
        <w:rPr>
          <w:rFonts w:eastAsia="Times New Roman" w:cs="Arial"/>
          <w:color w:val="000000"/>
          <w:lang w:eastAsia="cs-CZ"/>
        </w:rPr>
        <w:t>k částce bude připočtena sazba DPH v platné výši dle zákona č. 235/2004 Sb., o dani z přidané hodnoty.</w:t>
      </w:r>
    </w:p>
    <w:p w:rsidR="00AD2B2E" w:rsidRPr="002417FD" w:rsidRDefault="00AD2B2E" w:rsidP="00AD2B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Pachtovné je splatné </w:t>
      </w:r>
      <w:r w:rsidR="00AD2B2E" w:rsidRPr="00827DDB">
        <w:rPr>
          <w:rFonts w:eastAsia="Times New Roman" w:cs="Arial"/>
          <w:color w:val="000000"/>
          <w:lang w:eastAsia="cs-CZ"/>
        </w:rPr>
        <w:t>čtvrtlet</w:t>
      </w:r>
      <w:r w:rsidRPr="002417FD">
        <w:rPr>
          <w:rFonts w:eastAsia="Times New Roman" w:cs="Arial"/>
          <w:color w:val="000000"/>
          <w:lang w:eastAsia="cs-CZ"/>
        </w:rPr>
        <w:t>ně</w:t>
      </w:r>
      <w:r w:rsidR="00AD2B2E" w:rsidRPr="00827DDB">
        <w:rPr>
          <w:rFonts w:eastAsia="Times New Roman" w:cs="Arial"/>
          <w:color w:val="000000"/>
          <w:lang w:eastAsia="cs-CZ"/>
        </w:rPr>
        <w:t xml:space="preserve"> s tím, že propachtovatel vystaví </w:t>
      </w:r>
      <w:r w:rsidR="00A745E1">
        <w:rPr>
          <w:rFonts w:eastAsia="Times New Roman" w:cs="Arial"/>
          <w:color w:val="000000"/>
          <w:lang w:eastAsia="cs-CZ"/>
        </w:rPr>
        <w:t>daňový doklad</w:t>
      </w:r>
      <w:r w:rsidR="00AD2B2E" w:rsidRPr="00827DDB">
        <w:rPr>
          <w:rFonts w:eastAsia="Times New Roman" w:cs="Arial"/>
          <w:color w:val="000000"/>
          <w:lang w:eastAsia="cs-CZ"/>
        </w:rPr>
        <w:t xml:space="preserve"> vždy do konce 2. měsíce kalendářního čtvrtletí se splatností do konce 3. měsíce kalendářního čtvrtletí</w:t>
      </w:r>
      <w:r w:rsidRPr="002417FD">
        <w:rPr>
          <w:rFonts w:eastAsia="Times New Roman" w:cs="Arial"/>
          <w:color w:val="000000"/>
          <w:lang w:eastAsia="cs-CZ"/>
        </w:rPr>
        <w:t>.</w:t>
      </w:r>
    </w:p>
    <w:p w:rsidR="002417FD" w:rsidRDefault="002417FD" w:rsidP="002417FD">
      <w:pPr>
        <w:spacing w:after="200" w:line="276" w:lineRule="auto"/>
        <w:ind w:left="720"/>
        <w:contextualSpacing/>
        <w:rPr>
          <w:rFonts w:eastAsia="Times New Roman" w:cs="Arial"/>
          <w:color w:val="000000"/>
          <w:lang w:eastAsia="cs-CZ"/>
        </w:rPr>
      </w:pPr>
    </w:p>
    <w:p w:rsidR="000052E4" w:rsidRPr="002417FD" w:rsidRDefault="000052E4" w:rsidP="002417FD">
      <w:pPr>
        <w:spacing w:after="200" w:line="276" w:lineRule="auto"/>
        <w:ind w:left="720"/>
        <w:contextualSpacing/>
        <w:rPr>
          <w:rFonts w:eastAsia="Times New Roman" w:cs="Arial"/>
          <w:color w:val="000000"/>
          <w:lang w:eastAsia="cs-CZ"/>
        </w:rPr>
      </w:pPr>
    </w:p>
    <w:p w:rsidR="002417FD" w:rsidRPr="002417FD" w:rsidRDefault="00AD2B2E" w:rsidP="002417F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827DDB">
        <w:rPr>
          <w:rFonts w:eastAsia="Times New Roman" w:cs="Arial"/>
          <w:color w:val="000000"/>
          <w:lang w:eastAsia="cs-CZ"/>
        </w:rPr>
        <w:t>V</w:t>
      </w:r>
      <w:r w:rsidRPr="002417FD">
        <w:rPr>
          <w:rFonts w:eastAsia="Times New Roman" w:cs="Arial"/>
          <w:color w:val="000000"/>
          <w:lang w:eastAsia="cs-CZ"/>
        </w:rPr>
        <w:t xml:space="preserve">ýše uvedené </w:t>
      </w:r>
      <w:r w:rsidRPr="00827DDB">
        <w:rPr>
          <w:rFonts w:eastAsia="Times New Roman" w:cs="Arial"/>
          <w:color w:val="000000"/>
          <w:lang w:eastAsia="cs-CZ"/>
        </w:rPr>
        <w:t>p</w:t>
      </w:r>
      <w:r w:rsidR="002417FD" w:rsidRPr="002417FD">
        <w:rPr>
          <w:rFonts w:eastAsia="Times New Roman" w:cs="Arial"/>
          <w:color w:val="000000"/>
          <w:lang w:eastAsia="cs-CZ"/>
        </w:rPr>
        <w:t xml:space="preserve">achtovné </w:t>
      </w:r>
      <w:r w:rsidRPr="002417FD">
        <w:rPr>
          <w:rFonts w:eastAsia="Times New Roman" w:cs="Arial"/>
          <w:color w:val="000000"/>
          <w:lang w:eastAsia="cs-CZ"/>
        </w:rPr>
        <w:t xml:space="preserve">v sobě </w:t>
      </w:r>
      <w:r w:rsidR="002417FD" w:rsidRPr="002417FD">
        <w:rPr>
          <w:rFonts w:eastAsia="Times New Roman" w:cs="Arial"/>
          <w:color w:val="000000"/>
          <w:lang w:eastAsia="cs-CZ"/>
        </w:rPr>
        <w:t xml:space="preserve">zahrnuje i pachtovné za propachtovaný inventář dle článku III. této smlouvy.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1215D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Pachtovné bude placeno ve prospěch účtu </w:t>
      </w:r>
      <w:r w:rsidR="00AD2B2E" w:rsidRPr="00827DDB">
        <w:rPr>
          <w:rFonts w:eastAsia="Times New Roman" w:cs="Arial"/>
          <w:color w:val="000000"/>
          <w:lang w:eastAsia="cs-CZ"/>
        </w:rPr>
        <w:t>p</w:t>
      </w:r>
      <w:r w:rsidRPr="002417FD">
        <w:rPr>
          <w:rFonts w:eastAsia="Times New Roman" w:cs="Arial"/>
          <w:color w:val="000000"/>
          <w:lang w:eastAsia="cs-CZ"/>
        </w:rPr>
        <w:t>ropachtovatele č. veden</w:t>
      </w:r>
      <w:r w:rsidR="001215D5" w:rsidRPr="00827DDB">
        <w:rPr>
          <w:rFonts w:eastAsia="Times New Roman" w:cs="Arial"/>
          <w:color w:val="000000"/>
          <w:lang w:eastAsia="cs-CZ"/>
        </w:rPr>
        <w:t>ý</w:t>
      </w:r>
      <w:r w:rsidRPr="002417FD">
        <w:rPr>
          <w:rFonts w:eastAsia="Times New Roman" w:cs="Arial"/>
          <w:color w:val="000000"/>
          <w:lang w:eastAsia="cs-CZ"/>
        </w:rPr>
        <w:t xml:space="preserve"> u </w:t>
      </w:r>
      <w:r w:rsidR="001215D5" w:rsidRPr="00827DDB">
        <w:rPr>
          <w:rFonts w:eastAsia="Times New Roman" w:cs="Arial"/>
          <w:color w:val="000000"/>
          <w:lang w:eastAsia="cs-CZ"/>
        </w:rPr>
        <w:t xml:space="preserve">MONETA Money Bank, </w:t>
      </w:r>
      <w:r w:rsidRPr="002417FD">
        <w:rPr>
          <w:rFonts w:eastAsia="Times New Roman" w:cs="Arial"/>
          <w:color w:val="000000"/>
          <w:lang w:eastAsia="cs-CZ"/>
        </w:rPr>
        <w:t xml:space="preserve">a.s. </w:t>
      </w:r>
    </w:p>
    <w:p w:rsidR="002417FD" w:rsidRPr="00827DDB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1215D5" w:rsidRPr="002417FD" w:rsidRDefault="001215D5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III.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Inventář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Předmět pachtu je propachtován společně s inventářem, který je specifikován v příloze č. 2 </w:t>
      </w:r>
      <w:proofErr w:type="gramStart"/>
      <w:r w:rsidRPr="002417FD">
        <w:rPr>
          <w:rFonts w:eastAsia="Times New Roman" w:cs="Arial"/>
          <w:color w:val="000000"/>
          <w:lang w:eastAsia="cs-CZ"/>
        </w:rPr>
        <w:t>této</w:t>
      </w:r>
      <w:proofErr w:type="gramEnd"/>
      <w:r w:rsidRPr="002417FD">
        <w:rPr>
          <w:rFonts w:eastAsia="Times New Roman" w:cs="Arial"/>
          <w:color w:val="000000"/>
          <w:lang w:eastAsia="cs-CZ"/>
        </w:rPr>
        <w:t xml:space="preserve"> smlouvy.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je povinen jednotlivé kusy inventáře zachovat s péčí řádného hospodáře.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Zničí-li se něco z inventáře opotřebením do té míry, že to nelze dále užívat, obnoví propachtovatel inventář, ledaže se škoda přičítá pachtýři; to platí i v případě vady propachtované věci.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Se stavem věcí tvořících inventář byl pachtýř náležitě seznámen, jejich stav je mu znám a v tomto stavu jej i přejímá.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Při skončení pachtu je pachtýř povinen inventář vrátit propachtovateli v množství a kvalitě, ve které byl předán propachtovatelem. Bude-li mezi cenou převzatého a vraceného inventáře </w:t>
      </w:r>
      <w:r w:rsidR="00D26EA0">
        <w:rPr>
          <w:rFonts w:eastAsia="Times New Roman" w:cs="Arial"/>
          <w:color w:val="000000"/>
          <w:lang w:eastAsia="cs-CZ"/>
        </w:rPr>
        <w:t xml:space="preserve">prokazatelný </w:t>
      </w:r>
      <w:r w:rsidRPr="002417FD">
        <w:rPr>
          <w:rFonts w:eastAsia="Times New Roman" w:cs="Arial"/>
          <w:color w:val="000000"/>
          <w:lang w:eastAsia="cs-CZ"/>
        </w:rPr>
        <w:t>rozdíl, je pachtýř povinen ho vyrovnat nejpozději do 30 kalendářních dnů od skončení pachtu.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0052E4" w:rsidRPr="002417FD" w:rsidRDefault="000052E4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IV.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 xml:space="preserve">Předání předmětu </w:t>
      </w:r>
      <w:r w:rsidR="001215D5" w:rsidRPr="00827DDB">
        <w:rPr>
          <w:rFonts w:eastAsia="Times New Roman" w:cs="Arial"/>
          <w:b/>
          <w:color w:val="000000"/>
          <w:lang w:eastAsia="cs-CZ"/>
        </w:rPr>
        <w:t>pachtu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Propachtovatel při podpisu této smlouvy předal pachtýři předmět </w:t>
      </w:r>
      <w:r w:rsidR="001215D5" w:rsidRPr="00827DDB">
        <w:rPr>
          <w:rFonts w:eastAsia="Times New Roman" w:cs="Arial"/>
          <w:color w:val="000000"/>
          <w:lang w:eastAsia="cs-CZ"/>
        </w:rPr>
        <w:t>pachtu</w:t>
      </w:r>
      <w:r w:rsidRPr="002417FD">
        <w:rPr>
          <w:rFonts w:eastAsia="Times New Roman" w:cs="Arial"/>
          <w:color w:val="000000"/>
          <w:lang w:eastAsia="cs-CZ"/>
        </w:rPr>
        <w:t xml:space="preserve"> včetně inventáře a pachtýř předmět </w:t>
      </w:r>
      <w:r w:rsidR="001215D5" w:rsidRPr="00827DDB">
        <w:rPr>
          <w:rFonts w:eastAsia="Times New Roman" w:cs="Arial"/>
          <w:color w:val="000000"/>
          <w:lang w:eastAsia="cs-CZ"/>
        </w:rPr>
        <w:t>pachtu</w:t>
      </w:r>
      <w:r w:rsidRPr="002417FD">
        <w:rPr>
          <w:rFonts w:eastAsia="Times New Roman" w:cs="Arial"/>
          <w:color w:val="000000"/>
          <w:lang w:eastAsia="cs-CZ"/>
        </w:rPr>
        <w:t xml:space="preserve"> včetně inventáře převzal, což obě strany svými níže uvedenými podpisy rovněž stvrzují.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V.</w:t>
      </w:r>
      <w:r w:rsidRPr="002417FD">
        <w:rPr>
          <w:rFonts w:eastAsia="Times New Roman" w:cs="Arial"/>
          <w:b/>
          <w:color w:val="000000"/>
          <w:lang w:eastAsia="cs-CZ"/>
        </w:rPr>
        <w:br/>
        <w:t>Další práva a povinnosti stran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  <w:r w:rsidRPr="002417FD">
        <w:rPr>
          <w:rFonts w:eastAsia="Times New Roman" w:cs="Arial"/>
          <w:color w:val="000000"/>
          <w:u w:val="single"/>
          <w:lang w:eastAsia="cs-CZ"/>
        </w:rPr>
        <w:t>Práva a povinnosti pachtýře: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bude vystupovat při právním jednání </w:t>
      </w:r>
      <w:r w:rsidR="001215D5" w:rsidRPr="00827DDB">
        <w:rPr>
          <w:rFonts w:eastAsia="Times New Roman" w:cs="Arial"/>
          <w:color w:val="000000"/>
          <w:lang w:eastAsia="cs-CZ"/>
        </w:rPr>
        <w:t>týkajícím se předmětu pachtu</w:t>
      </w:r>
      <w:r w:rsidRPr="002417FD">
        <w:rPr>
          <w:rFonts w:eastAsia="Times New Roman" w:cs="Arial"/>
          <w:color w:val="000000"/>
          <w:lang w:eastAsia="cs-CZ"/>
        </w:rPr>
        <w:t xml:space="preserve"> pod vlastním označením či názvem.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je oprávněn propachtovat </w:t>
      </w:r>
      <w:r w:rsidR="001215D5" w:rsidRPr="00827DDB">
        <w:rPr>
          <w:rFonts w:eastAsia="Times New Roman" w:cs="Arial"/>
          <w:color w:val="000000"/>
          <w:lang w:eastAsia="cs-CZ"/>
        </w:rPr>
        <w:t>předmět pachtu</w:t>
      </w:r>
      <w:r w:rsidRPr="002417FD">
        <w:rPr>
          <w:rFonts w:eastAsia="Times New Roman" w:cs="Arial"/>
          <w:color w:val="000000"/>
          <w:lang w:eastAsia="cs-CZ"/>
        </w:rPr>
        <w:t xml:space="preserve"> jinému</w:t>
      </w:r>
      <w:r w:rsidR="001215D5" w:rsidRPr="00827DDB">
        <w:rPr>
          <w:rFonts w:eastAsia="Times New Roman" w:cs="Arial"/>
          <w:color w:val="000000"/>
          <w:lang w:eastAsia="cs-CZ"/>
        </w:rPr>
        <w:t xml:space="preserve"> pouze s předchozím písemným souhlasem propachtovatele</w:t>
      </w:r>
      <w:r w:rsidRPr="002417FD">
        <w:rPr>
          <w:rFonts w:eastAsia="Times New Roman" w:cs="Arial"/>
          <w:color w:val="000000"/>
          <w:lang w:eastAsia="cs-CZ"/>
        </w:rPr>
        <w:t>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je povinen pečovat o </w:t>
      </w:r>
      <w:r w:rsidR="001215D5" w:rsidRPr="00827DDB">
        <w:rPr>
          <w:rFonts w:eastAsia="Times New Roman" w:cs="Arial"/>
          <w:color w:val="000000"/>
          <w:lang w:eastAsia="cs-CZ"/>
        </w:rPr>
        <w:t>předmět pachtu</w:t>
      </w:r>
      <w:r w:rsidRPr="002417FD">
        <w:rPr>
          <w:rFonts w:eastAsia="Times New Roman" w:cs="Arial"/>
          <w:color w:val="000000"/>
          <w:lang w:eastAsia="cs-CZ"/>
        </w:rPr>
        <w:t xml:space="preserve"> jako řádný hospodář.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Pachtýř je povinen zajistit plnění všech</w:t>
      </w:r>
      <w:r w:rsidR="001215D5" w:rsidRPr="00827DDB">
        <w:rPr>
          <w:rFonts w:eastAsia="Times New Roman" w:cs="Arial"/>
          <w:color w:val="000000"/>
          <w:lang w:eastAsia="cs-CZ"/>
        </w:rPr>
        <w:t xml:space="preserve"> bezpečnostních</w:t>
      </w:r>
      <w:r w:rsidRPr="002417FD">
        <w:rPr>
          <w:rFonts w:eastAsia="Times New Roman" w:cs="Arial"/>
          <w:color w:val="000000"/>
          <w:lang w:eastAsia="cs-CZ"/>
        </w:rPr>
        <w:t xml:space="preserve"> a dalších veřejnoprávních předpisů souvisejících s provozováním </w:t>
      </w:r>
      <w:r w:rsidR="001215D5" w:rsidRPr="00827DDB">
        <w:rPr>
          <w:rFonts w:eastAsia="Times New Roman" w:cs="Arial"/>
          <w:color w:val="000000"/>
          <w:lang w:eastAsia="cs-CZ"/>
        </w:rPr>
        <w:t>předmětu pachtu</w:t>
      </w:r>
      <w:r w:rsidR="00584672">
        <w:rPr>
          <w:rFonts w:eastAsia="Times New Roman" w:cs="Arial"/>
          <w:color w:val="000000"/>
          <w:lang w:eastAsia="cs-CZ"/>
        </w:rPr>
        <w:t xml:space="preserve">, </w:t>
      </w:r>
      <w:r w:rsidR="00584672" w:rsidRPr="00421931">
        <w:rPr>
          <w:rFonts w:eastAsia="Times New Roman" w:cs="Arial"/>
          <w:lang w:eastAsia="cs-CZ"/>
        </w:rPr>
        <w:t xml:space="preserve">toto zahrnuje i zajišťování revizí </w:t>
      </w:r>
      <w:r w:rsidR="00B4160D" w:rsidRPr="00421931">
        <w:rPr>
          <w:rFonts w:eastAsia="Times New Roman" w:cs="Arial"/>
          <w:lang w:eastAsia="cs-CZ"/>
        </w:rPr>
        <w:t>a</w:t>
      </w:r>
      <w:r w:rsidR="00584672" w:rsidRPr="00421931">
        <w:rPr>
          <w:rFonts w:eastAsia="Times New Roman" w:cs="Arial"/>
          <w:lang w:eastAsia="cs-CZ"/>
        </w:rPr>
        <w:t> zkoušek veškerého zařízení kotelny,</w:t>
      </w:r>
      <w:r w:rsidR="005B4E67">
        <w:rPr>
          <w:rFonts w:eastAsia="Times New Roman" w:cs="Arial"/>
          <w:lang w:eastAsia="cs-CZ"/>
        </w:rPr>
        <w:t xml:space="preserve"> jedno vyhotovení revizních zpráv a zkoušek bude pachtýř předávat neprodleně po jejich vyhotovení propachtovateli. Pachtýř je dále povinen zajistiti</w:t>
      </w:r>
      <w:r w:rsidR="00584672" w:rsidRPr="00421931">
        <w:rPr>
          <w:rFonts w:eastAsia="Times New Roman" w:cs="Arial"/>
          <w:lang w:eastAsia="cs-CZ"/>
        </w:rPr>
        <w:t xml:space="preserve"> </w:t>
      </w:r>
      <w:r w:rsidR="00D26EA0">
        <w:rPr>
          <w:rFonts w:eastAsia="Times New Roman" w:cs="Arial"/>
          <w:lang w:eastAsia="cs-CZ"/>
        </w:rPr>
        <w:t xml:space="preserve">nutná </w:t>
      </w:r>
      <w:r w:rsidR="00584672" w:rsidRPr="00421931">
        <w:rPr>
          <w:rFonts w:eastAsia="Times New Roman" w:cs="Arial"/>
          <w:lang w:eastAsia="cs-CZ"/>
        </w:rPr>
        <w:t>školení pro obsluhu</w:t>
      </w:r>
      <w:r w:rsidR="005B4E67">
        <w:rPr>
          <w:rFonts w:eastAsia="Times New Roman" w:cs="Arial"/>
          <w:lang w:eastAsia="cs-CZ"/>
        </w:rPr>
        <w:t xml:space="preserve"> kotelen</w:t>
      </w:r>
      <w:r w:rsidR="00584672" w:rsidRPr="00421931">
        <w:rPr>
          <w:rFonts w:eastAsia="Times New Roman" w:cs="Arial"/>
          <w:lang w:eastAsia="cs-CZ"/>
        </w:rPr>
        <w:t xml:space="preserve"> apod.</w:t>
      </w:r>
      <w:r w:rsidRPr="00421931">
        <w:rPr>
          <w:rFonts w:eastAsia="Times New Roman" w:cs="Arial"/>
          <w:lang w:eastAsia="cs-CZ"/>
        </w:rPr>
        <w:t xml:space="preserve"> D</w:t>
      </w:r>
      <w:r w:rsidR="001215D5" w:rsidRPr="00421931">
        <w:rPr>
          <w:rFonts w:eastAsia="Times New Roman" w:cs="Arial"/>
          <w:lang w:eastAsia="cs-CZ"/>
        </w:rPr>
        <w:t>á</w:t>
      </w:r>
      <w:r w:rsidRPr="00421931">
        <w:rPr>
          <w:rFonts w:eastAsia="Times New Roman" w:cs="Arial"/>
          <w:lang w:eastAsia="cs-CZ"/>
        </w:rPr>
        <w:t xml:space="preserve">le </w:t>
      </w:r>
      <w:r w:rsidRPr="002417FD">
        <w:rPr>
          <w:rFonts w:eastAsia="Times New Roman" w:cs="Arial"/>
          <w:color w:val="000000"/>
          <w:lang w:eastAsia="cs-CZ"/>
        </w:rPr>
        <w:t xml:space="preserve">je povinen na </w:t>
      </w:r>
      <w:r w:rsidR="001215D5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 xml:space="preserve"> zachovávat pořádek a příjemn</w:t>
      </w:r>
      <w:r w:rsidR="001215D5" w:rsidRPr="00827DDB">
        <w:rPr>
          <w:rFonts w:eastAsia="Times New Roman" w:cs="Arial"/>
          <w:color w:val="000000"/>
          <w:lang w:eastAsia="cs-CZ"/>
        </w:rPr>
        <w:t>ý vzhled</w:t>
      </w:r>
      <w:r w:rsidRPr="002417FD">
        <w:rPr>
          <w:rFonts w:eastAsia="Times New Roman" w:cs="Arial"/>
          <w:color w:val="000000"/>
          <w:lang w:eastAsia="cs-CZ"/>
        </w:rPr>
        <w:t>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je povinen kromě běžné údržby </w:t>
      </w:r>
      <w:r w:rsidR="001215D5" w:rsidRPr="00827DDB">
        <w:rPr>
          <w:rFonts w:eastAsia="Times New Roman" w:cs="Arial"/>
          <w:color w:val="000000"/>
          <w:lang w:eastAsia="cs-CZ"/>
        </w:rPr>
        <w:t>a revizí předmětu pachtu</w:t>
      </w:r>
      <w:r w:rsidRPr="002417FD">
        <w:rPr>
          <w:rFonts w:eastAsia="Times New Roman" w:cs="Arial"/>
          <w:color w:val="000000"/>
          <w:lang w:eastAsia="cs-CZ"/>
        </w:rPr>
        <w:t xml:space="preserve"> provádět i generální opravy v případě výskytu jejich nutnosti.</w:t>
      </w:r>
      <w:r w:rsidR="000052E4">
        <w:rPr>
          <w:rFonts w:eastAsia="Times New Roman" w:cs="Arial"/>
          <w:color w:val="000000"/>
          <w:lang w:eastAsia="cs-CZ"/>
        </w:rPr>
        <w:t xml:space="preserve"> </w:t>
      </w:r>
      <w:r w:rsidRPr="002417FD">
        <w:rPr>
          <w:rFonts w:eastAsia="Times New Roman" w:cs="Arial"/>
          <w:color w:val="000000"/>
          <w:lang w:eastAsia="cs-CZ"/>
        </w:rPr>
        <w:t xml:space="preserve">Dále je pachtýř povinen plnit veškeré veřejnoprávní požadavky spojené s provozem </w:t>
      </w:r>
      <w:r w:rsidR="001215D5" w:rsidRPr="00827DDB">
        <w:rPr>
          <w:rFonts w:eastAsia="Times New Roman" w:cs="Arial"/>
          <w:color w:val="000000"/>
          <w:lang w:eastAsia="cs-CZ"/>
        </w:rPr>
        <w:t>předmětu pachtu</w:t>
      </w:r>
      <w:r w:rsidRPr="002417FD">
        <w:rPr>
          <w:rFonts w:eastAsia="Times New Roman" w:cs="Arial"/>
          <w:color w:val="000000"/>
          <w:lang w:eastAsia="cs-CZ"/>
        </w:rPr>
        <w:t>.</w:t>
      </w:r>
      <w:r w:rsidR="000052E4" w:rsidRPr="000052E4">
        <w:rPr>
          <w:rFonts w:eastAsia="Times New Roman" w:cs="Arial"/>
          <w:color w:val="000000"/>
          <w:lang w:eastAsia="cs-CZ"/>
        </w:rPr>
        <w:t xml:space="preserve"> </w:t>
      </w:r>
      <w:r w:rsidR="000052E4">
        <w:rPr>
          <w:rFonts w:eastAsia="Times New Roman" w:cs="Arial"/>
          <w:color w:val="000000"/>
          <w:lang w:eastAsia="cs-CZ"/>
        </w:rPr>
        <w:t xml:space="preserve">Náklady </w:t>
      </w:r>
      <w:r w:rsidR="00D26EA0">
        <w:rPr>
          <w:rFonts w:eastAsia="Times New Roman" w:cs="Arial"/>
          <w:color w:val="000000"/>
          <w:lang w:eastAsia="cs-CZ"/>
        </w:rPr>
        <w:t xml:space="preserve">na opravy </w:t>
      </w:r>
      <w:r w:rsidR="000052E4">
        <w:rPr>
          <w:rFonts w:eastAsia="Times New Roman" w:cs="Arial"/>
          <w:color w:val="000000"/>
          <w:lang w:eastAsia="cs-CZ"/>
        </w:rPr>
        <w:t xml:space="preserve">vyšší než 30 000 Kč </w:t>
      </w:r>
      <w:r w:rsidR="00D26EA0">
        <w:rPr>
          <w:rFonts w:eastAsia="Times New Roman" w:cs="Arial"/>
          <w:color w:val="000000"/>
          <w:lang w:eastAsia="cs-CZ"/>
        </w:rPr>
        <w:t xml:space="preserve">v kalendářním roce </w:t>
      </w:r>
      <w:r w:rsidR="000052E4">
        <w:rPr>
          <w:rFonts w:eastAsia="Times New Roman" w:cs="Arial"/>
          <w:color w:val="000000"/>
          <w:lang w:eastAsia="cs-CZ"/>
        </w:rPr>
        <w:t>budou projednány předem s propachtovatelem.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Pachtýř</w:t>
      </w:r>
      <w:r w:rsidR="001215D5" w:rsidRPr="00827DDB">
        <w:rPr>
          <w:rFonts w:eastAsia="Times New Roman" w:cs="Arial"/>
          <w:color w:val="000000"/>
          <w:lang w:eastAsia="cs-CZ"/>
        </w:rPr>
        <w:t xml:space="preserve"> se zavazuje mít po celou dobu trvání t</w:t>
      </w:r>
      <w:r w:rsidR="007B6EE1" w:rsidRPr="00827DDB">
        <w:rPr>
          <w:rFonts w:eastAsia="Times New Roman" w:cs="Arial"/>
          <w:color w:val="000000"/>
          <w:lang w:eastAsia="cs-CZ"/>
        </w:rPr>
        <w:t>éto smlouvy sjednáno pojištění odpovědnosti za škodu</w:t>
      </w:r>
      <w:r w:rsidRPr="002417FD">
        <w:rPr>
          <w:rFonts w:eastAsia="Times New Roman" w:cs="Arial"/>
          <w:color w:val="000000"/>
          <w:lang w:eastAsia="cs-CZ"/>
        </w:rPr>
        <w:t xml:space="preserve"> </w:t>
      </w:r>
      <w:r w:rsidR="007B6EE1" w:rsidRPr="00827DDB">
        <w:rPr>
          <w:rFonts w:eastAsia="Times New Roman" w:cs="Arial"/>
          <w:color w:val="000000"/>
          <w:lang w:eastAsia="cs-CZ"/>
        </w:rPr>
        <w:t>na předmětu pachtu.</w:t>
      </w:r>
    </w:p>
    <w:p w:rsidR="002417FD" w:rsidRPr="002417FD" w:rsidRDefault="002417FD" w:rsidP="002417FD">
      <w:pPr>
        <w:spacing w:after="200" w:line="276" w:lineRule="auto"/>
        <w:ind w:left="720"/>
        <w:contextualSpacing/>
        <w:rPr>
          <w:rFonts w:eastAsia="Times New Roman" w:cs="Arial"/>
          <w:color w:val="FF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</w:t>
      </w:r>
      <w:r w:rsidR="00D26EA0">
        <w:rPr>
          <w:rFonts w:eastAsia="Times New Roman" w:cs="Arial"/>
          <w:color w:val="000000"/>
          <w:lang w:eastAsia="cs-CZ"/>
        </w:rPr>
        <w:t>achtýř není oprávněn provádět na předmětu smlouvy změny bez předchozího písemného souhlasu propachtovatele. Tím nejsou dotčeny povinnosti pachtýře uvedené v článku I. a V. této smlouvy, ani jeho povinnost péče řádného hospodáře.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D26EA0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D26EA0">
        <w:rPr>
          <w:rFonts w:eastAsia="Times New Roman" w:cs="Arial"/>
          <w:color w:val="000000"/>
          <w:lang w:eastAsia="cs-CZ"/>
        </w:rPr>
        <w:t>Pachtýř je povinen pečovat o to, aby na předmětu smlouvy nevznikla škoda.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 w:hanging="568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je povinen umožnit propachtovateli účinnou kontrolu řádného užívání předmětu </w:t>
      </w:r>
      <w:r w:rsidR="007B6EE1" w:rsidRPr="00827DDB">
        <w:rPr>
          <w:rFonts w:eastAsia="Times New Roman" w:cs="Arial"/>
          <w:color w:val="000000"/>
          <w:lang w:eastAsia="cs-CZ"/>
        </w:rPr>
        <w:t>pachtu</w:t>
      </w:r>
      <w:r w:rsidRPr="002417FD">
        <w:rPr>
          <w:rFonts w:eastAsia="Times New Roman" w:cs="Arial"/>
          <w:color w:val="000000"/>
          <w:lang w:eastAsia="cs-CZ"/>
        </w:rPr>
        <w:t xml:space="preserve"> za účelem uvedeným v článku I. této smlouvy. Propachtovatel je povinen vykonávat takovou kontrolu v rozsahu nezbytně nutném pro splnění jejího účelu a v době, aby tím nebyl narušen provoz. V případě přenechání předmětu pachtu jinému (podpachtu) se </w:t>
      </w:r>
      <w:r w:rsidR="007B6EE1" w:rsidRPr="00827DDB">
        <w:rPr>
          <w:rFonts w:eastAsia="Times New Roman" w:cs="Arial"/>
          <w:color w:val="000000"/>
          <w:lang w:eastAsia="cs-CZ"/>
        </w:rPr>
        <w:t>p</w:t>
      </w:r>
      <w:r w:rsidRPr="002417FD">
        <w:rPr>
          <w:rFonts w:eastAsia="Times New Roman" w:cs="Arial"/>
          <w:color w:val="000000"/>
          <w:lang w:eastAsia="cs-CZ"/>
        </w:rPr>
        <w:t xml:space="preserve">achtýř zavazuje umožnit </w:t>
      </w:r>
      <w:r w:rsidR="007B6EE1" w:rsidRPr="00827DDB">
        <w:rPr>
          <w:rFonts w:eastAsia="Times New Roman" w:cs="Arial"/>
          <w:color w:val="000000"/>
          <w:lang w:eastAsia="cs-CZ"/>
        </w:rPr>
        <w:t>p</w:t>
      </w:r>
      <w:r w:rsidRPr="002417FD">
        <w:rPr>
          <w:rFonts w:eastAsia="Times New Roman" w:cs="Arial"/>
          <w:color w:val="000000"/>
          <w:lang w:eastAsia="cs-CZ"/>
        </w:rPr>
        <w:t>ropachtovateli kontrolu</w:t>
      </w:r>
      <w:r w:rsidR="00584672">
        <w:rPr>
          <w:rFonts w:eastAsia="Times New Roman" w:cs="Arial"/>
          <w:color w:val="000000"/>
          <w:lang w:eastAsia="cs-CZ"/>
        </w:rPr>
        <w:t xml:space="preserve"> </w:t>
      </w:r>
      <w:r w:rsidR="00584672" w:rsidRPr="00421931">
        <w:rPr>
          <w:rFonts w:eastAsia="Times New Roman" w:cs="Arial"/>
          <w:lang w:eastAsia="cs-CZ"/>
        </w:rPr>
        <w:t>předmětu pachtu</w:t>
      </w:r>
      <w:r w:rsidRPr="00421931">
        <w:rPr>
          <w:rFonts w:eastAsia="Times New Roman" w:cs="Arial"/>
          <w:lang w:eastAsia="cs-CZ"/>
        </w:rPr>
        <w:t xml:space="preserve"> </w:t>
      </w:r>
      <w:r w:rsidRPr="002417FD">
        <w:rPr>
          <w:rFonts w:eastAsia="Times New Roman" w:cs="Arial"/>
          <w:color w:val="000000"/>
          <w:lang w:eastAsia="cs-CZ"/>
        </w:rPr>
        <w:t>ve stejném rozsahu.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D26EA0" w:rsidRPr="002417FD" w:rsidRDefault="00D26EA0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 w:hanging="568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není oprávněn podepisovat, avalovat a ani se jinak zavazovat na směnkách nebo obdobných listinách. V případě porušení tohoto zákazu se má za to, že </w:t>
      </w:r>
      <w:proofErr w:type="spellStart"/>
      <w:r w:rsidRPr="002417FD">
        <w:rPr>
          <w:rFonts w:eastAsia="Times New Roman" w:cs="Arial"/>
          <w:color w:val="000000"/>
          <w:lang w:eastAsia="cs-CZ"/>
        </w:rPr>
        <w:t>pachtýřův</w:t>
      </w:r>
      <w:proofErr w:type="spellEnd"/>
      <w:r w:rsidRPr="002417FD">
        <w:rPr>
          <w:rFonts w:eastAsia="Times New Roman" w:cs="Arial"/>
          <w:color w:val="000000"/>
          <w:lang w:eastAsia="cs-CZ"/>
        </w:rPr>
        <w:t xml:space="preserve"> podpis na směnce je pouze a jenom jeho závazkem a nesouvisí </w:t>
      </w:r>
      <w:r w:rsidRPr="00421931">
        <w:rPr>
          <w:rFonts w:eastAsia="Times New Roman" w:cs="Arial"/>
          <w:lang w:eastAsia="cs-CZ"/>
        </w:rPr>
        <w:t>s</w:t>
      </w:r>
      <w:r w:rsidR="00584672" w:rsidRPr="00421931">
        <w:rPr>
          <w:rFonts w:eastAsia="Times New Roman" w:cs="Arial"/>
          <w:lang w:eastAsia="cs-CZ"/>
        </w:rPr>
        <w:t> předmětem pachu</w:t>
      </w:r>
      <w:r w:rsidR="00421931">
        <w:rPr>
          <w:rFonts w:eastAsia="Times New Roman" w:cs="Arial"/>
          <w:lang w:eastAsia="cs-CZ"/>
        </w:rPr>
        <w:t>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D26EA0" w:rsidRDefault="00D26EA0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 w:hanging="568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Pachtýř je povinen zachovávat stejné nebo vyšší standar</w:t>
      </w:r>
      <w:r w:rsidR="000B6F3E">
        <w:rPr>
          <w:rFonts w:eastAsia="Times New Roman" w:cs="Arial"/>
          <w:color w:val="000000"/>
          <w:lang w:eastAsia="cs-CZ"/>
        </w:rPr>
        <w:t>d</w:t>
      </w:r>
      <w:r w:rsidRPr="002417FD">
        <w:rPr>
          <w:rFonts w:eastAsia="Times New Roman" w:cs="Arial"/>
          <w:color w:val="000000"/>
          <w:lang w:eastAsia="cs-CZ"/>
        </w:rPr>
        <w:t xml:space="preserve">y chování a přístupu </w:t>
      </w:r>
      <w:r w:rsidR="007B6EE1" w:rsidRPr="00827DDB">
        <w:rPr>
          <w:rFonts w:eastAsia="Times New Roman" w:cs="Arial"/>
          <w:color w:val="000000"/>
          <w:lang w:eastAsia="cs-CZ"/>
        </w:rPr>
        <w:t>k obchodním partnerům i odběratelům</w:t>
      </w:r>
      <w:r w:rsidRPr="002417FD">
        <w:rPr>
          <w:rFonts w:eastAsia="Times New Roman" w:cs="Arial"/>
          <w:color w:val="000000"/>
          <w:lang w:eastAsia="cs-CZ"/>
        </w:rPr>
        <w:t>, klientům a obchodním partnerům jako propachtovatel.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D26EA0" w:rsidRDefault="00D26EA0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D26EA0" w:rsidRDefault="00D26EA0" w:rsidP="00D26EA0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 w:hanging="568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Veškerou škodu vzniklou na předmětu pachtu či vzniklou v souvislosti s předmětem pachtu během doby jeho trvání, nebo v době po skončení pachtu ale v souvislosti s činností pachtýře je povinen pachtýř nahradit v plné výši.</w:t>
      </w:r>
    </w:p>
    <w:p w:rsidR="002417FD" w:rsidRPr="002417FD" w:rsidRDefault="002417FD" w:rsidP="002417FD">
      <w:pPr>
        <w:spacing w:after="200" w:line="276" w:lineRule="auto"/>
        <w:ind w:left="720"/>
        <w:contextualSpacing/>
        <w:rPr>
          <w:rFonts w:eastAsia="Times New Roman" w:cs="Arial"/>
          <w:color w:val="000000"/>
          <w:lang w:eastAsia="cs-CZ"/>
        </w:rPr>
      </w:pPr>
    </w:p>
    <w:p w:rsidR="002417FD" w:rsidRPr="000B6F3E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 w:hanging="568"/>
        <w:contextualSpacing/>
        <w:jc w:val="both"/>
        <w:rPr>
          <w:rFonts w:eastAsia="Times New Roman" w:cs="Arial"/>
          <w:color w:val="000000"/>
          <w:lang w:eastAsia="cs-CZ"/>
        </w:rPr>
      </w:pPr>
      <w:r w:rsidRPr="000B6F3E">
        <w:rPr>
          <w:rFonts w:eastAsia="Times New Roman" w:cs="Arial"/>
          <w:color w:val="000000"/>
          <w:lang w:eastAsia="cs-CZ"/>
        </w:rPr>
        <w:t xml:space="preserve">Pachtýř se zavazuje po skončení pachtu uvést v písemném prohlášení veškeré </w:t>
      </w:r>
      <w:r w:rsidR="007B6EE1" w:rsidRPr="000B6F3E">
        <w:rPr>
          <w:rFonts w:eastAsia="Times New Roman" w:cs="Arial"/>
          <w:color w:val="000000"/>
          <w:lang w:eastAsia="cs-CZ"/>
        </w:rPr>
        <w:t>vady</w:t>
      </w:r>
      <w:r w:rsidRPr="000B6F3E">
        <w:rPr>
          <w:rFonts w:eastAsia="Times New Roman" w:cs="Arial"/>
          <w:color w:val="000000"/>
          <w:lang w:eastAsia="cs-CZ"/>
        </w:rPr>
        <w:t xml:space="preserve">, které souvisejí </w:t>
      </w:r>
      <w:r w:rsidR="007B6EE1" w:rsidRPr="000B6F3E">
        <w:rPr>
          <w:rFonts w:eastAsia="Times New Roman" w:cs="Arial"/>
          <w:color w:val="000000"/>
          <w:lang w:eastAsia="cs-CZ"/>
        </w:rPr>
        <w:t>s předmětem pachtu,</w:t>
      </w:r>
      <w:r w:rsidRPr="000B6F3E">
        <w:rPr>
          <w:rFonts w:eastAsia="Times New Roman" w:cs="Arial"/>
          <w:color w:val="000000"/>
          <w:lang w:eastAsia="cs-CZ"/>
        </w:rPr>
        <w:t xml:space="preserve"> a toto prohlášení předat propachtovateli a seznámit jej s jeho obsahem. Smluvní strany činí nesporným, že pohledávky, dluhy a závazky v tomto prohlášení neuvedené se nevztahují k</w:t>
      </w:r>
      <w:r w:rsidR="000B6F3E" w:rsidRPr="000B6F3E">
        <w:rPr>
          <w:rFonts w:eastAsia="Times New Roman" w:cs="Arial"/>
          <w:color w:val="000000"/>
          <w:lang w:eastAsia="cs-CZ"/>
        </w:rPr>
        <w:t xml:space="preserve"> předmětu pachtu.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  <w:r w:rsidRPr="002417FD">
        <w:rPr>
          <w:rFonts w:eastAsia="Times New Roman" w:cs="Arial"/>
          <w:color w:val="000000"/>
          <w:u w:val="single"/>
          <w:lang w:eastAsia="cs-CZ"/>
        </w:rPr>
        <w:t>Práva a povinnosti propachtovatele: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u w:val="single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Provede-li propachtovatel na propachtované věci opatření, k němuž je povinen nebo oprávněn dle této smlouvy nebo z jiného právního důvodu, je povinen nahradit pachtýři v přiměřeném rozsahu náklady a ztráty výnosu, které pachtýři v důsledku takového opatření vzniknou; požádá-li o to pachtýř, je mu povinen propachtovatel poskytnout přiměřenou zálohu. Tím není dotčeno </w:t>
      </w:r>
      <w:proofErr w:type="spellStart"/>
      <w:r w:rsidRPr="002417FD">
        <w:rPr>
          <w:rFonts w:eastAsia="Times New Roman" w:cs="Arial"/>
          <w:color w:val="000000"/>
          <w:lang w:eastAsia="cs-CZ"/>
        </w:rPr>
        <w:t>pachtýřovo</w:t>
      </w:r>
      <w:proofErr w:type="spellEnd"/>
      <w:r w:rsidRPr="002417FD">
        <w:rPr>
          <w:rFonts w:eastAsia="Times New Roman" w:cs="Arial"/>
          <w:color w:val="000000"/>
          <w:lang w:eastAsia="cs-CZ"/>
        </w:rPr>
        <w:t xml:space="preserve"> právo na slevu z pachtovného nebo jeho prominutí.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Propachtovatel je povinen </w:t>
      </w:r>
      <w:r w:rsidR="001215D5" w:rsidRPr="00827DDB">
        <w:rPr>
          <w:rFonts w:eastAsia="Times New Roman" w:cs="Arial"/>
          <w:color w:val="000000"/>
          <w:lang w:eastAsia="cs-CZ"/>
        </w:rPr>
        <w:t xml:space="preserve">zajistit pojištění nemovitých </w:t>
      </w:r>
      <w:proofErr w:type="gramStart"/>
      <w:r w:rsidR="001215D5" w:rsidRPr="00827DDB">
        <w:rPr>
          <w:rFonts w:eastAsia="Times New Roman" w:cs="Arial"/>
          <w:color w:val="000000"/>
          <w:lang w:eastAsia="cs-CZ"/>
        </w:rPr>
        <w:t xml:space="preserve">věcí </w:t>
      </w:r>
      <w:r w:rsidR="004B7EE8">
        <w:rPr>
          <w:rFonts w:eastAsia="Times New Roman" w:cs="Arial"/>
          <w:color w:val="000000"/>
          <w:lang w:eastAsia="cs-CZ"/>
        </w:rPr>
        <w:t xml:space="preserve"> kotelny</w:t>
      </w:r>
      <w:proofErr w:type="gramEnd"/>
      <w:r w:rsidR="004B7EE8">
        <w:rPr>
          <w:rFonts w:eastAsia="Times New Roman" w:cs="Arial"/>
          <w:color w:val="000000"/>
          <w:lang w:eastAsia="cs-CZ"/>
        </w:rPr>
        <w:t xml:space="preserve"> čp. 199, čp. 200 včetně vybavení a zásobníků plynu na živel</w:t>
      </w:r>
      <w:r w:rsidRPr="002417FD">
        <w:rPr>
          <w:rFonts w:eastAsia="Times New Roman" w:cs="Arial"/>
          <w:color w:val="000000"/>
          <w:lang w:eastAsia="cs-CZ"/>
        </w:rPr>
        <w:t>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0052E4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lang w:eastAsia="cs-CZ"/>
        </w:rPr>
      </w:pPr>
      <w:r w:rsidRPr="000052E4">
        <w:rPr>
          <w:rFonts w:eastAsia="Times New Roman" w:cs="Arial"/>
          <w:lang w:eastAsia="cs-CZ"/>
        </w:rPr>
        <w:t>Zlepší-li propachtovatel propachtovanou věc do té míry, že pachtýř bude moci při řádném hospodaření dosáhnout vyššího výnosu, má propachtovatel právo na přiměřené zvýšení pachtovného</w:t>
      </w:r>
      <w:r w:rsidR="000052E4">
        <w:rPr>
          <w:rFonts w:eastAsia="Times New Roman" w:cs="Arial"/>
          <w:lang w:eastAsia="cs-CZ"/>
        </w:rPr>
        <w:t>, za podmínky</w:t>
      </w:r>
      <w:r w:rsidR="000052E4" w:rsidRPr="000052E4">
        <w:rPr>
          <w:rFonts w:eastAsia="Times New Roman" w:cs="Arial"/>
          <w:lang w:eastAsia="cs-CZ"/>
        </w:rPr>
        <w:t xml:space="preserve"> dodržen</w:t>
      </w:r>
      <w:r w:rsidR="000052E4">
        <w:rPr>
          <w:rFonts w:eastAsia="Times New Roman" w:cs="Arial"/>
          <w:lang w:eastAsia="cs-CZ"/>
        </w:rPr>
        <w:t>í předpisů max.</w:t>
      </w:r>
      <w:r w:rsidR="000052E4" w:rsidRPr="000052E4">
        <w:rPr>
          <w:rFonts w:eastAsia="Times New Roman" w:cs="Arial"/>
          <w:lang w:eastAsia="cs-CZ"/>
        </w:rPr>
        <w:t xml:space="preserve"> výše pachtovného vůči vyrobenému množství GJ tepelné energie</w:t>
      </w:r>
      <w:r w:rsidRPr="000052E4">
        <w:rPr>
          <w:rFonts w:eastAsia="Times New Roman" w:cs="Arial"/>
          <w:lang w:eastAsia="cs-CZ"/>
        </w:rPr>
        <w:t xml:space="preserve">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Neodstraní-li propachtovatel vadu věci, kterou má povinnost odstranit, bez zbytečného odkladu, a klesne-li proto výnos z propachtované věci pod polovinu běžného výnosu, má pachtýř právo na slevu z pachtovného; odstraní-li vadu sám, má právo na náhradu vynaložených nákladů. Jedná-li se o vadu, která zásadním způsobem ztěžuje, nebo i znemožňuje požívání propachtované věci tak, že z ní lze nanejvýš dosáhnout jen nepatrný výnos, má pachtýř právo na prominutí pachtovného, nebo na vypovězení pachtu bez výpovědní doby.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ind w:left="426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Propachtovatel je oprávněn provádět kontrolu u pachtýře za účelem dodržování </w:t>
      </w:r>
      <w:r w:rsidR="000F7644" w:rsidRPr="00827DDB">
        <w:rPr>
          <w:rFonts w:eastAsia="Times New Roman" w:cs="Arial"/>
          <w:color w:val="000000"/>
          <w:lang w:eastAsia="cs-CZ"/>
        </w:rPr>
        <w:t>bezpečnostních a dalších</w:t>
      </w:r>
      <w:r w:rsidRPr="002417FD">
        <w:rPr>
          <w:rFonts w:eastAsia="Times New Roman" w:cs="Arial"/>
          <w:color w:val="000000"/>
          <w:lang w:eastAsia="cs-CZ"/>
        </w:rPr>
        <w:t xml:space="preserve"> standar</w:t>
      </w:r>
      <w:r w:rsidR="000F7644" w:rsidRPr="00827DDB">
        <w:rPr>
          <w:rFonts w:eastAsia="Times New Roman" w:cs="Arial"/>
          <w:color w:val="000000"/>
          <w:lang w:eastAsia="cs-CZ"/>
        </w:rPr>
        <w:t>d</w:t>
      </w:r>
      <w:r w:rsidRPr="002417FD">
        <w:rPr>
          <w:rFonts w:eastAsia="Times New Roman" w:cs="Arial"/>
          <w:color w:val="000000"/>
          <w:lang w:eastAsia="cs-CZ"/>
        </w:rPr>
        <w:t>ů. Pro případ přenechání předmětu pachtu jinému (</w:t>
      </w:r>
      <w:proofErr w:type="spellStart"/>
      <w:r w:rsidRPr="002417FD">
        <w:rPr>
          <w:rFonts w:eastAsia="Times New Roman" w:cs="Arial"/>
          <w:color w:val="000000"/>
          <w:lang w:eastAsia="cs-CZ"/>
        </w:rPr>
        <w:t>podpachtýři</w:t>
      </w:r>
      <w:proofErr w:type="spellEnd"/>
      <w:r w:rsidRPr="002417FD">
        <w:rPr>
          <w:rFonts w:eastAsia="Times New Roman" w:cs="Arial"/>
          <w:color w:val="000000"/>
          <w:lang w:eastAsia="cs-CZ"/>
        </w:rPr>
        <w:t xml:space="preserve">) se </w:t>
      </w:r>
      <w:proofErr w:type="spellStart"/>
      <w:r w:rsidRPr="002417FD">
        <w:rPr>
          <w:rFonts w:eastAsia="Times New Roman" w:cs="Arial"/>
          <w:color w:val="000000"/>
          <w:lang w:eastAsia="cs-CZ"/>
        </w:rPr>
        <w:t>pachtýř</w:t>
      </w:r>
      <w:proofErr w:type="spellEnd"/>
      <w:r w:rsidRPr="002417FD">
        <w:rPr>
          <w:rFonts w:eastAsia="Times New Roman" w:cs="Arial"/>
          <w:color w:val="000000"/>
          <w:lang w:eastAsia="cs-CZ"/>
        </w:rPr>
        <w:t xml:space="preserve"> zavazuje zajistit možnost kontroly dle tohoto článku rovněž pro propachtovatele.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VI.</w:t>
      </w:r>
      <w:r w:rsidRPr="002417FD">
        <w:rPr>
          <w:rFonts w:eastAsia="Times New Roman" w:cs="Arial"/>
          <w:b/>
          <w:color w:val="000000"/>
          <w:lang w:eastAsia="cs-CZ"/>
        </w:rPr>
        <w:br/>
        <w:t>Doba trvání pachtu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Tato smlouva je uzavřena na dobu určitou</w:t>
      </w:r>
      <w:r w:rsidR="000F7644" w:rsidRPr="00827DDB">
        <w:rPr>
          <w:rFonts w:eastAsia="Times New Roman" w:cs="Arial"/>
          <w:color w:val="000000"/>
          <w:lang w:eastAsia="cs-CZ"/>
        </w:rPr>
        <w:t>, a to na dobu od 1.7.2018 do 30.6.2019</w:t>
      </w:r>
      <w:r w:rsidRPr="002417FD">
        <w:rPr>
          <w:rFonts w:eastAsia="Times New Roman" w:cs="Arial"/>
          <w:color w:val="000000"/>
          <w:lang w:eastAsia="cs-CZ"/>
        </w:rPr>
        <w:t xml:space="preserve">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Pachtýř je povinen propachtovanou věc vrátit v den skončení pachtu propachtovateli. Neučiní-li tak, náleží propachtovateli výše sjednané pachtovné, jako</w:t>
      </w:r>
      <w:r w:rsidR="000F7644" w:rsidRPr="00827DDB">
        <w:rPr>
          <w:rFonts w:eastAsia="Times New Roman" w:cs="Arial"/>
          <w:color w:val="000000"/>
          <w:lang w:eastAsia="cs-CZ"/>
        </w:rPr>
        <w:t xml:space="preserve"> </w:t>
      </w:r>
      <w:r w:rsidRPr="002417FD">
        <w:rPr>
          <w:rFonts w:eastAsia="Times New Roman" w:cs="Arial"/>
          <w:color w:val="000000"/>
          <w:lang w:eastAsia="cs-CZ"/>
        </w:rPr>
        <w:t>by pacht trval.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352922" w:rsidRDefault="00352922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352922" w:rsidRDefault="00352922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9535EA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lastRenderedPageBreak/>
        <w:t>VII.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Smluvní pokuty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Pachtýř se zavazuje zaplatit propachtovateli smluvní pokutu ve výši </w:t>
      </w:r>
      <w:r w:rsidR="000F7644" w:rsidRPr="00827DDB">
        <w:rPr>
          <w:rFonts w:eastAsia="Times New Roman" w:cs="Arial"/>
          <w:color w:val="000000"/>
          <w:lang w:eastAsia="cs-CZ"/>
        </w:rPr>
        <w:t>2</w:t>
      </w:r>
      <w:r w:rsidRPr="002417FD">
        <w:rPr>
          <w:rFonts w:eastAsia="Times New Roman" w:cs="Arial"/>
          <w:color w:val="000000"/>
          <w:lang w:eastAsia="cs-CZ"/>
        </w:rPr>
        <w:t>0.000,- Kč za každé porušení své smluvní nebo zákonné povinnosti pachtýře.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Propachtovatel se zavazuje zaplatit pachtýři smluvní pokutu ve výši </w:t>
      </w:r>
      <w:r w:rsidR="000F7644" w:rsidRPr="00827DDB">
        <w:rPr>
          <w:rFonts w:eastAsia="Times New Roman" w:cs="Arial"/>
          <w:color w:val="000000"/>
          <w:lang w:eastAsia="cs-CZ"/>
        </w:rPr>
        <w:t>2</w:t>
      </w:r>
      <w:r w:rsidRPr="002417FD">
        <w:rPr>
          <w:rFonts w:eastAsia="Times New Roman" w:cs="Arial"/>
          <w:color w:val="000000"/>
          <w:lang w:eastAsia="cs-CZ"/>
        </w:rPr>
        <w:t>0.000,- Kč za porušení své smluvní nebo zákonné povinnosti propachtovatele.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V případě porušení smluvní nebo zákonné povinnosti je oprávněná strana povinna zaslat písemné vyrozumění druhé straně, ve kterém specifikuje jednání, kterým došlo k porušení povinnosti a odkáže na ustanovení této smlouvy, které bylo porušeno. Smluvní pokuta je splatná do </w:t>
      </w:r>
      <w:proofErr w:type="gramStart"/>
      <w:r w:rsidRPr="002417FD">
        <w:rPr>
          <w:rFonts w:eastAsia="Times New Roman" w:cs="Arial"/>
          <w:color w:val="000000"/>
          <w:lang w:eastAsia="cs-CZ"/>
        </w:rPr>
        <w:t>15</w:t>
      </w:r>
      <w:proofErr w:type="gramEnd"/>
      <w:r w:rsidRPr="002417FD">
        <w:rPr>
          <w:rFonts w:eastAsia="Times New Roman" w:cs="Arial"/>
          <w:color w:val="000000"/>
          <w:lang w:eastAsia="cs-CZ"/>
        </w:rPr>
        <w:t>-</w:t>
      </w:r>
      <w:proofErr w:type="gramStart"/>
      <w:r w:rsidRPr="002417FD">
        <w:rPr>
          <w:rFonts w:eastAsia="Times New Roman" w:cs="Arial"/>
          <w:color w:val="000000"/>
          <w:lang w:eastAsia="cs-CZ"/>
        </w:rPr>
        <w:t>ti</w:t>
      </w:r>
      <w:proofErr w:type="gramEnd"/>
      <w:r w:rsidRPr="002417FD">
        <w:rPr>
          <w:rFonts w:eastAsia="Times New Roman" w:cs="Arial"/>
          <w:color w:val="000000"/>
          <w:lang w:eastAsia="cs-CZ"/>
        </w:rPr>
        <w:t xml:space="preserve"> dnů od doručení této výzvy. 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Tímto článkem není dotčeno právo na náhradu škody vzniklé v souvislosti s porušením dané povinnosti.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VIII.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eastAsia="Times New Roman" w:cs="Arial"/>
          <w:b/>
          <w:color w:val="000000"/>
          <w:lang w:eastAsia="cs-CZ"/>
        </w:rPr>
      </w:pPr>
      <w:r w:rsidRPr="002417FD">
        <w:rPr>
          <w:rFonts w:eastAsia="Times New Roman" w:cs="Arial"/>
          <w:b/>
          <w:color w:val="000000"/>
          <w:lang w:eastAsia="cs-CZ"/>
        </w:rPr>
        <w:t>Závěrečná ustanovení</w:t>
      </w: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Tuto smlouvu lze měnit či doplňovat pouze písemnými dodatky, podepsanými oběma stranami.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Nastanou-li u některé ze stran okolnosti bránící řádnému plnění této smlouvy, je povinna to bez zbytečného odkladu oznámit druhé straně.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Tato smlouva je uzavírána ve dvou vyhotoveních, z nichž jedno náleží každé smluvní straně. 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Tato smlouva se řídí úpravou dle občanského zákoníku, přiměřeně se též použijí ustanovení o nájmu. </w:t>
      </w:r>
    </w:p>
    <w:p w:rsidR="001D6CED" w:rsidRDefault="001D6CED" w:rsidP="001D6CE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Default="009535EA" w:rsidP="001D6CE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1D6CED" w:rsidRDefault="001D6CED" w:rsidP="001D6C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Smluvní strany si jsou vědomy, že pachtýř je povinným subjektem dle zák. č. 340/2015 Sb., o zvláštních podmínkách účinnosti některých smluv, uveřejňování těchto smluv a o registru smluv, ve znění pozdějších předpisů (zákon o registru smluv). Smluvní strany se dohodly, že pachtýř bezodkladně po uzavření této smlouvy odešle smlouvu k řádnému uveřejnění do registru smluv vedeného Ministerstvem vnitra.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 xml:space="preserve">Tato smlouva nabývá platnosti a účinnosti podpisem oběma stranami. 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2417FD" w:rsidRPr="00827DDB" w:rsidRDefault="002417FD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827DDB" w:rsidRDefault="00827DDB" w:rsidP="00827DD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Default="009535EA" w:rsidP="00827DD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9535EA" w:rsidRPr="00827DDB" w:rsidRDefault="009535EA" w:rsidP="00827DD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</w:p>
    <w:p w:rsidR="00827DDB" w:rsidRPr="002417FD" w:rsidRDefault="00827DDB" w:rsidP="002417F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eastAsia="Times New Roman" w:cs="Arial"/>
          <w:color w:val="000000"/>
          <w:lang w:eastAsia="cs-CZ"/>
        </w:rPr>
      </w:pPr>
      <w:r w:rsidRPr="00827DDB">
        <w:rPr>
          <w:rFonts w:cstheme="minorHAnsi"/>
        </w:rPr>
        <w:t>Tato smlouva byla schválena zastupitelstvem obce Klášterec nad Orlicí dne 27.</w:t>
      </w:r>
      <w:r w:rsidR="00421931">
        <w:rPr>
          <w:rFonts w:cstheme="minorHAnsi"/>
        </w:rPr>
        <w:t xml:space="preserve"> </w:t>
      </w:r>
      <w:r w:rsidRPr="00827DDB">
        <w:rPr>
          <w:rFonts w:cstheme="minorHAnsi"/>
        </w:rPr>
        <w:t>6.</w:t>
      </w:r>
      <w:r w:rsidR="00421931">
        <w:rPr>
          <w:rFonts w:cstheme="minorHAnsi"/>
        </w:rPr>
        <w:t xml:space="preserve"> </w:t>
      </w:r>
      <w:r w:rsidRPr="00827DDB">
        <w:rPr>
          <w:rFonts w:cstheme="minorHAnsi"/>
        </w:rPr>
        <w:t>2018 usnesením č</w:t>
      </w:r>
      <w:r w:rsidR="00D26EA0">
        <w:rPr>
          <w:rFonts w:cstheme="minorHAnsi"/>
        </w:rPr>
        <w:t xml:space="preserve">. 735/18. </w:t>
      </w:r>
      <w:bookmarkStart w:id="0" w:name="_GoBack"/>
      <w:bookmarkEnd w:id="0"/>
      <w:r w:rsidRPr="00827DDB">
        <w:rPr>
          <w:rFonts w:cstheme="minorHAnsi"/>
        </w:rPr>
        <w:t xml:space="preserve">Záměr pachtu byl zveřejněn na úřední desce obce Klášterec nad Orlicí od </w:t>
      </w:r>
      <w:r w:rsidR="003409B2" w:rsidRPr="0027174E">
        <w:rPr>
          <w:rFonts w:cstheme="minorHAnsi"/>
        </w:rPr>
        <w:t>11.</w:t>
      </w:r>
      <w:r w:rsidR="00421931">
        <w:rPr>
          <w:rFonts w:cstheme="minorHAnsi"/>
        </w:rPr>
        <w:t xml:space="preserve"> </w:t>
      </w:r>
      <w:r w:rsidR="003409B2" w:rsidRPr="0027174E">
        <w:rPr>
          <w:rFonts w:cstheme="minorHAnsi"/>
        </w:rPr>
        <w:t>6.</w:t>
      </w:r>
      <w:r w:rsidR="00421931">
        <w:rPr>
          <w:rFonts w:cstheme="minorHAnsi"/>
        </w:rPr>
        <w:t xml:space="preserve"> </w:t>
      </w:r>
      <w:r w:rsidR="003409B2" w:rsidRPr="0027174E">
        <w:rPr>
          <w:rFonts w:cstheme="minorHAnsi"/>
        </w:rPr>
        <w:t>2018</w:t>
      </w:r>
      <w:r w:rsidRPr="00827DDB">
        <w:rPr>
          <w:rFonts w:cstheme="minorHAnsi"/>
        </w:rPr>
        <w:t xml:space="preserve"> do</w:t>
      </w:r>
      <w:r w:rsidR="00421931">
        <w:rPr>
          <w:rFonts w:cstheme="minorHAnsi"/>
        </w:rPr>
        <w:t xml:space="preserve"> 28. 6. 2018.</w:t>
      </w:r>
    </w:p>
    <w:p w:rsid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Pr="002417FD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V</w:t>
      </w:r>
      <w:r w:rsidR="00827DDB" w:rsidRPr="00827DDB">
        <w:rPr>
          <w:rFonts w:eastAsia="Times New Roman" w:cs="Arial"/>
          <w:color w:val="000000"/>
          <w:lang w:eastAsia="cs-CZ"/>
        </w:rPr>
        <w:t> Klášterci nad Orlicí</w:t>
      </w:r>
      <w:r w:rsidRPr="002417FD">
        <w:rPr>
          <w:rFonts w:eastAsia="Times New Roman" w:cs="Arial"/>
          <w:color w:val="000000"/>
          <w:lang w:eastAsia="cs-CZ"/>
        </w:rPr>
        <w:t xml:space="preserve"> dne</w:t>
      </w:r>
      <w:r w:rsidR="00421931">
        <w:rPr>
          <w:rFonts w:eastAsia="Times New Roman" w:cs="Arial"/>
          <w:color w:val="000000"/>
          <w:lang w:eastAsia="cs-CZ"/>
        </w:rPr>
        <w:t xml:space="preserve"> 29. 6. 2018</w:t>
      </w:r>
      <w:r w:rsidRPr="002417FD">
        <w:rPr>
          <w:rFonts w:eastAsia="Times New Roman" w:cs="Arial"/>
          <w:color w:val="000000"/>
          <w:lang w:eastAsia="cs-CZ"/>
        </w:rPr>
        <w:tab/>
      </w:r>
      <w:r w:rsidRPr="002417FD">
        <w:rPr>
          <w:rFonts w:eastAsia="Times New Roman" w:cs="Arial"/>
          <w:color w:val="000000"/>
          <w:lang w:eastAsia="cs-CZ"/>
        </w:rPr>
        <w:tab/>
      </w:r>
      <w:r w:rsidRPr="002417FD">
        <w:rPr>
          <w:rFonts w:eastAsia="Times New Roman" w:cs="Arial"/>
          <w:color w:val="000000"/>
          <w:lang w:eastAsia="cs-CZ"/>
        </w:rPr>
        <w:tab/>
      </w:r>
      <w:r w:rsidRPr="002417FD">
        <w:rPr>
          <w:rFonts w:eastAsia="Times New Roman" w:cs="Arial"/>
          <w:color w:val="000000"/>
          <w:lang w:eastAsia="cs-CZ"/>
        </w:rPr>
        <w:tab/>
      </w:r>
    </w:p>
    <w:p w:rsidR="002417FD" w:rsidRPr="00827DDB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9535EA" w:rsidRPr="00827DDB" w:rsidRDefault="009535EA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827DDB" w:rsidRPr="002417FD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eastAsia="Times New Roman" w:cs="Arial"/>
          <w:color w:val="000000"/>
          <w:lang w:eastAsia="cs-CZ"/>
        </w:rPr>
      </w:pPr>
      <w:r w:rsidRPr="002417FD">
        <w:rPr>
          <w:rFonts w:eastAsia="Times New Roman" w:cs="Arial"/>
          <w:color w:val="000000"/>
          <w:lang w:eastAsia="cs-CZ"/>
        </w:rPr>
        <w:t>__________________________</w:t>
      </w:r>
      <w:r w:rsidRPr="002417FD">
        <w:rPr>
          <w:rFonts w:eastAsia="Times New Roman" w:cs="Arial"/>
          <w:color w:val="000000"/>
          <w:lang w:eastAsia="cs-CZ"/>
        </w:rPr>
        <w:tab/>
      </w:r>
      <w:r w:rsidRPr="002417FD">
        <w:rPr>
          <w:rFonts w:eastAsia="Times New Roman" w:cs="Arial"/>
          <w:color w:val="000000"/>
          <w:lang w:eastAsia="cs-CZ"/>
        </w:rPr>
        <w:tab/>
      </w:r>
      <w:r w:rsidRPr="002417FD">
        <w:rPr>
          <w:rFonts w:eastAsia="Times New Roman" w:cs="Arial"/>
          <w:color w:val="000000"/>
          <w:lang w:eastAsia="cs-CZ"/>
        </w:rPr>
        <w:tab/>
        <w:t>________________________________</w:t>
      </w:r>
    </w:p>
    <w:p w:rsidR="002417FD" w:rsidRP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  <w:r w:rsidRPr="00827DDB">
        <w:rPr>
          <w:rFonts w:eastAsia="Times New Roman" w:cs="Arial"/>
          <w:color w:val="000000"/>
          <w:lang w:eastAsia="cs-CZ"/>
        </w:rPr>
        <w:t xml:space="preserve">Obec Klášterec nad Orlicí </w:t>
      </w:r>
      <w:r w:rsidRPr="00827DDB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color w:val="000000"/>
          <w:lang w:eastAsia="cs-CZ"/>
        </w:rPr>
        <w:tab/>
        <w:t>Správa budov Žamberk s.r.o.</w:t>
      </w:r>
    </w:p>
    <w:p w:rsidR="00827DDB" w:rsidRP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  <w:r w:rsidRPr="00827DDB">
        <w:rPr>
          <w:rFonts w:eastAsia="Times New Roman" w:cs="Arial"/>
          <w:color w:val="000000"/>
          <w:lang w:eastAsia="cs-CZ"/>
        </w:rPr>
        <w:t xml:space="preserve">Bc. Lenka Ševčíková, starostka obce </w:t>
      </w:r>
      <w:r w:rsidRPr="00827DDB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color w:val="000000"/>
          <w:lang w:eastAsia="cs-CZ"/>
        </w:rPr>
        <w:tab/>
      </w:r>
      <w:r w:rsidRPr="00827DDB">
        <w:rPr>
          <w:rFonts w:eastAsia="Times New Roman" w:cs="Arial"/>
          <w:color w:val="000000"/>
          <w:lang w:eastAsia="cs-CZ"/>
        </w:rPr>
        <w:tab/>
        <w:t>Ing. Jan Filip, jednatel</w:t>
      </w:r>
    </w:p>
    <w:p w:rsidR="00827DDB" w:rsidRP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</w:p>
    <w:p w:rsidR="00827DDB" w:rsidRP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</w:p>
    <w:p w:rsidR="00827DDB" w:rsidRPr="00827DDB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</w:p>
    <w:p w:rsidR="00827DDB" w:rsidRPr="002417FD" w:rsidRDefault="00827DDB" w:rsidP="002417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eastAsia="Times New Roman" w:cs="Arial"/>
          <w:color w:val="000000"/>
          <w:lang w:eastAsia="cs-CZ"/>
        </w:rPr>
      </w:pPr>
    </w:p>
    <w:p w:rsidR="002417FD" w:rsidRPr="002417FD" w:rsidRDefault="002417FD" w:rsidP="002417FD">
      <w:pPr>
        <w:spacing w:after="200" w:line="276" w:lineRule="auto"/>
        <w:contextualSpacing/>
        <w:rPr>
          <w:rFonts w:eastAsia="Times New Roman" w:cs="Times New Roman"/>
          <w:lang w:eastAsia="cs-CZ"/>
        </w:rPr>
      </w:pPr>
    </w:p>
    <w:p w:rsidR="002417FD" w:rsidRPr="00421931" w:rsidRDefault="002417FD" w:rsidP="002417FD">
      <w:pPr>
        <w:spacing w:after="200" w:line="276" w:lineRule="auto"/>
        <w:contextualSpacing/>
        <w:rPr>
          <w:rFonts w:eastAsia="Times New Roman" w:cs="Times New Roman"/>
          <w:lang w:eastAsia="cs-CZ"/>
        </w:rPr>
      </w:pPr>
      <w:r w:rsidRPr="002417FD">
        <w:rPr>
          <w:rFonts w:eastAsia="Times New Roman" w:cs="Times New Roman"/>
          <w:lang w:eastAsia="cs-CZ"/>
        </w:rPr>
        <w:t>Přílohy:</w:t>
      </w:r>
      <w:r w:rsidRPr="002417FD">
        <w:rPr>
          <w:rFonts w:eastAsia="Times New Roman" w:cs="Times New Roman"/>
          <w:lang w:eastAsia="cs-CZ"/>
        </w:rPr>
        <w:tab/>
      </w:r>
      <w:r w:rsidRPr="002417FD">
        <w:rPr>
          <w:rFonts w:eastAsia="Times New Roman" w:cs="Times New Roman"/>
          <w:lang w:eastAsia="cs-CZ"/>
        </w:rPr>
        <w:tab/>
        <w:t>Příloha č. 1</w:t>
      </w:r>
      <w:r w:rsidRPr="00827DDB">
        <w:rPr>
          <w:rFonts w:eastAsia="Times New Roman" w:cs="Times New Roman"/>
          <w:lang w:eastAsia="cs-CZ"/>
        </w:rPr>
        <w:t xml:space="preserve"> – soupis </w:t>
      </w:r>
      <w:r w:rsidRPr="00421931">
        <w:rPr>
          <w:rFonts w:eastAsia="Times New Roman" w:cs="Times New Roman"/>
          <w:lang w:eastAsia="cs-CZ"/>
        </w:rPr>
        <w:t xml:space="preserve">součástí </w:t>
      </w:r>
      <w:r w:rsidR="002B1465" w:rsidRPr="00421931">
        <w:rPr>
          <w:rFonts w:eastAsia="Times New Roman" w:cs="Times New Roman"/>
          <w:lang w:eastAsia="cs-CZ"/>
        </w:rPr>
        <w:t>pachtu</w:t>
      </w:r>
      <w:r w:rsidRPr="00421931">
        <w:rPr>
          <w:rFonts w:eastAsia="Times New Roman" w:cs="Times New Roman"/>
          <w:strike/>
          <w:lang w:eastAsia="cs-CZ"/>
        </w:rPr>
        <w:t xml:space="preserve"> </w:t>
      </w:r>
    </w:p>
    <w:p w:rsidR="002417FD" w:rsidRPr="002417FD" w:rsidRDefault="002417FD" w:rsidP="002417FD">
      <w:pPr>
        <w:spacing w:after="200" w:line="276" w:lineRule="auto"/>
        <w:contextualSpacing/>
        <w:rPr>
          <w:rFonts w:eastAsia="Times New Roman" w:cs="Times New Roman"/>
          <w:lang w:eastAsia="cs-CZ"/>
        </w:rPr>
      </w:pPr>
      <w:r w:rsidRPr="002417FD">
        <w:rPr>
          <w:rFonts w:eastAsia="Times New Roman" w:cs="Times New Roman"/>
          <w:lang w:eastAsia="cs-CZ"/>
        </w:rPr>
        <w:tab/>
      </w:r>
      <w:r w:rsidRPr="002417FD">
        <w:rPr>
          <w:rFonts w:eastAsia="Times New Roman" w:cs="Times New Roman"/>
          <w:lang w:eastAsia="cs-CZ"/>
        </w:rPr>
        <w:tab/>
        <w:t>Příloha č. 2</w:t>
      </w:r>
      <w:r w:rsidRPr="00827DDB">
        <w:rPr>
          <w:rFonts w:eastAsia="Times New Roman" w:cs="Times New Roman"/>
          <w:lang w:eastAsia="cs-CZ"/>
        </w:rPr>
        <w:t xml:space="preserve"> – soupis inventáře</w:t>
      </w:r>
    </w:p>
    <w:p w:rsidR="004B5A32" w:rsidRPr="00827DDB" w:rsidRDefault="002417FD" w:rsidP="002417FD">
      <w:r w:rsidRPr="00827DDB">
        <w:rPr>
          <w:rFonts w:eastAsia="Times New Roman" w:cs="Times New Roman"/>
          <w:lang w:eastAsia="cs-CZ"/>
        </w:rPr>
        <w:tab/>
      </w:r>
      <w:r w:rsidRPr="00827DDB">
        <w:rPr>
          <w:rFonts w:eastAsia="Times New Roman" w:cs="Times New Roman"/>
          <w:lang w:eastAsia="cs-CZ"/>
        </w:rPr>
        <w:tab/>
      </w:r>
    </w:p>
    <w:sectPr w:rsidR="004B5A32" w:rsidRPr="00827DDB" w:rsidSect="005609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35" w:rsidRDefault="00233C35" w:rsidP="009535EA">
      <w:pPr>
        <w:spacing w:after="0" w:line="240" w:lineRule="auto"/>
      </w:pPr>
      <w:r>
        <w:separator/>
      </w:r>
    </w:p>
  </w:endnote>
  <w:endnote w:type="continuationSeparator" w:id="0">
    <w:p w:rsidR="00233C35" w:rsidRDefault="00233C35" w:rsidP="0095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522550"/>
      <w:docPartObj>
        <w:docPartGallery w:val="Page Numbers (Bottom of Page)"/>
        <w:docPartUnique/>
      </w:docPartObj>
    </w:sdtPr>
    <w:sdtContent>
      <w:p w:rsidR="009535EA" w:rsidRDefault="004B2A4D">
        <w:pPr>
          <w:pStyle w:val="Zpat"/>
          <w:jc w:val="center"/>
        </w:pPr>
        <w:r>
          <w:fldChar w:fldCharType="begin"/>
        </w:r>
        <w:r w:rsidR="009535EA">
          <w:instrText>PAGE   \* MERGEFORMAT</w:instrText>
        </w:r>
        <w:r>
          <w:fldChar w:fldCharType="separate"/>
        </w:r>
        <w:r w:rsidR="00253C0D">
          <w:rPr>
            <w:noProof/>
          </w:rPr>
          <w:t>6</w:t>
        </w:r>
        <w:r>
          <w:fldChar w:fldCharType="end"/>
        </w:r>
        <w:r w:rsidR="009535EA">
          <w:t xml:space="preserve"> </w:t>
        </w:r>
        <w:proofErr w:type="gramStart"/>
        <w:r w:rsidR="009535EA">
          <w:t>ze</w:t>
        </w:r>
        <w:proofErr w:type="gramEnd"/>
        <w:r w:rsidR="009535EA">
          <w:t xml:space="preserve"> 6</w:t>
        </w:r>
      </w:p>
    </w:sdtContent>
  </w:sdt>
  <w:p w:rsidR="009535EA" w:rsidRDefault="009535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35" w:rsidRDefault="00233C35" w:rsidP="009535EA">
      <w:pPr>
        <w:spacing w:after="0" w:line="240" w:lineRule="auto"/>
      </w:pPr>
      <w:r>
        <w:separator/>
      </w:r>
    </w:p>
  </w:footnote>
  <w:footnote w:type="continuationSeparator" w:id="0">
    <w:p w:rsidR="00233C35" w:rsidRDefault="00233C35" w:rsidP="0095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EA" w:rsidRDefault="009535EA" w:rsidP="009535EA">
    <w:pPr>
      <w:pStyle w:val="Zhlav"/>
      <w:jc w:val="center"/>
    </w:pPr>
    <w:r>
      <w:t xml:space="preserve">                                                                                                                                    Čj. 171/2018</w:t>
    </w:r>
  </w:p>
  <w:p w:rsidR="009535EA" w:rsidRDefault="009535EA">
    <w:pPr>
      <w:pStyle w:val="Zhlav"/>
    </w:pPr>
    <w:r>
      <w:t xml:space="preserve">                                                                                                                                                  </w:t>
    </w:r>
    <w:proofErr w:type="spellStart"/>
    <w:r>
      <w:t>Sp</w:t>
    </w:r>
    <w:proofErr w:type="spellEnd"/>
    <w:r>
      <w:t xml:space="preserve">. znak 56.6 </w:t>
    </w:r>
  </w:p>
  <w:p w:rsidR="009535EA" w:rsidRDefault="009535EA">
    <w:pPr>
      <w:pStyle w:val="Zhlav"/>
    </w:pPr>
    <w:r>
      <w:t xml:space="preserve">                                                                                                                                                  </w:t>
    </w:r>
    <w:proofErr w:type="spellStart"/>
    <w:r>
      <w:t>Skar</w:t>
    </w:r>
    <w:proofErr w:type="spellEnd"/>
    <w:r>
      <w:t xml:space="preserve">. lhůta V/5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920"/>
    <w:multiLevelType w:val="hybridMultilevel"/>
    <w:tmpl w:val="75AA54FA"/>
    <w:lvl w:ilvl="0" w:tplc="19BCB0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AA2"/>
    <w:multiLevelType w:val="multilevel"/>
    <w:tmpl w:val="498E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7A11C3"/>
    <w:multiLevelType w:val="multilevel"/>
    <w:tmpl w:val="39B64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8B01E3"/>
    <w:multiLevelType w:val="multilevel"/>
    <w:tmpl w:val="8AB4B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6923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BE68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C079DF"/>
    <w:multiLevelType w:val="multilevel"/>
    <w:tmpl w:val="457E4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6291B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D233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A23E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E325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2B4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417FD"/>
    <w:rsid w:val="000052E4"/>
    <w:rsid w:val="000B6F3E"/>
    <w:rsid w:val="000F7644"/>
    <w:rsid w:val="001215D5"/>
    <w:rsid w:val="001D6CED"/>
    <w:rsid w:val="00233C35"/>
    <w:rsid w:val="002417FD"/>
    <w:rsid w:val="00253C0D"/>
    <w:rsid w:val="0027174E"/>
    <w:rsid w:val="002B1465"/>
    <w:rsid w:val="003409B2"/>
    <w:rsid w:val="00352922"/>
    <w:rsid w:val="00421931"/>
    <w:rsid w:val="004B2A4D"/>
    <w:rsid w:val="004B5A32"/>
    <w:rsid w:val="004B7EE8"/>
    <w:rsid w:val="00560900"/>
    <w:rsid w:val="00584672"/>
    <w:rsid w:val="005B4E67"/>
    <w:rsid w:val="00682C48"/>
    <w:rsid w:val="006901D4"/>
    <w:rsid w:val="007B6EE1"/>
    <w:rsid w:val="00827DDB"/>
    <w:rsid w:val="009535EA"/>
    <w:rsid w:val="00987A8C"/>
    <w:rsid w:val="00A745E1"/>
    <w:rsid w:val="00AD2B2E"/>
    <w:rsid w:val="00B4160D"/>
    <w:rsid w:val="00D2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417FD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2417FD"/>
    <w:pPr>
      <w:spacing w:after="20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2417FD"/>
    <w:rPr>
      <w:rFonts w:eastAsia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417FD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417F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7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17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672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8467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5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5EA"/>
  </w:style>
  <w:style w:type="paragraph" w:styleId="Zpat">
    <w:name w:val="footer"/>
    <w:basedOn w:val="Normln"/>
    <w:link w:val="ZpatChar"/>
    <w:uiPriority w:val="99"/>
    <w:unhideWhenUsed/>
    <w:rsid w:val="0095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417FD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2417FD"/>
    <w:pPr>
      <w:spacing w:after="20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2417FD"/>
    <w:rPr>
      <w:rFonts w:eastAsia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417FD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417F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7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17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672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8467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5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5EA"/>
  </w:style>
  <w:style w:type="paragraph" w:styleId="Zpat">
    <w:name w:val="footer"/>
    <w:basedOn w:val="Normln"/>
    <w:link w:val="ZpatChar"/>
    <w:uiPriority w:val="99"/>
    <w:unhideWhenUsed/>
    <w:rsid w:val="0095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Novotný</dc:creator>
  <cp:lastModifiedBy>jednatel</cp:lastModifiedBy>
  <cp:revision>2</cp:revision>
  <cp:lastPrinted>2018-06-29T11:55:00Z</cp:lastPrinted>
  <dcterms:created xsi:type="dcterms:W3CDTF">2018-06-29T11:57:00Z</dcterms:created>
  <dcterms:modified xsi:type="dcterms:W3CDTF">2018-06-29T11:57:00Z</dcterms:modified>
</cp:coreProperties>
</file>