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564"/>
        <w:gridCol w:w="2655"/>
        <w:gridCol w:w="142"/>
        <w:gridCol w:w="2410"/>
        <w:gridCol w:w="322"/>
        <w:gridCol w:w="3108"/>
      </w:tblGrid>
      <w:tr w:rsidR="007E0ED7" w:rsidTr="007E1A2B">
        <w:trPr>
          <w:trHeight w:val="603"/>
        </w:trPr>
        <w:tc>
          <w:tcPr>
            <w:tcW w:w="6771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D5190A" w:rsidP="006A7152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číslo: </w:t>
            </w:r>
            <w:r w:rsidR="00BA1616">
              <w:rPr>
                <w:b/>
                <w:sz w:val="28"/>
              </w:rPr>
              <w:t>979</w:t>
            </w:r>
            <w:r>
              <w:rPr>
                <w:b/>
                <w:sz w:val="28"/>
              </w:rPr>
              <w:t>/1</w:t>
            </w:r>
            <w:r w:rsidR="00E6654F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/19</w:t>
            </w:r>
          </w:p>
        </w:tc>
      </w:tr>
      <w:tr w:rsidR="007E0ED7" w:rsidTr="007E1A2B">
        <w:trPr>
          <w:trHeight w:val="314"/>
        </w:trPr>
        <w:tc>
          <w:tcPr>
            <w:tcW w:w="10201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032669">
            <w:pPr>
              <w:pStyle w:val="Bezmezer"/>
            </w:pPr>
            <w:r w:rsidRPr="007E0ED7">
              <w:t xml:space="preserve">Datum </w:t>
            </w:r>
            <w:r w:rsidR="006A7152">
              <w:t xml:space="preserve">vystavení objednávky: </w:t>
            </w:r>
            <w:r w:rsidR="00E6654F">
              <w:t xml:space="preserve"> </w:t>
            </w:r>
            <w:proofErr w:type="gramStart"/>
            <w:r w:rsidR="00BA1616">
              <w:t xml:space="preserve">27.6. </w:t>
            </w:r>
            <w:r w:rsidR="00E6654F">
              <w:t>2018</w:t>
            </w:r>
            <w:proofErr w:type="gramEnd"/>
          </w:p>
        </w:tc>
      </w:tr>
      <w:tr w:rsidR="007E0ED7" w:rsidTr="007E1A2B">
        <w:trPr>
          <w:trHeight w:val="1609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637" w:type="dxa"/>
            <w:gridSpan w:val="5"/>
            <w:tcBorders>
              <w:right w:val="single" w:sz="8" w:space="0" w:color="auto"/>
            </w:tcBorders>
            <w:vAlign w:val="center"/>
          </w:tcPr>
          <w:p w:rsidR="005B6938" w:rsidRPr="00B70864" w:rsidRDefault="005B6938" w:rsidP="00B70864">
            <w:pPr>
              <w:pStyle w:val="Nadpis2"/>
              <w:spacing w:before="120"/>
              <w:ind w:left="1348" w:hanging="1348"/>
              <w:outlineLvl w:val="1"/>
              <w:rPr>
                <w:rFonts w:ascii="Arial" w:hAnsi="Arial" w:cs="Arial"/>
                <w:sz w:val="20"/>
              </w:rPr>
            </w:pPr>
            <w:r w:rsidRPr="005B6938">
              <w:rPr>
                <w:rFonts w:ascii="Arial" w:hAnsi="Arial" w:cs="Arial"/>
                <w:sz w:val="20"/>
              </w:rPr>
              <w:t>KART spol. s r.o.</w:t>
            </w:r>
          </w:p>
          <w:p w:rsidR="005B6938" w:rsidRPr="005B6938" w:rsidRDefault="005B6938" w:rsidP="005B6938">
            <w:pPr>
              <w:rPr>
                <w:szCs w:val="20"/>
              </w:rPr>
            </w:pPr>
            <w:r w:rsidRPr="005B6938">
              <w:rPr>
                <w:szCs w:val="20"/>
              </w:rPr>
              <w:t xml:space="preserve">Jordana Jovkova 3252 </w:t>
            </w:r>
          </w:p>
          <w:p w:rsidR="005B6938" w:rsidRPr="005B6938" w:rsidRDefault="005B6938" w:rsidP="005B6938">
            <w:pPr>
              <w:rPr>
                <w:szCs w:val="20"/>
              </w:rPr>
            </w:pPr>
            <w:proofErr w:type="gramStart"/>
            <w:r w:rsidRPr="005B6938">
              <w:rPr>
                <w:szCs w:val="20"/>
              </w:rPr>
              <w:t>143 00  Praha</w:t>
            </w:r>
            <w:proofErr w:type="gramEnd"/>
            <w:r w:rsidRPr="005B6938">
              <w:rPr>
                <w:szCs w:val="20"/>
              </w:rPr>
              <w:t xml:space="preserve"> 4 </w:t>
            </w:r>
          </w:p>
          <w:p w:rsidR="005B6938" w:rsidRPr="005B6938" w:rsidRDefault="005B6938" w:rsidP="005B6938">
            <w:pPr>
              <w:rPr>
                <w:szCs w:val="20"/>
              </w:rPr>
            </w:pPr>
            <w:r w:rsidRPr="005B6938">
              <w:rPr>
                <w:szCs w:val="20"/>
              </w:rPr>
              <w:t>IČO: 45791023</w:t>
            </w:r>
          </w:p>
          <w:p w:rsidR="005B6938" w:rsidRPr="005B6938" w:rsidRDefault="005B6938" w:rsidP="005B6938">
            <w:pPr>
              <w:ind w:left="1348" w:hanging="1348"/>
              <w:jc w:val="both"/>
              <w:rPr>
                <w:szCs w:val="20"/>
              </w:rPr>
            </w:pPr>
            <w:r w:rsidRPr="005B6938">
              <w:rPr>
                <w:szCs w:val="20"/>
              </w:rPr>
              <w:t xml:space="preserve">tel: </w:t>
            </w:r>
            <w:bookmarkStart w:id="0" w:name="_GoBack"/>
            <w:bookmarkEnd w:id="0"/>
          </w:p>
          <w:p w:rsidR="007E0ED7" w:rsidRPr="005B6938" w:rsidRDefault="007E0ED7" w:rsidP="002A1996">
            <w:pPr>
              <w:rPr>
                <w:szCs w:val="20"/>
              </w:rPr>
            </w:pPr>
          </w:p>
        </w:tc>
      </w:tr>
      <w:tr w:rsidR="00E220DC" w:rsidTr="007E1A2B">
        <w:trPr>
          <w:trHeight w:val="1665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637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F47B40" w:rsidRDefault="00F47B40" w:rsidP="006E3549">
            <w:r>
              <w:t>Blanická 1008/28, Praha 2, PSČ: 120 00</w:t>
            </w:r>
          </w:p>
          <w:p w:rsidR="00E220DC" w:rsidRPr="007E0ED7" w:rsidRDefault="00F47B40" w:rsidP="006E3549">
            <w:r>
              <w:t>IČO: 00409316, DIČ: CZ00409316</w:t>
            </w:r>
          </w:p>
        </w:tc>
      </w:tr>
      <w:tr w:rsidR="00E220DC" w:rsidTr="007E1A2B">
        <w:trPr>
          <w:trHeight w:val="5213"/>
        </w:trPr>
        <w:tc>
          <w:tcPr>
            <w:tcW w:w="10201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6E3549" w:rsidRPr="00A44D4F" w:rsidRDefault="006E3549" w:rsidP="001B29FE">
            <w:pPr>
              <w:rPr>
                <w:szCs w:val="20"/>
              </w:rPr>
            </w:pPr>
            <w:r w:rsidRPr="00A44D4F">
              <w:rPr>
                <w:szCs w:val="20"/>
              </w:rPr>
              <w:t xml:space="preserve">Věc: </w:t>
            </w:r>
            <w:r w:rsidR="00877149">
              <w:rPr>
                <w:szCs w:val="20"/>
              </w:rPr>
              <w:t>oprava konvektorů.</w:t>
            </w:r>
          </w:p>
          <w:p w:rsidR="00417F23" w:rsidRPr="00417F23" w:rsidRDefault="00417F23" w:rsidP="007106A1">
            <w:pPr>
              <w:ind w:right="213"/>
              <w:jc w:val="both"/>
              <w:rPr>
                <w:szCs w:val="20"/>
              </w:rPr>
            </w:pPr>
            <w:r w:rsidRPr="00417F23">
              <w:rPr>
                <w:szCs w:val="20"/>
              </w:rPr>
              <w:t>Objed</w:t>
            </w:r>
            <w:r w:rsidR="002A1996">
              <w:rPr>
                <w:szCs w:val="20"/>
              </w:rPr>
              <w:t xml:space="preserve">náváme u Vás </w:t>
            </w:r>
            <w:r w:rsidR="00032669">
              <w:rPr>
                <w:szCs w:val="20"/>
              </w:rPr>
              <w:t>dle cenové nabídky č.</w:t>
            </w:r>
            <w:r w:rsidR="002E1D96">
              <w:rPr>
                <w:szCs w:val="20"/>
              </w:rPr>
              <w:t xml:space="preserve"> 252/18/060/NAB</w:t>
            </w:r>
            <w:r w:rsidR="00032669">
              <w:rPr>
                <w:szCs w:val="20"/>
              </w:rPr>
              <w:t xml:space="preserve"> </w:t>
            </w:r>
            <w:r w:rsidR="00877149">
              <w:rPr>
                <w:szCs w:val="20"/>
              </w:rPr>
              <w:t xml:space="preserve"> </w:t>
            </w:r>
            <w:r w:rsidR="00032669">
              <w:rPr>
                <w:szCs w:val="20"/>
              </w:rPr>
              <w:t xml:space="preserve">ze dne </w:t>
            </w:r>
            <w:proofErr w:type="gramStart"/>
            <w:r w:rsidR="002E1D96">
              <w:rPr>
                <w:szCs w:val="20"/>
              </w:rPr>
              <w:t>24.5.</w:t>
            </w:r>
            <w:r w:rsidR="00032669">
              <w:rPr>
                <w:szCs w:val="20"/>
              </w:rPr>
              <w:t xml:space="preserve"> 2018</w:t>
            </w:r>
            <w:proofErr w:type="gramEnd"/>
            <w:r w:rsidR="00032669">
              <w:rPr>
                <w:szCs w:val="20"/>
              </w:rPr>
              <w:t xml:space="preserve"> </w:t>
            </w:r>
            <w:r w:rsidR="007106A1">
              <w:rPr>
                <w:szCs w:val="20"/>
              </w:rPr>
              <w:t xml:space="preserve">a tabulky tepelných výkonů (viz přílohu) </w:t>
            </w:r>
            <w:r w:rsidR="00E6654F">
              <w:rPr>
                <w:szCs w:val="20"/>
              </w:rPr>
              <w:t xml:space="preserve">provedení </w:t>
            </w:r>
            <w:r w:rsidR="00877149">
              <w:rPr>
                <w:szCs w:val="20"/>
              </w:rPr>
              <w:t xml:space="preserve">opravy – výměny 7 ks výměníků </w:t>
            </w:r>
            <w:r w:rsidR="00BA1616">
              <w:rPr>
                <w:szCs w:val="20"/>
              </w:rPr>
              <w:t xml:space="preserve">za lamelové výměníky </w:t>
            </w:r>
            <w:r w:rsidR="00877149">
              <w:rPr>
                <w:szCs w:val="20"/>
              </w:rPr>
              <w:t xml:space="preserve">a celkem 27 ks ventilátorů </w:t>
            </w:r>
            <w:r w:rsidR="00D36365">
              <w:rPr>
                <w:szCs w:val="20"/>
              </w:rPr>
              <w:t xml:space="preserve">u 7 ks podlahových konvektorů ISAN </w:t>
            </w:r>
            <w:r w:rsidR="00877149">
              <w:rPr>
                <w:szCs w:val="20"/>
              </w:rPr>
              <w:t xml:space="preserve">vč. ekologické likvidace </w:t>
            </w:r>
            <w:r w:rsidR="002E1D96">
              <w:rPr>
                <w:szCs w:val="20"/>
              </w:rPr>
              <w:t xml:space="preserve">demontovaných komponentů </w:t>
            </w:r>
            <w:r w:rsidR="00032669">
              <w:rPr>
                <w:szCs w:val="20"/>
              </w:rPr>
              <w:t xml:space="preserve"> v </w:t>
            </w:r>
            <w:r w:rsidR="002A1996">
              <w:rPr>
                <w:szCs w:val="20"/>
              </w:rPr>
              <w:t>objektu H</w:t>
            </w:r>
            <w:r w:rsidR="005B6938">
              <w:rPr>
                <w:szCs w:val="20"/>
              </w:rPr>
              <w:t xml:space="preserve">udebního divadla Karlín, </w:t>
            </w:r>
            <w:r w:rsidRPr="00417F23">
              <w:rPr>
                <w:szCs w:val="20"/>
              </w:rPr>
              <w:t xml:space="preserve">Křižíkova 10, Praha 8. </w:t>
            </w:r>
          </w:p>
          <w:p w:rsidR="00A44D4F" w:rsidRPr="00A44D4F" w:rsidRDefault="002A1996" w:rsidP="00A44D4F">
            <w:pPr>
              <w:rPr>
                <w:szCs w:val="20"/>
              </w:rPr>
            </w:pPr>
            <w:r>
              <w:rPr>
                <w:szCs w:val="20"/>
              </w:rPr>
              <w:t>Fixní t</w:t>
            </w:r>
            <w:r w:rsidR="00A44D4F" w:rsidRPr="00A44D4F">
              <w:rPr>
                <w:szCs w:val="20"/>
              </w:rPr>
              <w:t xml:space="preserve">ermín: </w:t>
            </w:r>
            <w:r w:rsidR="00032669">
              <w:rPr>
                <w:szCs w:val="20"/>
              </w:rPr>
              <w:t xml:space="preserve">do </w:t>
            </w:r>
            <w:proofErr w:type="gramStart"/>
            <w:r w:rsidR="002E1D96">
              <w:rPr>
                <w:szCs w:val="20"/>
              </w:rPr>
              <w:t>31.8. 2018</w:t>
            </w:r>
            <w:proofErr w:type="gramEnd"/>
            <w:r w:rsidR="00032669">
              <w:rPr>
                <w:szCs w:val="20"/>
              </w:rPr>
              <w:t xml:space="preserve">. </w:t>
            </w:r>
            <w:r w:rsidR="002E1D96">
              <w:rPr>
                <w:szCs w:val="20"/>
              </w:rPr>
              <w:t>Přesný termín bude dohodnut s provozovatelem HDK v několika denním předstihu</w:t>
            </w:r>
            <w:r w:rsidR="00056B40">
              <w:rPr>
                <w:szCs w:val="20"/>
              </w:rPr>
              <w:t>.</w:t>
            </w:r>
          </w:p>
          <w:p w:rsidR="006E3549" w:rsidRDefault="005B6938" w:rsidP="006E3549">
            <w:pPr>
              <w:rPr>
                <w:szCs w:val="20"/>
              </w:rPr>
            </w:pPr>
            <w:r>
              <w:rPr>
                <w:szCs w:val="20"/>
              </w:rPr>
              <w:t>Cena</w:t>
            </w:r>
            <w:r w:rsidR="006E3549" w:rsidRPr="00A44D4F">
              <w:rPr>
                <w:szCs w:val="20"/>
              </w:rPr>
              <w:t xml:space="preserve">: </w:t>
            </w:r>
            <w:r w:rsidR="002E1D96">
              <w:rPr>
                <w:szCs w:val="20"/>
              </w:rPr>
              <w:t>183</w:t>
            </w:r>
            <w:r w:rsidR="00A35572">
              <w:rPr>
                <w:szCs w:val="20"/>
              </w:rPr>
              <w:t>.</w:t>
            </w:r>
            <w:r w:rsidR="002E1D96">
              <w:rPr>
                <w:szCs w:val="20"/>
              </w:rPr>
              <w:t>982</w:t>
            </w:r>
            <w:r>
              <w:rPr>
                <w:szCs w:val="20"/>
              </w:rPr>
              <w:t>,-</w:t>
            </w:r>
            <w:r w:rsidR="006E3549" w:rsidRPr="00A44D4F">
              <w:rPr>
                <w:szCs w:val="20"/>
              </w:rPr>
              <w:t xml:space="preserve"> Kč bez DPH</w:t>
            </w:r>
            <w:r w:rsidR="007E1A2B">
              <w:rPr>
                <w:szCs w:val="20"/>
              </w:rPr>
              <w:t>.</w:t>
            </w:r>
          </w:p>
          <w:p w:rsidR="00D36365" w:rsidRPr="00A44D4F" w:rsidRDefault="00BF77DC" w:rsidP="007106A1">
            <w:pPr>
              <w:rPr>
                <w:szCs w:val="20"/>
              </w:rPr>
            </w:pPr>
            <w:r>
              <w:rPr>
                <w:szCs w:val="20"/>
              </w:rPr>
              <w:t>Sankce: dodavatel zaplatí objednateli za každý kalendářní den prodlení s dokončením výše uvedených prací</w:t>
            </w:r>
            <w:r w:rsidR="007106A1">
              <w:rPr>
                <w:szCs w:val="20"/>
              </w:rPr>
              <w:t xml:space="preserve"> smluvní pokutu ve výši 1,0% ze smluvní ceny.</w:t>
            </w:r>
          </w:p>
          <w:p w:rsidR="006E3549" w:rsidRPr="00A44D4F" w:rsidRDefault="006E3549" w:rsidP="006E3549">
            <w:pPr>
              <w:rPr>
                <w:szCs w:val="20"/>
              </w:rPr>
            </w:pPr>
            <w:r w:rsidRPr="00A44D4F">
              <w:rPr>
                <w:szCs w:val="20"/>
              </w:rPr>
              <w:t>Dodavatel je plátce DPH</w:t>
            </w:r>
            <w:r w:rsidR="007E1A2B">
              <w:rPr>
                <w:szCs w:val="20"/>
              </w:rPr>
              <w:t>.</w:t>
            </w:r>
          </w:p>
          <w:p w:rsidR="006E3549" w:rsidRPr="00A44D4F" w:rsidRDefault="006E3549" w:rsidP="006E3549">
            <w:pPr>
              <w:rPr>
                <w:szCs w:val="20"/>
              </w:rPr>
            </w:pPr>
            <w:r w:rsidRPr="00A44D4F">
              <w:rPr>
                <w:szCs w:val="20"/>
              </w:rPr>
              <w:t>Fakturace DPH podléhá / nepodléhá režimu přenesení daňové povinnosti.</w:t>
            </w:r>
          </w:p>
          <w:p w:rsidR="00A44D4F" w:rsidRDefault="00A44D4F" w:rsidP="00A44D4F">
            <w:pPr>
              <w:ind w:right="213"/>
              <w:jc w:val="both"/>
              <w:rPr>
                <w:szCs w:val="20"/>
              </w:rPr>
            </w:pPr>
            <w:r w:rsidRPr="00A44D4F">
              <w:rPr>
                <w:szCs w:val="20"/>
              </w:rPr>
              <w:t>Přijetí nabídky s dodatkem nebo odchylkou se vylučuje.</w:t>
            </w:r>
          </w:p>
          <w:p w:rsidR="00FB6427" w:rsidRPr="00A44D4F" w:rsidRDefault="00FB6427" w:rsidP="00A44D4F">
            <w:pPr>
              <w:ind w:right="213"/>
              <w:jc w:val="both"/>
              <w:rPr>
                <w:szCs w:val="20"/>
              </w:rPr>
            </w:pPr>
            <w:r>
              <w:rPr>
                <w:szCs w:val="20"/>
              </w:rPr>
              <w:t>Děkujeme</w:t>
            </w:r>
          </w:p>
          <w:p w:rsidR="002E1D96" w:rsidRDefault="002E1D96" w:rsidP="00905919">
            <w:pPr>
              <w:rPr>
                <w:szCs w:val="20"/>
              </w:rPr>
            </w:pPr>
          </w:p>
          <w:p w:rsidR="00232DFE" w:rsidRPr="00A44D4F" w:rsidRDefault="00232DFE" w:rsidP="00905919">
            <w:pPr>
              <w:rPr>
                <w:szCs w:val="20"/>
              </w:rPr>
            </w:pPr>
          </w:p>
          <w:p w:rsidR="001B29FE" w:rsidRPr="00A44D4F" w:rsidRDefault="001B29FE" w:rsidP="00905919">
            <w:pPr>
              <w:rPr>
                <w:szCs w:val="20"/>
              </w:rPr>
            </w:pPr>
          </w:p>
          <w:p w:rsidR="002E1D96" w:rsidRDefault="001B29FE" w:rsidP="002E1D96">
            <w:pPr>
              <w:rPr>
                <w:szCs w:val="20"/>
              </w:rPr>
            </w:pPr>
            <w:r w:rsidRPr="00A44D4F">
              <w:rPr>
                <w:szCs w:val="20"/>
              </w:rPr>
              <w:t xml:space="preserve">                   </w:t>
            </w:r>
            <w:r w:rsidR="002E1D96">
              <w:rPr>
                <w:szCs w:val="20"/>
              </w:rPr>
              <w:t xml:space="preserve">    </w:t>
            </w:r>
            <w:r w:rsidRPr="00A44D4F">
              <w:rPr>
                <w:szCs w:val="20"/>
              </w:rPr>
              <w:t xml:space="preserve"> </w:t>
            </w:r>
            <w:r w:rsidR="002E1D96">
              <w:rPr>
                <w:szCs w:val="20"/>
              </w:rPr>
              <w:t xml:space="preserve">Ing. Robert </w:t>
            </w:r>
            <w:proofErr w:type="gramStart"/>
            <w:r w:rsidR="002E1D96">
              <w:rPr>
                <w:szCs w:val="20"/>
              </w:rPr>
              <w:t>Plavec                                                              Ing.</w:t>
            </w:r>
            <w:proofErr w:type="gramEnd"/>
            <w:r w:rsidR="002E1D96">
              <w:rPr>
                <w:szCs w:val="20"/>
              </w:rPr>
              <w:t xml:space="preserve"> Robert </w:t>
            </w:r>
            <w:proofErr w:type="spellStart"/>
            <w:r w:rsidR="002E1D96">
              <w:rPr>
                <w:szCs w:val="20"/>
              </w:rPr>
              <w:t>Höhne</w:t>
            </w:r>
            <w:proofErr w:type="spellEnd"/>
          </w:p>
          <w:p w:rsidR="001B29FE" w:rsidRDefault="002E1D96" w:rsidP="002E1D96">
            <w:pPr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BA161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předseda </w:t>
            </w:r>
            <w:proofErr w:type="gramStart"/>
            <w:r>
              <w:rPr>
                <w:szCs w:val="20"/>
              </w:rPr>
              <w:t xml:space="preserve">představenstva                                      </w:t>
            </w:r>
            <w:r w:rsidR="00BA161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  <w:r w:rsidR="001B29FE" w:rsidRPr="00A44D4F">
              <w:rPr>
                <w:szCs w:val="20"/>
              </w:rPr>
              <w:t xml:space="preserve">    </w:t>
            </w:r>
            <w:r>
              <w:rPr>
                <w:szCs w:val="20"/>
              </w:rPr>
              <w:t>místopředseda</w:t>
            </w:r>
            <w:proofErr w:type="gramEnd"/>
            <w:r>
              <w:rPr>
                <w:szCs w:val="20"/>
              </w:rPr>
              <w:t xml:space="preserve"> představenstva</w:t>
            </w:r>
            <w:r w:rsidR="001B29FE" w:rsidRPr="00A44D4F">
              <w:rPr>
                <w:szCs w:val="20"/>
              </w:rPr>
              <w:t xml:space="preserve">                                                                    </w:t>
            </w:r>
            <w:r w:rsidR="007E1A2B">
              <w:rPr>
                <w:szCs w:val="20"/>
              </w:rPr>
              <w:t xml:space="preserve">    </w:t>
            </w:r>
            <w:r w:rsidR="001B29FE" w:rsidRPr="00A44D4F">
              <w:rPr>
                <w:szCs w:val="20"/>
              </w:rPr>
              <w:t xml:space="preserve">        </w:t>
            </w:r>
            <w:r w:rsidR="007E1A2B">
              <w:rPr>
                <w:szCs w:val="20"/>
              </w:rPr>
              <w:t xml:space="preserve">      </w:t>
            </w:r>
            <w:r w:rsidR="001B29FE" w:rsidRPr="00A44D4F">
              <w:rPr>
                <w:szCs w:val="20"/>
              </w:rPr>
              <w:t xml:space="preserve">    </w:t>
            </w:r>
          </w:p>
          <w:p w:rsidR="007E1A2B" w:rsidRDefault="007E1A2B" w:rsidP="00905919">
            <w:pPr>
              <w:rPr>
                <w:szCs w:val="20"/>
              </w:rPr>
            </w:pPr>
          </w:p>
          <w:p w:rsidR="001B29FE" w:rsidRDefault="001B29FE" w:rsidP="00A35572">
            <w:pPr>
              <w:rPr>
                <w:szCs w:val="20"/>
              </w:rPr>
            </w:pPr>
          </w:p>
          <w:p w:rsidR="00E6654F" w:rsidRDefault="00056B40" w:rsidP="002E1D96">
            <w:pPr>
              <w:rPr>
                <w:szCs w:val="20"/>
              </w:rPr>
            </w:pPr>
            <w:r>
              <w:rPr>
                <w:szCs w:val="20"/>
              </w:rPr>
              <w:t xml:space="preserve">Příloha: 1x cenová nabídka č. </w:t>
            </w:r>
            <w:r w:rsidR="002E1D96">
              <w:rPr>
                <w:szCs w:val="20"/>
              </w:rPr>
              <w:t>252/18/060/NAB</w:t>
            </w:r>
          </w:p>
          <w:p w:rsidR="002E1D96" w:rsidRDefault="002E1D96" w:rsidP="002E1D96">
            <w:pPr>
              <w:rPr>
                <w:szCs w:val="20"/>
              </w:rPr>
            </w:pPr>
            <w:r>
              <w:rPr>
                <w:szCs w:val="20"/>
              </w:rPr>
              <w:t xml:space="preserve">             1x </w:t>
            </w:r>
            <w:r w:rsidR="00D36365">
              <w:rPr>
                <w:szCs w:val="20"/>
              </w:rPr>
              <w:t xml:space="preserve">tabulka </w:t>
            </w:r>
            <w:r w:rsidR="007106A1">
              <w:rPr>
                <w:szCs w:val="20"/>
              </w:rPr>
              <w:t xml:space="preserve">tepelných </w:t>
            </w:r>
            <w:r w:rsidR="00D36365">
              <w:rPr>
                <w:szCs w:val="20"/>
              </w:rPr>
              <w:t>výkonů konvektorů před a po výměně</w:t>
            </w:r>
          </w:p>
          <w:p w:rsidR="00D36365" w:rsidRDefault="00D36365" w:rsidP="002E1D96">
            <w:pPr>
              <w:rPr>
                <w:szCs w:val="20"/>
              </w:rPr>
            </w:pPr>
            <w:r>
              <w:rPr>
                <w:szCs w:val="20"/>
              </w:rPr>
              <w:t xml:space="preserve">             1x seznam komponentů podlah. </w:t>
            </w:r>
            <w:proofErr w:type="gramStart"/>
            <w:r w:rsidR="00BF77DC">
              <w:rPr>
                <w:szCs w:val="20"/>
              </w:rPr>
              <w:t>k</w:t>
            </w:r>
            <w:r>
              <w:rPr>
                <w:szCs w:val="20"/>
              </w:rPr>
              <w:t>onvektorů</w:t>
            </w:r>
            <w:proofErr w:type="gramEnd"/>
            <w:r>
              <w:rPr>
                <w:szCs w:val="20"/>
              </w:rPr>
              <w:t xml:space="preserve"> ISAN </w:t>
            </w:r>
            <w:r w:rsidR="00BF77DC">
              <w:rPr>
                <w:szCs w:val="20"/>
              </w:rPr>
              <w:t xml:space="preserve">určených </w:t>
            </w:r>
            <w:r>
              <w:rPr>
                <w:szCs w:val="20"/>
              </w:rPr>
              <w:t>k výměně</w:t>
            </w:r>
          </w:p>
          <w:p w:rsidR="00D36365" w:rsidRPr="00313994" w:rsidRDefault="00D36365" w:rsidP="002E1D96">
            <w:pPr>
              <w:rPr>
                <w:szCs w:val="20"/>
              </w:rPr>
            </w:pPr>
          </w:p>
        </w:tc>
      </w:tr>
      <w:tr w:rsidR="00E220DC" w:rsidTr="00877149">
        <w:trPr>
          <w:trHeight w:val="249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29FE" w:rsidRDefault="001B29FE" w:rsidP="007E1A2B">
            <w:pPr>
              <w:ind w:right="175"/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E220DC" w:rsidRPr="00E220DC" w:rsidRDefault="00E220DC" w:rsidP="006E3549">
            <w:pPr>
              <w:jc w:val="center"/>
            </w:pPr>
          </w:p>
        </w:tc>
      </w:tr>
      <w:tr w:rsidR="00F2320B" w:rsidTr="007E1A2B">
        <w:trPr>
          <w:trHeight w:val="500"/>
        </w:trPr>
        <w:tc>
          <w:tcPr>
            <w:tcW w:w="102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2320B" w:rsidRDefault="00F2320B" w:rsidP="005B6938">
            <w:pPr>
              <w:rPr>
                <w:b/>
                <w:sz w:val="18"/>
                <w:szCs w:val="18"/>
              </w:rPr>
            </w:pPr>
            <w:r w:rsidRPr="00905919">
              <w:rPr>
                <w:b/>
                <w:sz w:val="18"/>
                <w:szCs w:val="18"/>
              </w:rPr>
              <w:t>Na fakturu je nutné uvést objednatele dle objednávky,</w:t>
            </w:r>
            <w:r w:rsidR="00663766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fakturu zašlete na adresu</w:t>
            </w:r>
            <w:r w:rsidR="006E3549" w:rsidRPr="00905919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TRADE CENTRE PRAHA a.s.!!!</w:t>
            </w:r>
          </w:p>
          <w:p w:rsidR="00877149" w:rsidRPr="00905919" w:rsidRDefault="00877149" w:rsidP="005B6938">
            <w:pPr>
              <w:rPr>
                <w:b/>
                <w:sz w:val="18"/>
                <w:szCs w:val="18"/>
              </w:rPr>
            </w:pPr>
            <w:r w:rsidRPr="00DC36F1">
              <w:rPr>
                <w:b/>
                <w:sz w:val="18"/>
                <w:szCs w:val="18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6" w:history="1">
              <w:r w:rsidRPr="00DB6028">
                <w:rPr>
                  <w:rStyle w:val="Hypertextovodkaz"/>
                  <w:b/>
                  <w:sz w:val="18"/>
                  <w:szCs w:val="18"/>
                </w:rPr>
                <w:t>www.tcp-as.cz/informace-o-zpracovani-osobnich-udaju-pro-dodavatelske-smlouvy</w:t>
              </w:r>
            </w:hyperlink>
            <w:r>
              <w:rPr>
                <w:b/>
                <w:sz w:val="18"/>
                <w:szCs w:val="18"/>
              </w:rPr>
              <w:t>.</w:t>
            </w:r>
          </w:p>
        </w:tc>
      </w:tr>
      <w:tr w:rsidR="007E0ED7" w:rsidTr="007E1A2B">
        <w:trPr>
          <w:trHeight w:val="315"/>
        </w:trPr>
        <w:tc>
          <w:tcPr>
            <w:tcW w:w="4361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2732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7E1A2B">
        <w:trPr>
          <w:trHeight w:val="1166"/>
        </w:trPr>
        <w:tc>
          <w:tcPr>
            <w:tcW w:w="4361" w:type="dxa"/>
            <w:gridSpan w:val="3"/>
            <w:tcBorders>
              <w:top w:val="nil"/>
              <w:left w:val="single" w:sz="8" w:space="0" w:color="auto"/>
            </w:tcBorders>
          </w:tcPr>
          <w:p w:rsidR="007E0ED7" w:rsidRPr="00093DBC" w:rsidRDefault="00E220DC" w:rsidP="005F35D2">
            <w:r w:rsidRPr="00093DBC">
              <w:t xml:space="preserve"> </w:t>
            </w:r>
          </w:p>
        </w:tc>
        <w:tc>
          <w:tcPr>
            <w:tcW w:w="2732" w:type="dxa"/>
            <w:gridSpan w:val="2"/>
            <w:tcBorders>
              <w:top w:val="nil"/>
            </w:tcBorders>
          </w:tcPr>
          <w:p w:rsidR="00BF1BE2" w:rsidRDefault="00BF1BE2" w:rsidP="006E3549"/>
          <w:p w:rsidR="007E0ED7" w:rsidRPr="00093DBC" w:rsidRDefault="00E220DC" w:rsidP="006E3549">
            <w:r w:rsidRPr="00093DBC">
              <w:t xml:space="preserve"> 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7E1A2B">
        <w:trPr>
          <w:trHeight w:val="272"/>
        </w:trPr>
        <w:tc>
          <w:tcPr>
            <w:tcW w:w="10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FE65C1">
            <w:r w:rsidRPr="00E220DC">
              <w:t xml:space="preserve">Bankovní spojení: </w:t>
            </w:r>
          </w:p>
        </w:tc>
      </w:tr>
      <w:tr w:rsidR="00F2320B" w:rsidTr="007E1A2B">
        <w:trPr>
          <w:trHeight w:val="299"/>
        </w:trPr>
        <w:tc>
          <w:tcPr>
            <w:tcW w:w="10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BF1BE2" w:rsidP="00FE65C1">
            <w:proofErr w:type="spellStart"/>
            <w:proofErr w:type="gramStart"/>
            <w:r w:rsidRPr="00BF1BE2">
              <w:t>č.ú</w:t>
            </w:r>
            <w:proofErr w:type="spellEnd"/>
            <w:r w:rsidRPr="00BF1BE2">
              <w:t>.:</w:t>
            </w:r>
            <w:proofErr w:type="gramEnd"/>
            <w:r w:rsidRPr="00BF1BE2">
              <w:t xml:space="preserve"> 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7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40" w:rsidRDefault="00F47B40" w:rsidP="006E3549">
      <w:r>
        <w:separator/>
      </w:r>
    </w:p>
  </w:endnote>
  <w:endnote w:type="continuationSeparator" w:id="0">
    <w:p w:rsidR="00F47B40" w:rsidRDefault="00F47B40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40" w:rsidRDefault="00F47B40" w:rsidP="006E3549">
      <w:r>
        <w:separator/>
      </w:r>
    </w:p>
  </w:footnote>
  <w:footnote w:type="continuationSeparator" w:id="0">
    <w:p w:rsidR="00F47B40" w:rsidRDefault="00F47B40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40" w:rsidRDefault="008578B8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15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F0414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JxFgbeYY1TA2SKaxd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19.2.1990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pd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1kQRyEcFXC2mF/H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19.2.1990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01">
      <o:colormenu v:ext="edit" strokecolor="#e829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F"/>
    <w:rsid w:val="00032669"/>
    <w:rsid w:val="00056B40"/>
    <w:rsid w:val="0008351F"/>
    <w:rsid w:val="00093DBC"/>
    <w:rsid w:val="000A3AB6"/>
    <w:rsid w:val="00147839"/>
    <w:rsid w:val="001A0E4D"/>
    <w:rsid w:val="001B29FE"/>
    <w:rsid w:val="001B3A4B"/>
    <w:rsid w:val="00232DFE"/>
    <w:rsid w:val="002A1996"/>
    <w:rsid w:val="002E1D96"/>
    <w:rsid w:val="00313994"/>
    <w:rsid w:val="00361891"/>
    <w:rsid w:val="003D427A"/>
    <w:rsid w:val="00417F23"/>
    <w:rsid w:val="00490261"/>
    <w:rsid w:val="00491F0E"/>
    <w:rsid w:val="00500A07"/>
    <w:rsid w:val="00527D32"/>
    <w:rsid w:val="005B6938"/>
    <w:rsid w:val="005F35D2"/>
    <w:rsid w:val="006345C4"/>
    <w:rsid w:val="00663766"/>
    <w:rsid w:val="006A0840"/>
    <w:rsid w:val="006A7152"/>
    <w:rsid w:val="006E3549"/>
    <w:rsid w:val="00704E59"/>
    <w:rsid w:val="007106A1"/>
    <w:rsid w:val="007157AA"/>
    <w:rsid w:val="007216F6"/>
    <w:rsid w:val="007B1F60"/>
    <w:rsid w:val="007E0ED7"/>
    <w:rsid w:val="007E1A2B"/>
    <w:rsid w:val="0082792E"/>
    <w:rsid w:val="008321D0"/>
    <w:rsid w:val="008578B8"/>
    <w:rsid w:val="00877149"/>
    <w:rsid w:val="008E7647"/>
    <w:rsid w:val="00905919"/>
    <w:rsid w:val="009861CB"/>
    <w:rsid w:val="00A05F25"/>
    <w:rsid w:val="00A303F4"/>
    <w:rsid w:val="00A35572"/>
    <w:rsid w:val="00A44D4F"/>
    <w:rsid w:val="00AC7BBD"/>
    <w:rsid w:val="00B70864"/>
    <w:rsid w:val="00BA1616"/>
    <w:rsid w:val="00BA188F"/>
    <w:rsid w:val="00BD3407"/>
    <w:rsid w:val="00BF1BE2"/>
    <w:rsid w:val="00BF77DC"/>
    <w:rsid w:val="00C678D5"/>
    <w:rsid w:val="00CA76F4"/>
    <w:rsid w:val="00CC074E"/>
    <w:rsid w:val="00D36365"/>
    <w:rsid w:val="00D5190A"/>
    <w:rsid w:val="00D94016"/>
    <w:rsid w:val="00DB719B"/>
    <w:rsid w:val="00E220DC"/>
    <w:rsid w:val="00E5645D"/>
    <w:rsid w:val="00E661A5"/>
    <w:rsid w:val="00E6654F"/>
    <w:rsid w:val="00E75269"/>
    <w:rsid w:val="00E8217D"/>
    <w:rsid w:val="00F11149"/>
    <w:rsid w:val="00F2320B"/>
    <w:rsid w:val="00F47B40"/>
    <w:rsid w:val="00F561B9"/>
    <w:rsid w:val="00FA36A7"/>
    <w:rsid w:val="00FB6427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#e82922"/>
    </o:shapedefaults>
    <o:shapelayout v:ext="edit">
      <o:idmap v:ext="edit" data="1"/>
    </o:shapelayout>
  </w:shapeDefaults>
  <w:decimalSymbol w:val=","/>
  <w:listSeparator w:val=";"/>
  <w15:docId w15:val="{BD75D2EE-7070-4731-947A-392BD77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paragraph" w:styleId="Nadpis2">
    <w:name w:val="heading 2"/>
    <w:basedOn w:val="Normln"/>
    <w:next w:val="Normln"/>
    <w:link w:val="Nadpis2Char"/>
    <w:qFormat/>
    <w:rsid w:val="00417F23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unhideWhenUsed/>
    <w:rsid w:val="00D5190A"/>
    <w:pPr>
      <w:spacing w:after="1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19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7F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417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-as.cz/informace-o-zpracovani-osobnich-udaju-pro-dodavatelske-smlouv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Zdeněk Maudr</cp:lastModifiedBy>
  <cp:revision>6</cp:revision>
  <cp:lastPrinted>2018-06-27T08:09:00Z</cp:lastPrinted>
  <dcterms:created xsi:type="dcterms:W3CDTF">2018-06-27T07:24:00Z</dcterms:created>
  <dcterms:modified xsi:type="dcterms:W3CDTF">2018-06-28T07:20:00Z</dcterms:modified>
</cp:coreProperties>
</file>