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B55893" w:rsidRPr="00B55893">
        <w:rPr>
          <w:rFonts w:ascii="Arial" w:hAnsi="Arial" w:cs="Arial"/>
          <w:bCs/>
          <w:sz w:val="22"/>
          <w:szCs w:val="22"/>
          <w:lang w:eastAsia="cs-CZ"/>
        </w:rPr>
        <w:t>SPU 177188/2018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8510A5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Hluboká nad Vltavou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8510A5">
        <w:rPr>
          <w:rFonts w:ascii="Arial" w:hAnsi="Arial" w:cs="Arial"/>
          <w:color w:val="000000"/>
          <w:sz w:val="22"/>
          <w:szCs w:val="22"/>
        </w:rPr>
        <w:t xml:space="preserve"> Masarykova 36, 373 41 Hluboká nad Vltavou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8510A5">
        <w:rPr>
          <w:rFonts w:ascii="Arial" w:hAnsi="Arial" w:cs="Arial"/>
          <w:color w:val="000000"/>
          <w:sz w:val="22"/>
          <w:szCs w:val="22"/>
        </w:rPr>
        <w:t xml:space="preserve"> 00244899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8510A5">
        <w:rPr>
          <w:rFonts w:ascii="Arial" w:hAnsi="Arial" w:cs="Arial"/>
          <w:color w:val="000000"/>
          <w:sz w:val="22"/>
          <w:szCs w:val="22"/>
        </w:rPr>
        <w:t>CZ00244899</w:t>
      </w:r>
    </w:p>
    <w:p w:rsidR="008636BF" w:rsidRPr="00134FB6" w:rsidRDefault="008510A5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Zastoupené: Ing. Tomášem Jirsou, starostou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8510A5">
        <w:rPr>
          <w:rFonts w:ascii="Arial" w:hAnsi="Arial" w:cs="Arial"/>
          <w:b/>
          <w:color w:val="000000"/>
          <w:sz w:val="22"/>
          <w:szCs w:val="22"/>
        </w:rPr>
        <w:t>2 003 S 17/05</w:t>
      </w:r>
    </w:p>
    <w:p w:rsidR="007B60DB" w:rsidRPr="00044ED4" w:rsidRDefault="007B60DB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8510A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510A5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044ED4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8510A5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993"/>
        <w:gridCol w:w="850"/>
        <w:gridCol w:w="1985"/>
        <w:gridCol w:w="708"/>
      </w:tblGrid>
      <w:tr w:rsidR="001E55CE" w:rsidRPr="00302D09" w:rsidTr="008510A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8510A5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Hluboká nad Vltavou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Hluboká nad Vltavou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967/6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510A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8510A5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8510A5">
        <w:rPr>
          <w:rFonts w:ascii="Arial" w:hAnsi="Arial" w:cs="Arial"/>
          <w:color w:val="000000"/>
          <w:sz w:val="22"/>
          <w:szCs w:val="22"/>
        </w:rPr>
        <w:t>České Budějovice</w:t>
      </w:r>
    </w:p>
    <w:p w:rsidR="001E55CE" w:rsidRPr="00044ED4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8510A5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8510A5" w:rsidRPr="00044ED4" w:rsidRDefault="008510A5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44ED4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ena této nemovitost</w:t>
      </w:r>
      <w:r w:rsidR="008510A5">
        <w:rPr>
          <w:rFonts w:ascii="Arial" w:hAnsi="Arial" w:cs="Arial"/>
          <w:color w:val="000000"/>
          <w:sz w:val="22"/>
          <w:szCs w:val="22"/>
        </w:rPr>
        <w:t xml:space="preserve">i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 w:rsidR="008510A5">
        <w:rPr>
          <w:rFonts w:ascii="Arial" w:hAnsi="Arial" w:cs="Arial"/>
          <w:color w:val="000000"/>
          <w:sz w:val="22"/>
          <w:szCs w:val="22"/>
        </w:rPr>
        <w:t xml:space="preserve">638 500,-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510A5">
        <w:rPr>
          <w:rFonts w:ascii="Arial" w:hAnsi="Arial" w:cs="Arial"/>
          <w:color w:val="000000"/>
          <w:sz w:val="22"/>
          <w:szCs w:val="22"/>
        </w:rPr>
        <w:t xml:space="preserve">šestsettřicetosmtisícpětset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FE5247">
        <w:rPr>
          <w:rFonts w:ascii="Arial" w:hAnsi="Arial" w:cs="Arial"/>
          <w:color w:val="000000"/>
          <w:sz w:val="22"/>
          <w:szCs w:val="22"/>
        </w:rPr>
        <w:t>2 000,-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FE5247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E5247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FE524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Nabyvatel je vlastníkem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nemovité věci: </w:t>
      </w:r>
    </w:p>
    <w:p w:rsidR="00FE5247" w:rsidRPr="00044ED4" w:rsidRDefault="00FE524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FE524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134"/>
        <w:gridCol w:w="1276"/>
        <w:gridCol w:w="1418"/>
        <w:gridCol w:w="708"/>
      </w:tblGrid>
      <w:tr w:rsidR="001E55CE" w:rsidRPr="00302D09" w:rsidTr="00FE52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FE524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524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Hluboká nad Vltavou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5247" w:rsidP="00FE524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Jaroslavice u Kostelce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524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524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99/13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FE524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FE524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044ED4">
        <w:rPr>
          <w:rFonts w:ascii="Arial" w:hAnsi="Arial" w:cs="Arial"/>
          <w:iCs/>
          <w:color w:val="000000"/>
          <w:sz w:val="22"/>
          <w:szCs w:val="22"/>
        </w:rPr>
        <w:t>99/11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>,</w:t>
      </w:r>
      <w:r w:rsidRPr="00134FB6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9E5769">
        <w:rPr>
          <w:rFonts w:ascii="Arial" w:hAnsi="Arial" w:cs="Arial"/>
          <w:bCs/>
          <w:color w:val="000000"/>
          <w:sz w:val="22"/>
          <w:szCs w:val="22"/>
        </w:rPr>
        <w:t>150-2</w:t>
      </w:r>
      <w:r w:rsidR="00044ED4">
        <w:rPr>
          <w:rFonts w:ascii="Arial" w:hAnsi="Arial" w:cs="Arial"/>
          <w:bCs/>
          <w:color w:val="000000"/>
          <w:sz w:val="22"/>
          <w:szCs w:val="22"/>
        </w:rPr>
        <w:t>3/2017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044ED4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044ED4">
        <w:rPr>
          <w:rFonts w:ascii="Arial" w:hAnsi="Arial" w:cs="Arial"/>
          <w:color w:val="000000"/>
          <w:sz w:val="22"/>
          <w:szCs w:val="22"/>
        </w:rPr>
        <w:t>České Budějovice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044ED4">
        <w:rPr>
          <w:rFonts w:ascii="Arial" w:hAnsi="Arial" w:cs="Arial"/>
          <w:bCs/>
          <w:color w:val="000000"/>
          <w:sz w:val="22"/>
          <w:szCs w:val="22"/>
        </w:rPr>
        <w:t>3. 10. 2017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E55CE" w:rsidRPr="00044ED4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044ED4" w:rsidRPr="00044ED4" w:rsidRDefault="00044ED4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cena t</w:t>
      </w:r>
      <w:r w:rsidR="00044ED4">
        <w:rPr>
          <w:rFonts w:ascii="Arial" w:hAnsi="Arial" w:cs="Arial"/>
          <w:color w:val="000000"/>
          <w:sz w:val="22"/>
          <w:szCs w:val="22"/>
        </w:rPr>
        <w:t>ét</w:t>
      </w:r>
      <w:r w:rsidRPr="00134FB6">
        <w:rPr>
          <w:rFonts w:ascii="Arial" w:hAnsi="Arial" w:cs="Arial"/>
          <w:color w:val="000000"/>
          <w:sz w:val="22"/>
          <w:szCs w:val="22"/>
        </w:rPr>
        <w:t>o nemovitost</w:t>
      </w:r>
      <w:r w:rsidR="00044ED4">
        <w:rPr>
          <w:rFonts w:ascii="Arial" w:hAnsi="Arial" w:cs="Arial"/>
          <w:color w:val="000000"/>
          <w:sz w:val="22"/>
          <w:szCs w:val="22"/>
        </w:rPr>
        <w:t>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044ED4">
        <w:rPr>
          <w:rFonts w:ascii="Arial" w:hAnsi="Arial" w:cs="Arial"/>
          <w:color w:val="000000"/>
          <w:sz w:val="22"/>
          <w:szCs w:val="22"/>
        </w:rPr>
        <w:t xml:space="preserve">10 000,-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(slovy</w:t>
      </w:r>
      <w:r w:rsidR="00044ED4">
        <w:rPr>
          <w:rFonts w:ascii="Arial" w:hAnsi="Arial" w:cs="Arial"/>
          <w:color w:val="000000"/>
          <w:sz w:val="22"/>
          <w:szCs w:val="22"/>
        </w:rPr>
        <w:t>: desettisíc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7B60DB" w:rsidRPr="00044ED4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4ED4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</w:t>
      </w:r>
      <w:r w:rsidR="00044ED4">
        <w:rPr>
          <w:rFonts w:ascii="Arial" w:hAnsi="Arial" w:cs="Arial"/>
          <w:sz w:val="22"/>
          <w:szCs w:val="22"/>
        </w:rPr>
        <w:t xml:space="preserve">astníkem směňované nemovitosti </w:t>
      </w:r>
      <w:r w:rsidRPr="00134FB6">
        <w:rPr>
          <w:rFonts w:ascii="Arial" w:hAnsi="Arial" w:cs="Arial"/>
          <w:sz w:val="22"/>
          <w:szCs w:val="22"/>
        </w:rPr>
        <w:t>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044ED4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44ED4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044ED4">
        <w:rPr>
          <w:rFonts w:ascii="Arial" w:hAnsi="Arial" w:cs="Arial"/>
          <w:sz w:val="22"/>
          <w:szCs w:val="22"/>
        </w:rPr>
        <w:t>628 500,-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044ED4">
        <w:rPr>
          <w:rFonts w:ascii="Arial" w:hAnsi="Arial" w:cs="Arial"/>
          <w:sz w:val="22"/>
          <w:szCs w:val="22"/>
        </w:rPr>
        <w:t xml:space="preserve"> šestsetdvacetosmtisícpětset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202B15">
        <w:rPr>
          <w:rFonts w:ascii="Arial" w:hAnsi="Arial" w:cs="Arial"/>
          <w:sz w:val="22"/>
          <w:szCs w:val="22"/>
        </w:rPr>
        <w:t>č. ú. </w:t>
      </w:r>
      <w:r w:rsidR="00202B15" w:rsidRPr="00202B15">
        <w:rPr>
          <w:rFonts w:ascii="Arial" w:hAnsi="Arial" w:cs="Arial"/>
          <w:color w:val="000000"/>
          <w:sz w:val="22"/>
          <w:szCs w:val="22"/>
          <w:lang w:eastAsia="cs-CZ"/>
        </w:rPr>
        <w:t>50016</w:t>
      </w:r>
      <w:r w:rsidR="00202B15" w:rsidRPr="00202B15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202B15">
        <w:rPr>
          <w:rFonts w:ascii="Arial" w:hAnsi="Arial" w:cs="Arial"/>
          <w:sz w:val="22"/>
          <w:szCs w:val="22"/>
        </w:rPr>
        <w:t xml:space="preserve">, variabilní symbol </w:t>
      </w:r>
      <w:r w:rsidR="00202B15">
        <w:rPr>
          <w:rFonts w:ascii="Arial" w:hAnsi="Arial" w:cs="Arial"/>
          <w:sz w:val="22"/>
          <w:szCs w:val="22"/>
        </w:rPr>
        <w:t>2003481705</w:t>
      </w:r>
      <w:r w:rsidRPr="00202B15">
        <w:rPr>
          <w:rFonts w:ascii="Arial" w:hAnsi="Arial" w:cs="Arial"/>
          <w:sz w:val="22"/>
          <w:szCs w:val="22"/>
        </w:rPr>
        <w:t xml:space="preserve">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202B1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02B15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202B15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202B15">
        <w:rPr>
          <w:rFonts w:ascii="Arial" w:hAnsi="Arial" w:cs="Arial"/>
          <w:sz w:val="22"/>
          <w:szCs w:val="22"/>
        </w:rPr>
        <w:t>ní a vytyčování hranic pozemku</w:t>
      </w:r>
      <w:r w:rsidRPr="00FC0FB6">
        <w:rPr>
          <w:rFonts w:ascii="Arial" w:hAnsi="Arial" w:cs="Arial"/>
          <w:sz w:val="22"/>
          <w:szCs w:val="22"/>
        </w:rPr>
        <w:t>.</w:t>
      </w:r>
    </w:p>
    <w:p w:rsidR="00202B15" w:rsidRPr="00FC0FB6" w:rsidRDefault="00202B15" w:rsidP="00202B15">
      <w:pPr>
        <w:tabs>
          <w:tab w:val="left" w:pos="-4962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FC0FB6" w:rsidP="00202B15">
      <w:pPr>
        <w:tabs>
          <w:tab w:val="left" w:pos="426"/>
        </w:tabs>
        <w:ind w:left="1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FC0FB6">
        <w:rPr>
          <w:rFonts w:ascii="Arial" w:hAnsi="Arial" w:cs="Arial"/>
          <w:color w:val="000000"/>
          <w:sz w:val="22"/>
          <w:szCs w:val="22"/>
        </w:rPr>
        <w:tab/>
        <w:t>Směňované nemovitosti nejsou zatíženy užívacími právy třetích osob.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202B15" w:rsidP="00202B1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202B1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02B15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85442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54421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85442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54421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85442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854421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854421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85442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854421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854421">
        <w:rPr>
          <w:rFonts w:ascii="Arial" w:hAnsi="Arial" w:cs="Arial"/>
          <w:sz w:val="22"/>
          <w:szCs w:val="22"/>
        </w:rPr>
        <w:t>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854421">
        <w:rPr>
          <w:rFonts w:ascii="Arial" w:hAnsi="Arial" w:cs="Arial"/>
          <w:sz w:val="22"/>
          <w:szCs w:val="22"/>
        </w:rPr>
        <w:t xml:space="preserve">1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854421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85442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854421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B954CD" w:rsidRDefault="00B954CD" w:rsidP="008636BF">
      <w:pPr>
        <w:jc w:val="center"/>
        <w:rPr>
          <w:rFonts w:ascii="Arial" w:hAnsi="Arial" w:cs="Arial"/>
          <w:sz w:val="22"/>
          <w:szCs w:val="22"/>
        </w:rPr>
      </w:pPr>
    </w:p>
    <w:p w:rsidR="00B954CD" w:rsidRPr="00B954CD" w:rsidRDefault="00B954CD" w:rsidP="00B954CD">
      <w:pPr>
        <w:jc w:val="center"/>
        <w:rPr>
          <w:rFonts w:ascii="Arial" w:hAnsi="Arial" w:cs="Arial"/>
          <w:b/>
          <w:sz w:val="22"/>
          <w:szCs w:val="22"/>
        </w:rPr>
      </w:pPr>
      <w:r w:rsidRPr="00B954CD">
        <w:rPr>
          <w:rFonts w:ascii="Arial" w:hAnsi="Arial" w:cs="Arial"/>
          <w:b/>
          <w:sz w:val="22"/>
          <w:szCs w:val="22"/>
        </w:rPr>
        <w:t>Čl. XII.</w:t>
      </w:r>
    </w:p>
    <w:p w:rsidR="00B954CD" w:rsidRPr="00FE477D" w:rsidRDefault="00B954CD" w:rsidP="00B954CD">
      <w:pPr>
        <w:pStyle w:val="Odstavecseseznamem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E477D">
        <w:rPr>
          <w:rFonts w:ascii="Arial" w:hAnsi="Arial" w:cs="Arial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</w:t>
      </w:r>
      <w:r w:rsidRPr="00FE477D">
        <w:rPr>
          <w:rStyle w:val="CharStyle25"/>
          <w:sz w:val="22"/>
          <w:szCs w:val="22"/>
        </w:rPr>
        <w:t xml:space="preserve"> </w:t>
      </w:r>
      <w:r w:rsidRPr="00FE477D">
        <w:rPr>
          <w:rStyle w:val="CharStyle26"/>
          <w:sz w:val="22"/>
          <w:szCs w:val="22"/>
        </w:rPr>
        <w:t xml:space="preserve">a </w:t>
      </w:r>
      <w:r w:rsidRPr="00FE477D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předpisů..</w:t>
      </w:r>
    </w:p>
    <w:p w:rsidR="00B954CD" w:rsidRDefault="00B954CD" w:rsidP="00B954CD">
      <w:pPr>
        <w:jc w:val="both"/>
        <w:rPr>
          <w:rFonts w:ascii="Arial" w:hAnsi="Arial" w:cs="Arial"/>
          <w:sz w:val="22"/>
          <w:szCs w:val="22"/>
        </w:rPr>
      </w:pPr>
    </w:p>
    <w:p w:rsidR="007B60DB" w:rsidRPr="00854421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54421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854421">
        <w:rPr>
          <w:rFonts w:ascii="Arial" w:hAnsi="Arial" w:cs="Arial"/>
          <w:b/>
          <w:color w:val="000000"/>
          <w:sz w:val="22"/>
          <w:szCs w:val="22"/>
        </w:rPr>
        <w:t>X</w:t>
      </w:r>
      <w:r w:rsidR="00433713" w:rsidRPr="00854421">
        <w:rPr>
          <w:rFonts w:ascii="Arial" w:hAnsi="Arial" w:cs="Arial"/>
          <w:b/>
          <w:color w:val="000000"/>
          <w:sz w:val="22"/>
          <w:szCs w:val="22"/>
        </w:rPr>
        <w:t>II</w:t>
      </w:r>
      <w:r w:rsidR="00B954CD">
        <w:rPr>
          <w:rFonts w:ascii="Arial" w:hAnsi="Arial" w:cs="Arial"/>
          <w:b/>
          <w:color w:val="000000"/>
          <w:sz w:val="22"/>
          <w:szCs w:val="22"/>
        </w:rPr>
        <w:t>I</w:t>
      </w:r>
      <w:r w:rsidRPr="0085442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</w:t>
      </w:r>
      <w:r w:rsidR="00854421">
        <w:rPr>
          <w:rFonts w:ascii="Arial" w:hAnsi="Arial" w:cs="Arial"/>
          <w:color w:val="000000"/>
          <w:sz w:val="22"/>
          <w:szCs w:val="22"/>
        </w:rPr>
        <w:t> Hluboké nad Vltavou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</w:t>
      </w:r>
      <w:r w:rsidR="00854421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854421">
        <w:rPr>
          <w:rFonts w:ascii="Arial" w:hAnsi="Arial" w:cs="Arial"/>
          <w:b/>
          <w:i/>
          <w:sz w:val="22"/>
          <w:szCs w:val="22"/>
        </w:rPr>
        <w:t>Ing. Tomáš Jirsa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854421">
        <w:rPr>
          <w:rFonts w:ascii="Arial" w:hAnsi="Arial" w:cs="Arial"/>
          <w:sz w:val="22"/>
          <w:szCs w:val="22"/>
        </w:rPr>
        <w:tab/>
        <w:t>starosta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854421">
        <w:rPr>
          <w:rFonts w:ascii="Arial" w:hAnsi="Arial" w:cs="Arial"/>
          <w:sz w:val="22"/>
          <w:szCs w:val="22"/>
        </w:rPr>
        <w:tab/>
        <w:t>Města Hluboká nad Vltavou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854421" w:rsidRDefault="00854421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3D7018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3D7018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A5" w:rsidRDefault="008510A5">
      <w:r>
        <w:separator/>
      </w:r>
    </w:p>
  </w:endnote>
  <w:endnote w:type="continuationSeparator" w:id="0">
    <w:p w:rsidR="008510A5" w:rsidRDefault="0085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A5" w:rsidRDefault="008510A5">
      <w:r>
        <w:separator/>
      </w:r>
    </w:p>
  </w:footnote>
  <w:footnote w:type="continuationSeparator" w:id="0">
    <w:p w:rsidR="008510A5" w:rsidRDefault="0085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A5"/>
    <w:rsid w:val="000420FB"/>
    <w:rsid w:val="000437B4"/>
    <w:rsid w:val="00044ED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06BAC"/>
    <w:rsid w:val="001174DD"/>
    <w:rsid w:val="00127570"/>
    <w:rsid w:val="00134FB6"/>
    <w:rsid w:val="00144711"/>
    <w:rsid w:val="00151960"/>
    <w:rsid w:val="0016192B"/>
    <w:rsid w:val="00170E30"/>
    <w:rsid w:val="0017327C"/>
    <w:rsid w:val="001732F4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02B15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510A5"/>
    <w:rsid w:val="00854421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E5769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55893"/>
    <w:rsid w:val="00B84AFF"/>
    <w:rsid w:val="00B954CD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CF3D9C"/>
    <w:rsid w:val="00D02956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5B042-35D3-4A8F-AD9F-9DBA450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B954CD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B954CD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paragraph" w:styleId="Odstavecseseznamem">
    <w:name w:val="List Paragraph"/>
    <w:basedOn w:val="Normln"/>
    <w:uiPriority w:val="34"/>
    <w:qFormat/>
    <w:rsid w:val="00B9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47F3-C67E-4C4C-92A5-B4A06852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1</TotalTime>
  <Pages>3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2018-04-10T12:05:00Z</cp:lastPrinted>
  <dcterms:created xsi:type="dcterms:W3CDTF">2018-07-25T13:17:00Z</dcterms:created>
  <dcterms:modified xsi:type="dcterms:W3CDTF">2018-07-25T13:17:00Z</dcterms:modified>
</cp:coreProperties>
</file>