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D" w:rsidRDefault="00621BC7">
      <w:pPr>
        <w:pStyle w:val="Nadpis10"/>
        <w:keepNext/>
        <w:keepLines/>
        <w:shd w:val="clear" w:color="auto" w:fill="auto"/>
        <w:spacing w:after="0" w:line="300" w:lineRule="exact"/>
        <w:ind w:right="20"/>
      </w:pPr>
      <w:bookmarkStart w:id="0" w:name="bookmark0"/>
      <w:r>
        <w:t>SMLOUVA</w:t>
      </w:r>
      <w:bookmarkEnd w:id="0"/>
    </w:p>
    <w:p w:rsidR="001E69CD" w:rsidRDefault="00621BC7">
      <w:pPr>
        <w:pStyle w:val="Zkladntext1"/>
        <w:shd w:val="clear" w:color="auto" w:fill="auto"/>
        <w:spacing w:before="0" w:after="458"/>
        <w:ind w:right="20" w:firstLine="0"/>
      </w:pPr>
      <w:r>
        <w:t>o zabezpečení plaveckého výcviku žáků základních a mateřských škol uzavřená dle ustanovení § 1746 zákona č. 89/2012 Sb., občanský zákoník, ve znění pozdějších předpisů</w:t>
      </w:r>
    </w:p>
    <w:p w:rsidR="001E69CD" w:rsidRDefault="00621BC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46"/>
        </w:tabs>
        <w:spacing w:before="0" w:after="171" w:line="180" w:lineRule="exact"/>
        <w:ind w:left="3960"/>
      </w:pPr>
      <w:bookmarkStart w:id="1" w:name="bookmark1"/>
      <w:r>
        <w:t>Smluvní strany</w:t>
      </w:r>
      <w:bookmarkEnd w:id="1"/>
    </w:p>
    <w:p w:rsidR="001E69CD" w:rsidRPr="00BB0DA2" w:rsidRDefault="00621BC7">
      <w:pPr>
        <w:pStyle w:val="Zkladntext1"/>
        <w:shd w:val="clear" w:color="auto" w:fill="auto"/>
        <w:spacing w:before="0" w:after="0"/>
        <w:ind w:left="40" w:firstLine="0"/>
        <w:jc w:val="both"/>
        <w:rPr>
          <w:b/>
        </w:rPr>
      </w:pPr>
      <w:r>
        <w:t>Provozovatel:</w:t>
      </w:r>
      <w:r w:rsidR="00BB0DA2">
        <w:t xml:space="preserve">           </w:t>
      </w:r>
      <w:r w:rsidR="00BB0DA2" w:rsidRPr="00BB0DA2">
        <w:rPr>
          <w:b/>
        </w:rPr>
        <w:t>Technické služby Opava s.r.o.</w:t>
      </w:r>
    </w:p>
    <w:p w:rsidR="00BB0DA2" w:rsidRDefault="00621BC7">
      <w:pPr>
        <w:pStyle w:val="Zkladntext1"/>
        <w:shd w:val="clear" w:color="auto" w:fill="auto"/>
        <w:spacing w:before="0" w:after="0"/>
        <w:ind w:left="40" w:right="780" w:firstLine="0"/>
        <w:jc w:val="left"/>
      </w:pPr>
      <w:proofErr w:type="gramStart"/>
      <w:r>
        <w:t xml:space="preserve">Sídlo </w:t>
      </w:r>
      <w:r w:rsidR="00BB0DA2">
        <w:t xml:space="preserve">                       Opava</w:t>
      </w:r>
      <w:proofErr w:type="gramEnd"/>
      <w:r w:rsidR="00BB0DA2">
        <w:t>, Těšínská 2057/71, PSČ 746 01</w:t>
      </w:r>
    </w:p>
    <w:p w:rsidR="001E69CD" w:rsidRDefault="00621BC7">
      <w:pPr>
        <w:pStyle w:val="Zkladntext1"/>
        <w:shd w:val="clear" w:color="auto" w:fill="auto"/>
        <w:spacing w:before="0" w:after="0"/>
        <w:ind w:left="40" w:right="780" w:firstLine="0"/>
        <w:jc w:val="left"/>
      </w:pPr>
      <w:r>
        <w:rPr>
          <w:rStyle w:val="Zkladntext95pt"/>
        </w:rPr>
        <w:t>IČ:</w:t>
      </w:r>
      <w:r w:rsidR="00BB0DA2">
        <w:rPr>
          <w:rStyle w:val="Zkladntext95pt"/>
        </w:rPr>
        <w:t xml:space="preserve">                          64618188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r>
        <w:t>DIČ:</w:t>
      </w:r>
      <w:r w:rsidR="00BB0DA2">
        <w:t xml:space="preserve">                         CZ64618188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proofErr w:type="gramStart"/>
      <w:r>
        <w:t>Zapsaná:</w:t>
      </w:r>
      <w:r w:rsidR="00D11E02">
        <w:t xml:space="preserve">                 v obchodním</w:t>
      </w:r>
      <w:proofErr w:type="gramEnd"/>
      <w:r w:rsidR="00D11E02">
        <w:t xml:space="preserve"> rejstříku u Krajského soudu v Ostravě, oddíl C, vložka 14177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r>
        <w:t>Zastoupená:</w:t>
      </w:r>
      <w:r w:rsidR="00D11E02">
        <w:t xml:space="preserve">            Ing. Janem </w:t>
      </w:r>
      <w:proofErr w:type="spellStart"/>
      <w:r w:rsidR="00D11E02">
        <w:t>Hazuchou</w:t>
      </w:r>
      <w:proofErr w:type="spellEnd"/>
      <w:r w:rsidR="00D11E02">
        <w:t>, jednatelem společnosti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r>
        <w:t>Kontaktní osoba</w:t>
      </w:r>
    </w:p>
    <w:p w:rsidR="001E69CD" w:rsidRDefault="00621BC7">
      <w:pPr>
        <w:pStyle w:val="Zkladntext1"/>
        <w:shd w:val="clear" w:color="auto" w:fill="auto"/>
        <w:tabs>
          <w:tab w:val="left" w:pos="2105"/>
        </w:tabs>
        <w:spacing w:before="0" w:after="0"/>
        <w:ind w:left="40" w:right="780" w:firstLine="0"/>
        <w:jc w:val="left"/>
      </w:pPr>
      <w:r>
        <w:t xml:space="preserve">ve věcech technických: Petr </w:t>
      </w:r>
      <w:proofErr w:type="spellStart"/>
      <w:r>
        <w:t>Mikeska</w:t>
      </w:r>
      <w:proofErr w:type="spellEnd"/>
      <w:r>
        <w:t xml:space="preserve">, vedoucí </w:t>
      </w:r>
      <w:r>
        <w:t>provozovny RHS, tel.: 553 627 688 bankovní spojení:</w:t>
      </w:r>
      <w:r>
        <w:tab/>
        <w:t>Česká spořitelna a.s. Opava</w:t>
      </w:r>
    </w:p>
    <w:p w:rsidR="001E69CD" w:rsidRDefault="00621BC7">
      <w:pPr>
        <w:pStyle w:val="Zkladntext1"/>
        <w:shd w:val="clear" w:color="auto" w:fill="auto"/>
        <w:tabs>
          <w:tab w:val="left" w:pos="2105"/>
        </w:tabs>
        <w:spacing w:before="0" w:after="278"/>
        <w:ind w:left="40" w:firstLine="0"/>
        <w:jc w:val="both"/>
      </w:pPr>
      <w:r>
        <w:t>číslo účtu:</w:t>
      </w:r>
      <w:r>
        <w:tab/>
        <w:t>1842464359/0800</w:t>
      </w:r>
    </w:p>
    <w:p w:rsidR="001E69CD" w:rsidRDefault="00621BC7">
      <w:pPr>
        <w:pStyle w:val="Zkladntext20"/>
        <w:shd w:val="clear" w:color="auto" w:fill="auto"/>
        <w:spacing w:before="0" w:after="174" w:line="180" w:lineRule="exact"/>
        <w:ind w:left="40"/>
      </w:pPr>
      <w:r>
        <w:rPr>
          <w:rStyle w:val="Zkladntext2Nekurzva"/>
        </w:rPr>
        <w:t xml:space="preserve">dále jen </w:t>
      </w:r>
      <w:r>
        <w:t>„plavecká škola</w:t>
      </w:r>
      <w:r>
        <w:rPr>
          <w:rStyle w:val="Zkladntext2Nekurzva"/>
        </w:rPr>
        <w:t>"</w:t>
      </w:r>
    </w:p>
    <w:p w:rsidR="001E69CD" w:rsidRDefault="00621BC7" w:rsidP="00D11E02">
      <w:pPr>
        <w:pStyle w:val="Zkladntext1"/>
        <w:framePr w:w="1647" w:h="1835" w:vSpace="238" w:wrap="around" w:vAnchor="text" w:hAnchor="page" w:x="1366" w:y="85"/>
        <w:shd w:val="clear" w:color="auto" w:fill="auto"/>
        <w:spacing w:before="0" w:after="0" w:line="230" w:lineRule="exact"/>
        <w:ind w:left="20" w:firstLine="0"/>
        <w:jc w:val="left"/>
      </w:pPr>
      <w:r>
        <w:rPr>
          <w:rStyle w:val="ZkladntextExact"/>
          <w:spacing w:val="0"/>
        </w:rPr>
        <w:t>Uživatel:</w:t>
      </w:r>
    </w:p>
    <w:p w:rsidR="001E69CD" w:rsidRDefault="00621BC7" w:rsidP="00D11E02">
      <w:pPr>
        <w:pStyle w:val="Zkladntext1"/>
        <w:framePr w:w="1647" w:h="1835" w:vSpace="238" w:wrap="around" w:vAnchor="text" w:hAnchor="page" w:x="1366" w:y="85"/>
        <w:shd w:val="clear" w:color="auto" w:fill="auto"/>
        <w:spacing w:before="0" w:after="0" w:line="230" w:lineRule="exact"/>
        <w:ind w:left="20" w:firstLine="0"/>
        <w:jc w:val="left"/>
      </w:pPr>
      <w:r>
        <w:rPr>
          <w:rStyle w:val="ZkladntextExact"/>
          <w:spacing w:val="0"/>
        </w:rPr>
        <w:t>Sídlo</w:t>
      </w:r>
    </w:p>
    <w:p w:rsidR="001E69CD" w:rsidRDefault="00621BC7" w:rsidP="00D11E02">
      <w:pPr>
        <w:pStyle w:val="Zkladntext4"/>
        <w:framePr w:w="1647" w:h="1835" w:vSpace="238" w:wrap="around" w:vAnchor="text" w:hAnchor="page" w:x="1366" w:y="85"/>
        <w:shd w:val="clear" w:color="auto" w:fill="auto"/>
        <w:ind w:left="20"/>
      </w:pPr>
      <w:r>
        <w:rPr>
          <w:spacing w:val="0"/>
        </w:rPr>
        <w:t>IČ:</w:t>
      </w:r>
    </w:p>
    <w:p w:rsidR="001E69CD" w:rsidRDefault="00621BC7" w:rsidP="00D11E02">
      <w:pPr>
        <w:pStyle w:val="Zkladntext1"/>
        <w:framePr w:w="1647" w:h="1835" w:vSpace="238" w:wrap="around" w:vAnchor="text" w:hAnchor="page" w:x="1366" w:y="85"/>
        <w:shd w:val="clear" w:color="auto" w:fill="auto"/>
        <w:spacing w:before="0" w:after="0" w:line="230" w:lineRule="exact"/>
        <w:ind w:left="20" w:firstLine="0"/>
        <w:jc w:val="left"/>
      </w:pPr>
      <w:r>
        <w:rPr>
          <w:rStyle w:val="ZkladntextExact"/>
          <w:spacing w:val="0"/>
        </w:rPr>
        <w:t>DIČ:</w:t>
      </w:r>
    </w:p>
    <w:p w:rsidR="001E69CD" w:rsidRDefault="00621BC7" w:rsidP="00D11E02">
      <w:pPr>
        <w:pStyle w:val="Zkladntext1"/>
        <w:framePr w:w="1647" w:h="1835" w:vSpace="238" w:wrap="around" w:vAnchor="text" w:hAnchor="page" w:x="1366" w:y="85"/>
        <w:shd w:val="clear" w:color="auto" w:fill="auto"/>
        <w:spacing w:before="0" w:after="0" w:line="230" w:lineRule="exact"/>
        <w:ind w:left="20" w:right="100" w:firstLine="0"/>
        <w:jc w:val="left"/>
      </w:pPr>
      <w:r>
        <w:rPr>
          <w:rStyle w:val="ZkladntextExact"/>
          <w:spacing w:val="0"/>
        </w:rPr>
        <w:t xml:space="preserve">Zapsaná: Zastoupená: </w:t>
      </w:r>
      <w:r w:rsidR="00BB0DA2">
        <w:rPr>
          <w:rStyle w:val="ZkladntextExact"/>
          <w:spacing w:val="0"/>
        </w:rPr>
        <w:t>B</w:t>
      </w:r>
      <w:r>
        <w:rPr>
          <w:rStyle w:val="ZkladntextExact"/>
          <w:spacing w:val="0"/>
        </w:rPr>
        <w:t xml:space="preserve">ankovní spojení: </w:t>
      </w:r>
      <w:r w:rsidR="00D11E02">
        <w:rPr>
          <w:rStyle w:val="ZkladntextExact"/>
          <w:spacing w:val="0"/>
        </w:rPr>
        <w:t>č</w:t>
      </w:r>
      <w:r>
        <w:rPr>
          <w:rStyle w:val="ZkladntextExact"/>
          <w:spacing w:val="0"/>
        </w:rPr>
        <w:t>íslo účtu:</w:t>
      </w:r>
    </w:p>
    <w:p w:rsidR="001E69CD" w:rsidRDefault="00621BC7">
      <w:pPr>
        <w:pStyle w:val="Zkladntext30"/>
        <w:shd w:val="clear" w:color="auto" w:fill="auto"/>
        <w:spacing w:before="0"/>
        <w:ind w:left="40"/>
      </w:pPr>
      <w:r>
        <w:t xml:space="preserve">Základní škola Opava, Boženy Němcové 2 - </w:t>
      </w:r>
      <w:r>
        <w:t>příspěvková organizace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r>
        <w:t>Boženy Němcové 1317/2, 746 01 Opava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r>
        <w:t>70999180</w:t>
      </w:r>
    </w:p>
    <w:p w:rsidR="001E69CD" w:rsidRDefault="00621BC7">
      <w:pPr>
        <w:pStyle w:val="Zkladntext1"/>
        <w:shd w:val="clear" w:color="auto" w:fill="auto"/>
        <w:spacing w:before="0" w:after="0"/>
        <w:ind w:left="40" w:firstLine="0"/>
        <w:jc w:val="both"/>
      </w:pPr>
      <w:r>
        <w:t>CZ70999180</w:t>
      </w:r>
    </w:p>
    <w:p w:rsidR="00BB0DA2" w:rsidRDefault="00621BC7" w:rsidP="00D11E02">
      <w:pPr>
        <w:pStyle w:val="Bezmezer"/>
      </w:pPr>
      <w:r>
        <w:t xml:space="preserve">v </w:t>
      </w:r>
      <w:r w:rsidRPr="00D11E02">
        <w:rPr>
          <w:rFonts w:ascii="Arial" w:hAnsi="Arial" w:cs="Arial"/>
          <w:sz w:val="18"/>
          <w:szCs w:val="18"/>
        </w:rPr>
        <w:t xml:space="preserve">obchodním rejstříku u Krajského soudu v Ostravě, oddíl </w:t>
      </w:r>
      <w:proofErr w:type="spellStart"/>
      <w:r w:rsidRPr="00D11E02">
        <w:rPr>
          <w:rFonts w:ascii="Arial" w:hAnsi="Arial" w:cs="Arial"/>
          <w:sz w:val="18"/>
          <w:szCs w:val="18"/>
        </w:rPr>
        <w:t>Pr</w:t>
      </w:r>
      <w:proofErr w:type="spellEnd"/>
      <w:r w:rsidRPr="00D11E02">
        <w:rPr>
          <w:rFonts w:ascii="Arial" w:hAnsi="Arial" w:cs="Arial"/>
          <w:sz w:val="18"/>
          <w:szCs w:val="18"/>
        </w:rPr>
        <w:t>, vložka 617</w:t>
      </w:r>
      <w:r>
        <w:t xml:space="preserve"> </w:t>
      </w:r>
    </w:p>
    <w:p w:rsidR="00BB0DA2" w:rsidRPr="00D11E02" w:rsidRDefault="00BB0DA2" w:rsidP="00D11E02">
      <w:pPr>
        <w:pStyle w:val="Bezmezer"/>
        <w:rPr>
          <w:rFonts w:ascii="Arial" w:hAnsi="Arial" w:cs="Arial"/>
          <w:sz w:val="18"/>
          <w:szCs w:val="18"/>
        </w:rPr>
      </w:pPr>
      <w:r w:rsidRPr="00D11E02">
        <w:rPr>
          <w:rFonts w:ascii="Arial" w:hAnsi="Arial" w:cs="Arial"/>
          <w:sz w:val="18"/>
          <w:szCs w:val="18"/>
        </w:rPr>
        <w:t xml:space="preserve">Mgr. Ivanou Lexovou, </w:t>
      </w:r>
      <w:r w:rsidR="00621BC7" w:rsidRPr="00D11E02">
        <w:rPr>
          <w:rFonts w:ascii="Arial" w:hAnsi="Arial" w:cs="Arial"/>
          <w:sz w:val="18"/>
          <w:szCs w:val="18"/>
        </w:rPr>
        <w:t>ředitelkou školy</w:t>
      </w:r>
    </w:p>
    <w:p w:rsidR="00D11E02" w:rsidRPr="00D11E02" w:rsidRDefault="00621BC7" w:rsidP="00D11E02">
      <w:pPr>
        <w:pStyle w:val="Bezmezer"/>
        <w:rPr>
          <w:rFonts w:ascii="Arial" w:hAnsi="Arial" w:cs="Arial"/>
          <w:sz w:val="18"/>
          <w:szCs w:val="18"/>
        </w:rPr>
      </w:pPr>
      <w:r w:rsidRPr="00D11E02">
        <w:rPr>
          <w:rFonts w:ascii="Arial" w:hAnsi="Arial" w:cs="Arial"/>
          <w:sz w:val="18"/>
          <w:szCs w:val="18"/>
        </w:rPr>
        <w:t xml:space="preserve"> ČSOB Opava </w:t>
      </w:r>
    </w:p>
    <w:p w:rsidR="00D11E02" w:rsidRDefault="00621BC7" w:rsidP="00D11E02">
      <w:pPr>
        <w:pStyle w:val="Zkladntext1"/>
        <w:shd w:val="clear" w:color="auto" w:fill="auto"/>
        <w:spacing w:before="0" w:after="240"/>
        <w:ind w:left="40" w:right="20" w:firstLine="0"/>
        <w:jc w:val="both"/>
        <w:rPr>
          <w:rStyle w:val="Zkladntext2Nekurzva"/>
        </w:rPr>
      </w:pPr>
      <w:r w:rsidRPr="00D11E02">
        <w:t>181717122/0300</w:t>
      </w:r>
    </w:p>
    <w:p w:rsidR="00D11E02" w:rsidRDefault="00D11E02">
      <w:pPr>
        <w:pStyle w:val="Zkladntext20"/>
        <w:shd w:val="clear" w:color="auto" w:fill="auto"/>
        <w:spacing w:before="0" w:after="458" w:line="227" w:lineRule="exact"/>
        <w:ind w:left="40" w:right="7040"/>
        <w:jc w:val="left"/>
        <w:rPr>
          <w:rStyle w:val="Zkladntext2Nekurzva"/>
        </w:rPr>
      </w:pPr>
    </w:p>
    <w:p w:rsidR="001E69CD" w:rsidRDefault="00D11E02">
      <w:pPr>
        <w:pStyle w:val="Zkladntext20"/>
        <w:shd w:val="clear" w:color="auto" w:fill="auto"/>
        <w:spacing w:before="0" w:after="458" w:line="227" w:lineRule="exact"/>
        <w:ind w:left="40" w:right="7040"/>
        <w:jc w:val="left"/>
      </w:pPr>
      <w:r>
        <w:rPr>
          <w:rStyle w:val="Zkladntext2Nekurzva"/>
        </w:rPr>
        <w:t>dá</w:t>
      </w:r>
      <w:r w:rsidR="00621BC7">
        <w:rPr>
          <w:rStyle w:val="Zkladntext2Nekurzva"/>
        </w:rPr>
        <w:t xml:space="preserve">le jen </w:t>
      </w:r>
      <w:r w:rsidR="00621BC7">
        <w:t xml:space="preserve">„základní škola“ </w:t>
      </w:r>
      <w:r w:rsidR="00621BC7">
        <w:rPr>
          <w:rStyle w:val="Zkladntext2Nekurzva"/>
        </w:rPr>
        <w:t xml:space="preserve">dále také </w:t>
      </w:r>
      <w:r w:rsidR="00621BC7">
        <w:t>„smluvní strany“</w:t>
      </w:r>
    </w:p>
    <w:p w:rsidR="001E69CD" w:rsidRDefault="00621BC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00"/>
        </w:tabs>
        <w:spacing w:before="0" w:after="174" w:line="180" w:lineRule="exact"/>
        <w:ind w:left="3760"/>
      </w:pPr>
      <w:bookmarkStart w:id="2" w:name="bookmark2"/>
      <w:r>
        <w:t>Předmět smlouvy</w:t>
      </w:r>
      <w:bookmarkEnd w:id="2"/>
    </w:p>
    <w:p w:rsidR="001E69CD" w:rsidRDefault="00621BC7">
      <w:pPr>
        <w:pStyle w:val="Zkladntext1"/>
        <w:shd w:val="clear" w:color="auto" w:fill="auto"/>
        <w:spacing w:before="0" w:after="56"/>
        <w:ind w:left="40" w:right="20" w:firstLine="0"/>
        <w:jc w:val="both"/>
      </w:pPr>
      <w:r>
        <w:t xml:space="preserve">Předmětem smlouvy je závazek plavecké školy zabezpečit plavecký výcvik žáků I. stupně základní školy a dále zdokonalovací a </w:t>
      </w:r>
      <w:proofErr w:type="spellStart"/>
      <w:r>
        <w:t>předplavecký</w:t>
      </w:r>
      <w:proofErr w:type="spellEnd"/>
      <w:r>
        <w:t xml:space="preserve"> výcvik dle jednotlivých požadavků základní školy a povinnost základní školy zaplatit p</w:t>
      </w:r>
      <w:r>
        <w:t xml:space="preserve">lavecké škole sjednanou cenu dle článku V. Za tímto účelem má plavecká škola pronajatý plavecký krytý bazén v budově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38, stavba občanského vybavení, postavené na pozemku pare. č. 6/4, zastavěná plocha a nádvoří v části obce Město v kat. území Opava - </w:t>
      </w:r>
      <w:r>
        <w:t xml:space="preserve">Město. Uvedená budova, kterou jsou městské lázně v Opavě, je zapsána na LV č. 168 </w:t>
      </w:r>
      <w:proofErr w:type="gramStart"/>
      <w:r>
        <w:t>pro kat. území</w:t>
      </w:r>
      <w:proofErr w:type="gramEnd"/>
      <w:r>
        <w:t xml:space="preserve"> Opava - Město, obec Opava, u Katastrálního úřadu pro Moravskoslezský kraj, Katastrální pracoviště Opava</w:t>
      </w:r>
    </w:p>
    <w:p w:rsidR="001E69CD" w:rsidRDefault="00621BC7">
      <w:pPr>
        <w:pStyle w:val="Nadpis20"/>
        <w:keepNext/>
        <w:keepLines/>
        <w:shd w:val="clear" w:color="auto" w:fill="auto"/>
        <w:spacing w:before="0" w:after="0" w:line="457" w:lineRule="exact"/>
        <w:ind w:left="3960"/>
      </w:pPr>
      <w:bookmarkStart w:id="3" w:name="bookmark3"/>
      <w:r>
        <w:t>III. Místo plnění</w:t>
      </w:r>
      <w:bookmarkEnd w:id="3"/>
    </w:p>
    <w:p w:rsidR="001E69CD" w:rsidRDefault="00621BC7">
      <w:pPr>
        <w:pStyle w:val="Zkladntext1"/>
        <w:shd w:val="clear" w:color="auto" w:fill="auto"/>
        <w:spacing w:before="0" w:after="0" w:line="457" w:lineRule="exact"/>
        <w:ind w:left="40" w:firstLine="0"/>
        <w:jc w:val="both"/>
      </w:pPr>
      <w:r>
        <w:t xml:space="preserve">Místem plnění je plavecký bazén v </w:t>
      </w:r>
      <w:r>
        <w:t>městských lázních v Opavě dle článku II. této smlouvy.</w:t>
      </w:r>
    </w:p>
    <w:p w:rsidR="001E69CD" w:rsidRDefault="00621BC7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987"/>
        </w:tabs>
        <w:spacing w:before="0" w:after="0" w:line="457" w:lineRule="exact"/>
        <w:ind w:left="3560"/>
      </w:pPr>
      <w:bookmarkStart w:id="4" w:name="bookmark4"/>
      <w:r>
        <w:t>Doba trvání smlouvy</w:t>
      </w:r>
      <w:bookmarkEnd w:id="4"/>
    </w:p>
    <w:p w:rsidR="001E69CD" w:rsidRDefault="00621BC7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0"/>
        <w:ind w:left="40" w:firstLine="0"/>
        <w:jc w:val="both"/>
      </w:pPr>
      <w:r>
        <w:t>Tato smlouva se uzavírá na dobu určitou od 5. 9. 2018 do 14. 6. 2019.</w:t>
      </w:r>
    </w:p>
    <w:p w:rsidR="001E69CD" w:rsidRDefault="00621BC7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0"/>
        <w:ind w:left="40" w:firstLine="0"/>
        <w:jc w:val="both"/>
      </w:pPr>
      <w:r>
        <w:t>Přesný rozsah plaveckého výcviku je specifikován v rozsahu výuky plavání dle článku VI. bod 4.</w:t>
      </w:r>
    </w:p>
    <w:p w:rsidR="001E69CD" w:rsidRDefault="00621BC7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0"/>
        <w:ind w:left="40" w:firstLine="0"/>
        <w:jc w:val="both"/>
      </w:pPr>
      <w:r>
        <w:t xml:space="preserve">Plavecký výcvik </w:t>
      </w:r>
      <w:r>
        <w:t>základní školy bude zahájen dnem 7. 9. 2018 a ukončen ke dni 21. 12. 2018.</w:t>
      </w:r>
    </w:p>
    <w:p w:rsidR="001E69CD" w:rsidRDefault="00621BC7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0"/>
        <w:ind w:left="440" w:right="20" w:hanging="400"/>
        <w:jc w:val="left"/>
      </w:pPr>
      <w:r>
        <w:t>Smluvní strany jsou oprávněny tuto smlouvu před uplynutím sjednané doby ukončit písemnou výpovědí, v případě opakovaného (alespoň 2x) závažného porušení smluvních povinností.</w:t>
      </w:r>
    </w:p>
    <w:p w:rsidR="001E69CD" w:rsidRDefault="00621BC7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  <w:tab w:val="right" w:pos="9352"/>
        </w:tabs>
        <w:spacing w:before="0" w:after="0"/>
        <w:ind w:left="40" w:firstLine="0"/>
        <w:jc w:val="both"/>
      </w:pPr>
      <w:r>
        <w:t>V příp</w:t>
      </w:r>
      <w:r>
        <w:t>adě ukončení smlouvy dle bodu 4. smlouvy skončí uplynutím výpovědní doby, která činí</w:t>
      </w:r>
      <w:r w:rsidR="00D11E02">
        <w:t xml:space="preserve"> </w:t>
      </w:r>
      <w:r>
        <w:t>2</w:t>
      </w:r>
    </w:p>
    <w:p w:rsidR="001E69CD" w:rsidRDefault="00621BC7">
      <w:pPr>
        <w:pStyle w:val="Zkladntext1"/>
        <w:shd w:val="clear" w:color="auto" w:fill="auto"/>
        <w:spacing w:before="0" w:after="0"/>
        <w:ind w:left="440" w:right="20" w:firstLine="0"/>
        <w:jc w:val="both"/>
      </w:pPr>
      <w:r>
        <w:t>měsíce a počíná běžet prvním dnem kalendářního měsíce následujícího po doručení výpovědi druhé smluvní straně.</w:t>
      </w:r>
      <w:r>
        <w:br w:type="page"/>
      </w:r>
    </w:p>
    <w:p w:rsidR="001E69CD" w:rsidRDefault="00621BC7">
      <w:pPr>
        <w:pStyle w:val="Nadpis220"/>
        <w:keepNext/>
        <w:keepLines/>
        <w:numPr>
          <w:ilvl w:val="0"/>
          <w:numId w:val="2"/>
        </w:numPr>
        <w:shd w:val="clear" w:color="auto" w:fill="auto"/>
        <w:tabs>
          <w:tab w:val="left" w:pos="3911"/>
        </w:tabs>
        <w:spacing w:after="171" w:line="180" w:lineRule="exact"/>
        <w:ind w:left="3560"/>
      </w:pPr>
      <w:bookmarkStart w:id="5" w:name="bookmark5"/>
      <w:r>
        <w:lastRenderedPageBreak/>
        <w:t>Cena a způsob plnění</w:t>
      </w:r>
      <w:bookmarkEnd w:id="5"/>
    </w:p>
    <w:p w:rsidR="001E69CD" w:rsidRDefault="00621BC7">
      <w:pPr>
        <w:pStyle w:val="Zkladntext1"/>
        <w:numPr>
          <w:ilvl w:val="0"/>
          <w:numId w:val="4"/>
        </w:numPr>
        <w:shd w:val="clear" w:color="auto" w:fill="auto"/>
        <w:spacing w:before="0" w:after="0"/>
        <w:ind w:left="460" w:right="40" w:hanging="420"/>
        <w:jc w:val="both"/>
      </w:pPr>
      <w:r>
        <w:t xml:space="preserve"> Základní škola se zavazuje platit za poskytnutí služeb plaveckou školou cenu ve výši 1 215,-- Kč za plavecký kurz 15 x 60 minut za každého smluveného/objednaného žáka. Uvedené ceny jsou včetně DPH dle příslušných právních předpisů.</w:t>
      </w:r>
    </w:p>
    <w:p w:rsidR="001E69CD" w:rsidRDefault="00621BC7">
      <w:pPr>
        <w:pStyle w:val="Zkladntext1"/>
        <w:numPr>
          <w:ilvl w:val="0"/>
          <w:numId w:val="4"/>
        </w:numPr>
        <w:shd w:val="clear" w:color="auto" w:fill="auto"/>
        <w:spacing w:before="0" w:after="0"/>
        <w:ind w:left="460" w:right="40" w:hanging="420"/>
        <w:jc w:val="both"/>
      </w:pPr>
      <w:r>
        <w:t xml:space="preserve"> Mateřská škola se zava</w:t>
      </w:r>
      <w:r>
        <w:t>zuje platit za poskytnutí služeb plaveckou školou cenu ve výši 569,- Kč za plavecký kurz 10 x 60 minut za každého smluveného/objednaného žáka. Uvedená cena je včetně DPH dle příslušných právních předpisů nebo ve výši 854,- Kč za plavecký kurz 15 x 60 minut</w:t>
      </w:r>
      <w:r>
        <w:t xml:space="preserve"> za každého smluveného/objednaného žáka. Uvedené ceny jsou včetně DPH dle příslušných právních předpisů.</w:t>
      </w:r>
    </w:p>
    <w:p w:rsidR="001E69CD" w:rsidRDefault="00621BC7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  <w:tab w:val="left" w:pos="1227"/>
        </w:tabs>
        <w:spacing w:before="0" w:after="0"/>
        <w:ind w:left="460" w:hanging="420"/>
        <w:jc w:val="both"/>
      </w:pPr>
      <w:r>
        <w:t>Služby</w:t>
      </w:r>
      <w:r>
        <w:tab/>
        <w:t>poskytnuté plaveckou školou budou základní škole vyúčtovány daňovým dokladem -</w:t>
      </w:r>
    </w:p>
    <w:p w:rsidR="001E69CD" w:rsidRDefault="00621BC7">
      <w:pPr>
        <w:pStyle w:val="Zkladntext1"/>
        <w:shd w:val="clear" w:color="auto" w:fill="auto"/>
        <w:tabs>
          <w:tab w:val="left" w:pos="1323"/>
        </w:tabs>
        <w:spacing w:before="0" w:after="0"/>
        <w:ind w:left="460" w:firstLine="0"/>
        <w:jc w:val="both"/>
      </w:pPr>
      <w:r>
        <w:t>fakturou</w:t>
      </w:r>
      <w:r>
        <w:tab/>
        <w:t>měsíčně, nejpozději k 30. dni v měsíci a současně nejpoz</w:t>
      </w:r>
      <w:r>
        <w:t>ději ke dni ukončení plaveckého</w:t>
      </w:r>
    </w:p>
    <w:p w:rsidR="001E69CD" w:rsidRDefault="00621BC7">
      <w:pPr>
        <w:pStyle w:val="Zkladntext1"/>
        <w:shd w:val="clear" w:color="auto" w:fill="auto"/>
        <w:tabs>
          <w:tab w:val="left" w:pos="1326"/>
        </w:tabs>
        <w:spacing w:before="0" w:after="0"/>
        <w:ind w:left="460" w:firstLine="0"/>
        <w:jc w:val="both"/>
      </w:pPr>
      <w:r>
        <w:t>výcviku.</w:t>
      </w:r>
      <w:r>
        <w:tab/>
        <w:t>Faktura je splatná do 21 dnů ode dne jejího doručení základní škole, v případě pochybností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o jejím doručení se za tento den považuje třetí den od jejího vystavení.</w:t>
      </w:r>
    </w:p>
    <w:p w:rsidR="001E69CD" w:rsidRDefault="00621BC7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  <w:tab w:val="left" w:pos="6069"/>
          <w:tab w:val="right" w:pos="9355"/>
        </w:tabs>
        <w:spacing w:before="0" w:after="0"/>
        <w:ind w:left="460" w:hanging="420"/>
        <w:jc w:val="both"/>
      </w:pPr>
      <w:r>
        <w:t>Povinnost základní školy zaplatit platbu dle bodu 2</w:t>
      </w:r>
      <w:r>
        <w:t xml:space="preserve"> je splněna</w:t>
      </w:r>
      <w:r>
        <w:tab/>
        <w:t>připsáním peněžní</w:t>
      </w:r>
      <w:r>
        <w:tab/>
        <w:t>částky na bankovní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účet plavecké školy uvedený na faktuře.</w:t>
      </w:r>
    </w:p>
    <w:p w:rsidR="001E69CD" w:rsidRDefault="00621BC7">
      <w:pPr>
        <w:pStyle w:val="Zkladntext1"/>
        <w:numPr>
          <w:ilvl w:val="0"/>
          <w:numId w:val="4"/>
        </w:numPr>
        <w:shd w:val="clear" w:color="auto" w:fill="auto"/>
        <w:spacing w:before="0" w:after="0"/>
        <w:ind w:left="460" w:right="40" w:hanging="420"/>
        <w:jc w:val="both"/>
      </w:pPr>
      <w:r>
        <w:t xml:space="preserve"> Pro případ nesplnění povinnosti základní školy zaplatit za poskytnutí služeb v termínu stanoveném touto smlouvou, vzniká plavecké škole vůči základní škole právo na z</w:t>
      </w:r>
      <w:r>
        <w:t>aplacení smluvní pokuty ve výši 0,05 % z dlužné částky za každý den prodlení. Zaplacením smluvní pokuty není dotčeno právo plavecké školy na náhradu škody.</w:t>
      </w:r>
    </w:p>
    <w:p w:rsidR="001E69CD" w:rsidRDefault="00621BC7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  <w:tab w:val="left" w:pos="1338"/>
        </w:tabs>
        <w:spacing w:before="0" w:after="0"/>
        <w:ind w:left="460" w:hanging="420"/>
        <w:jc w:val="both"/>
      </w:pPr>
      <w:r>
        <w:t>Smluvní</w:t>
      </w:r>
      <w:r>
        <w:tab/>
        <w:t>strany se dohodly na způsobu vyúčtování, který spočívá v rozúčtování poskytnutých služeb</w:t>
      </w:r>
    </w:p>
    <w:p w:rsidR="001E69CD" w:rsidRDefault="00621BC7">
      <w:pPr>
        <w:pStyle w:val="Zkladntext1"/>
        <w:shd w:val="clear" w:color="auto" w:fill="auto"/>
        <w:tabs>
          <w:tab w:val="left" w:pos="1283"/>
        </w:tabs>
        <w:spacing w:before="0" w:after="0"/>
        <w:ind w:left="460" w:firstLine="0"/>
        <w:jc w:val="both"/>
      </w:pPr>
      <w:r>
        <w:t xml:space="preserve">ve </w:t>
      </w:r>
      <w:r>
        <w:t>výši</w:t>
      </w:r>
      <w:r>
        <w:tab/>
        <w:t>přímých provozních nákladů a nákladů z kapitoly ostatních neinvestičních výdajů, podle</w:t>
      </w:r>
    </w:p>
    <w:p w:rsidR="001E69CD" w:rsidRDefault="00621BC7">
      <w:pPr>
        <w:pStyle w:val="Zkladntext1"/>
        <w:shd w:val="clear" w:color="auto" w:fill="auto"/>
        <w:spacing w:before="0" w:after="278"/>
        <w:ind w:left="460" w:firstLine="0"/>
        <w:jc w:val="both"/>
      </w:pPr>
      <w:r>
        <w:t>skutečnosti.</w:t>
      </w:r>
    </w:p>
    <w:p w:rsidR="001E69CD" w:rsidRDefault="00621BC7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645"/>
        </w:tabs>
        <w:spacing w:before="0" w:after="178" w:line="180" w:lineRule="exact"/>
        <w:ind w:left="3240"/>
      </w:pPr>
      <w:bookmarkStart w:id="6" w:name="bookmark6"/>
      <w:r>
        <w:t>Povinnosti smluvních stran</w:t>
      </w:r>
      <w:bookmarkEnd w:id="6"/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  <w:tab w:val="left" w:pos="6043"/>
        </w:tabs>
        <w:spacing w:before="0" w:after="0"/>
        <w:ind w:left="460" w:hanging="420"/>
        <w:jc w:val="both"/>
      </w:pPr>
      <w:r>
        <w:t>Plavecká škola se zavazuje provádět základní plavecký</w:t>
      </w:r>
      <w:r w:rsidR="00D11E02">
        <w:t xml:space="preserve"> </w:t>
      </w:r>
      <w:r>
        <w:t>výcvik žáků v rozsahu stanoveném</w:t>
      </w:r>
    </w:p>
    <w:p w:rsidR="001E69CD" w:rsidRDefault="00621BC7">
      <w:pPr>
        <w:pStyle w:val="Zkladntext1"/>
        <w:shd w:val="clear" w:color="auto" w:fill="auto"/>
        <w:tabs>
          <w:tab w:val="left" w:pos="6071"/>
          <w:tab w:val="right" w:pos="9355"/>
        </w:tabs>
        <w:spacing w:before="0" w:after="0"/>
        <w:ind w:left="460" w:firstLine="0"/>
        <w:jc w:val="both"/>
      </w:pPr>
      <w:r>
        <w:t xml:space="preserve">vyhláškou MŠMT ČR č. 291/1991 Sb., v </w:t>
      </w:r>
      <w:r>
        <w:t>souladu s</w:t>
      </w:r>
      <w:r w:rsidR="00D11E02">
        <w:t> </w:t>
      </w:r>
      <w:r>
        <w:t>učebním</w:t>
      </w:r>
      <w:r w:rsidR="00D11E02">
        <w:t xml:space="preserve"> </w:t>
      </w:r>
      <w:r>
        <w:t>plánem (Příloha č.</w:t>
      </w:r>
      <w:r w:rsidR="00D11E02">
        <w:t xml:space="preserve"> </w:t>
      </w:r>
      <w:r>
        <w:t>1) a organizačními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pokyny plavecké školy (Příloha č. 2).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spacing w:before="0" w:after="0"/>
        <w:ind w:left="460" w:right="40" w:hanging="420"/>
        <w:jc w:val="both"/>
      </w:pPr>
      <w:r>
        <w:t xml:space="preserve"> Plavecká škola se zavazuje provádět výcvik plavání kvalifikovanými lektory, kteří jsou držitelé osvědčení „Instruktor plavání".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spacing w:before="0" w:after="0"/>
        <w:ind w:left="460" w:right="40" w:hanging="420"/>
        <w:jc w:val="both"/>
      </w:pPr>
      <w:r>
        <w:t xml:space="preserve"> Plavecká škola se zavazuje, že p</w:t>
      </w:r>
      <w:r>
        <w:t>o celou dobu trvání smlouvy bude mít uzavřenou pojistnou smlouvu na pojištění odpovědnosti za škodu způsobenou při výkonu své činnosti.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/>
        <w:ind w:left="460" w:right="40" w:hanging="420"/>
        <w:jc w:val="both"/>
      </w:pPr>
      <w:r>
        <w:t xml:space="preserve">Plavecká škola se zavazuje vypracovat rozvrh výuky plavání pro základní školu, který je přílohou </w:t>
      </w:r>
      <w:proofErr w:type="gramStart"/>
      <w:r>
        <w:t>č. 3 této</w:t>
      </w:r>
      <w:proofErr w:type="gramEnd"/>
      <w:r>
        <w:t xml:space="preserve"> smlouvy a bud</w:t>
      </w:r>
      <w:r>
        <w:t>e pravidelně aktualizován před zahájením školního roku.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/>
        <w:ind w:left="460" w:right="40" w:hanging="420"/>
        <w:jc w:val="both"/>
      </w:pPr>
      <w:r>
        <w:t>Plavecká škola se zavazuje neprodleně oznámit základní škole změny v provádění plaveckého výcviku a v případě neočekávané události (např. živelná pohroma, havárie) také přerušení plaveckého výcviku.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/>
        <w:ind w:left="460" w:hanging="420"/>
        <w:jc w:val="both"/>
      </w:pPr>
      <w:r>
        <w:t xml:space="preserve">Základní škola zajistí informovanost rodičů všech žáků účastnících se plaveckého výcviku </w:t>
      </w:r>
      <w:proofErr w:type="gramStart"/>
      <w:r>
        <w:t>se</w:t>
      </w:r>
      <w:proofErr w:type="gramEnd"/>
    </w:p>
    <w:p w:rsidR="001E69CD" w:rsidRDefault="00621BC7">
      <w:pPr>
        <w:pStyle w:val="Zkladntext1"/>
        <w:shd w:val="clear" w:color="auto" w:fill="auto"/>
        <w:tabs>
          <w:tab w:val="left" w:pos="4843"/>
          <w:tab w:val="right" w:pos="8592"/>
          <w:tab w:val="right" w:pos="9355"/>
        </w:tabs>
        <w:spacing w:before="0" w:after="0"/>
        <w:ind w:left="460" w:right="40" w:firstLine="0"/>
        <w:jc w:val="both"/>
      </w:pPr>
      <w:r>
        <w:t>samotným výcvikem a dále se shromažďováním a zpracováním osobních údajů o žácích „plaveckou školou “. Seznamy (obsahující jméno a příjmení žáka, školní stupeň, tříd</w:t>
      </w:r>
      <w:r>
        <w:t>u, záznam o výkonu žáka během plavecké výuky) se archivují po dobu 5 let. Záznamy se shromažďují z důvodu fakturace, pojistných událostí a k nahlédnutí o výkonu</w:t>
      </w:r>
      <w:r w:rsidR="00D11E02">
        <w:t xml:space="preserve"> </w:t>
      </w:r>
      <w:r>
        <w:t>žáka v rámci trvání celého</w:t>
      </w:r>
      <w:r w:rsidR="00D11E02">
        <w:t xml:space="preserve"> </w:t>
      </w:r>
      <w:r>
        <w:t>plaveckého</w:t>
      </w:r>
      <w:r w:rsidR="00D11E02">
        <w:t xml:space="preserve"> </w:t>
      </w:r>
      <w:r>
        <w:t>výcviku.</w:t>
      </w:r>
    </w:p>
    <w:p w:rsidR="001E69CD" w:rsidRDefault="00621BC7">
      <w:pPr>
        <w:pStyle w:val="Zkladntext1"/>
        <w:shd w:val="clear" w:color="auto" w:fill="auto"/>
        <w:tabs>
          <w:tab w:val="left" w:pos="4887"/>
        </w:tabs>
        <w:spacing w:before="0" w:after="0"/>
        <w:ind w:left="460" w:firstLine="0"/>
        <w:jc w:val="both"/>
      </w:pPr>
      <w:r>
        <w:t>Zpracování údajů je nezbytné pro uzavření nebo</w:t>
      </w:r>
      <w:r w:rsidR="00D11E02">
        <w:t xml:space="preserve"> </w:t>
      </w:r>
      <w:r>
        <w:t>p</w:t>
      </w:r>
      <w:r>
        <w:t>lnění smlouvy.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/>
        <w:ind w:left="460" w:right="40" w:hanging="420"/>
        <w:jc w:val="both"/>
      </w:pPr>
      <w:r>
        <w:t>Základní škola se zavazuje poskytovat potřebnou součinnost při zpracování rozvrhu výuky plavání dle bodu 4.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/>
        <w:ind w:left="460" w:right="40" w:hanging="420"/>
        <w:jc w:val="both"/>
      </w:pPr>
      <w:r>
        <w:t xml:space="preserve">Základní škola se zavazuje zabezpečit dostatečný doprovod dětí na plavecký výcvik a zpět a dozor při jejich převlékání, sprchování a </w:t>
      </w:r>
      <w:r>
        <w:t>osušování.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/>
        <w:ind w:left="460" w:right="40" w:hanging="420"/>
        <w:jc w:val="both"/>
      </w:pPr>
      <w:r>
        <w:t>Doprovázející pedagogický dozor základní školy je povinen být přítomen po celou dobu trvání plaveckého výcviku a být nápomocen při výuce plavání.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0"/>
        <w:ind w:left="460" w:hanging="420"/>
        <w:jc w:val="both"/>
      </w:pPr>
      <w:r>
        <w:t>Základní škola odpovídá za zdravotní způsobilost dětí absolvující plavecký výcvik.</w:t>
      </w:r>
    </w:p>
    <w:p w:rsidR="001E69CD" w:rsidRDefault="00621BC7">
      <w:pPr>
        <w:pStyle w:val="Zkladntext1"/>
        <w:numPr>
          <w:ilvl w:val="0"/>
          <w:numId w:val="5"/>
        </w:numPr>
        <w:shd w:val="clear" w:color="auto" w:fill="auto"/>
        <w:tabs>
          <w:tab w:val="left" w:pos="456"/>
        </w:tabs>
        <w:spacing w:before="0" w:after="278"/>
        <w:ind w:left="460" w:right="40" w:hanging="420"/>
        <w:jc w:val="both"/>
      </w:pPr>
      <w:r>
        <w:t xml:space="preserve">Základní škola </w:t>
      </w:r>
      <w:r>
        <w:t>se zavazuje zabezpečit dopravu žáků a doprovodu zúčastněných na plaveckém výcviku do místa plavání dle této smlouvy a zpět do základní školy.</w:t>
      </w:r>
    </w:p>
    <w:p w:rsidR="001E69CD" w:rsidRDefault="00621BC7">
      <w:pPr>
        <w:pStyle w:val="Zkladntext50"/>
        <w:shd w:val="clear" w:color="auto" w:fill="auto"/>
        <w:spacing w:before="0" w:after="174" w:line="180" w:lineRule="exact"/>
      </w:pPr>
      <w:r>
        <w:t>VII. Závěrečná ustanovení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20"/>
          <w:tab w:val="left" w:pos="4888"/>
        </w:tabs>
        <w:spacing w:before="0" w:after="0"/>
        <w:ind w:left="460" w:hanging="420"/>
        <w:jc w:val="both"/>
      </w:pPr>
      <w:r>
        <w:t>Smluvní strany se výslovné dohodly na účinnosti</w:t>
      </w:r>
      <w:r w:rsidR="00D11E02">
        <w:t xml:space="preserve"> </w:t>
      </w:r>
      <w:r>
        <w:t>této smlouvy od 5. 9. 2018.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20"/>
          <w:tab w:val="left" w:pos="4884"/>
        </w:tabs>
        <w:spacing w:before="0" w:after="0"/>
        <w:ind w:left="460" w:hanging="420"/>
        <w:jc w:val="both"/>
      </w:pPr>
      <w:r>
        <w:t>Vztahy touto</w:t>
      </w:r>
      <w:r>
        <w:t xml:space="preserve"> smlouvou výslovně neupravené se</w:t>
      </w:r>
      <w:r w:rsidR="00D11E02">
        <w:t xml:space="preserve"> </w:t>
      </w:r>
      <w:r>
        <w:t>řídí příslušnými ustanoveními občanského zákoníku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a dalšími obecně závaznými právními předpisy.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0"/>
        <w:ind w:left="460" w:right="40" w:hanging="420"/>
        <w:jc w:val="both"/>
      </w:pPr>
      <w:r>
        <w:t>Pozbude-li některé ustanovení této smlouvy platnosti či účinnosti nebo ukáže-li se některé ustanovení této smlouvy neplatným ne</w:t>
      </w:r>
      <w:r>
        <w:t>bo neúčinným, zůstávají ostatní ustanovení této smlouvy v platnosti a místo neplatných nebo neúčinných ustanovení smlouvy se použijí ustanovení obecn</w:t>
      </w:r>
      <w:r w:rsidR="00D11E02">
        <w:t>ě</w:t>
      </w:r>
      <w:r>
        <w:br w:type="page"/>
      </w:r>
    </w:p>
    <w:p w:rsidR="001E69CD" w:rsidRDefault="00621BC7">
      <w:pPr>
        <w:pStyle w:val="Zkladntext1"/>
        <w:shd w:val="clear" w:color="auto" w:fill="auto"/>
        <w:tabs>
          <w:tab w:val="left" w:pos="8504"/>
        </w:tabs>
        <w:spacing w:before="0" w:after="0"/>
        <w:ind w:left="460" w:firstLine="0"/>
        <w:jc w:val="both"/>
      </w:pPr>
      <w:r>
        <w:lastRenderedPageBreak/>
        <w:t>závazného právního předpisů; na platnosti a účinnosti této smlouvy nemá neplatnost či</w:t>
      </w:r>
      <w:r w:rsidR="00D11E02">
        <w:t xml:space="preserve"> </w:t>
      </w:r>
      <w:r>
        <w:t>neúčinnost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některého ustanovení žádný vliv a smlouva jako celek zůstává platnou a účinnou.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06"/>
          <w:tab w:val="left" w:pos="8471"/>
        </w:tabs>
        <w:spacing w:before="0" w:after="0"/>
        <w:ind w:left="20" w:firstLine="0"/>
        <w:jc w:val="both"/>
      </w:pPr>
      <w:proofErr w:type="gramStart"/>
      <w:r>
        <w:t>Tato</w:t>
      </w:r>
      <w:proofErr w:type="gramEnd"/>
      <w:r>
        <w:t xml:space="preserve"> smlouva se vyhotovuje ve třech stejnopisech s platností originálů, z nichž jedno</w:t>
      </w:r>
      <w:r w:rsidR="00D11E02">
        <w:t xml:space="preserve"> </w:t>
      </w:r>
      <w:proofErr w:type="gramStart"/>
      <w:r>
        <w:t>vyhotovení</w:t>
      </w:r>
      <w:proofErr w:type="gramEnd"/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obdrží základní škola a dvě vyhotovení obdrží plavecká škola společnosti Techni</w:t>
      </w:r>
      <w:r>
        <w:t>cké služby Opava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s.</w:t>
      </w:r>
      <w:proofErr w:type="gramStart"/>
      <w:r>
        <w:t>r.o..</w:t>
      </w:r>
      <w:proofErr w:type="gramEnd"/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06"/>
          <w:tab w:val="left" w:pos="1872"/>
        </w:tabs>
        <w:spacing w:before="0" w:after="0"/>
        <w:ind w:left="20" w:firstLine="0"/>
        <w:jc w:val="both"/>
      </w:pPr>
      <w:r>
        <w:t>Tuto smlouvu</w:t>
      </w:r>
      <w:r w:rsidR="00D11E02">
        <w:t xml:space="preserve"> </w:t>
      </w:r>
      <w:r>
        <w:t>lze měnit či doplňovat pouze na základě písemných, chronologicky číslovaných</w:t>
      </w:r>
    </w:p>
    <w:p w:rsidR="001E69CD" w:rsidRDefault="00621BC7">
      <w:pPr>
        <w:pStyle w:val="Zkladntext1"/>
        <w:shd w:val="clear" w:color="auto" w:fill="auto"/>
        <w:tabs>
          <w:tab w:val="left" w:pos="1920"/>
        </w:tabs>
        <w:spacing w:before="0" w:after="0"/>
        <w:ind w:left="460" w:firstLine="0"/>
        <w:jc w:val="both"/>
      </w:pPr>
      <w:r>
        <w:t>dodatků k</w:t>
      </w:r>
      <w:r w:rsidR="00D11E02">
        <w:t> </w:t>
      </w:r>
      <w:r>
        <w:t>této</w:t>
      </w:r>
      <w:r w:rsidR="00D11E02">
        <w:t xml:space="preserve"> </w:t>
      </w:r>
      <w:r>
        <w:t>smlouvě. Uvedené dodatky se po jejich podpisu oběma smluvními stranami stávají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nedílnou součástí této smlouvy.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spacing w:before="0" w:after="0"/>
        <w:ind w:left="460" w:right="20"/>
        <w:jc w:val="left"/>
      </w:pPr>
      <w:r>
        <w:t xml:space="preserve"> Tato smlouva je uzavřena svobodně a vážně, nikoli v tísni či za nápadně nevýhodných podmínek, je určitá a smluvním stranám zcela srozumitelná, což smluvní strany potvrzují svými podpisy.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06"/>
          <w:tab w:val="left" w:pos="1941"/>
        </w:tabs>
        <w:spacing w:before="0" w:after="0"/>
        <w:ind w:left="20" w:firstLine="0"/>
        <w:jc w:val="both"/>
      </w:pPr>
      <w:r>
        <w:t>Smluvní strany</w:t>
      </w:r>
      <w:r w:rsidR="00D11E02">
        <w:t xml:space="preserve"> </w:t>
      </w:r>
      <w:r>
        <w:t>se dohodly, že tato smlouva - ať už je povinně uveřej</w:t>
      </w:r>
      <w:r>
        <w:t>ňovaná dle zákona o registru</w:t>
      </w:r>
    </w:p>
    <w:p w:rsidR="001E69CD" w:rsidRDefault="00621BC7">
      <w:pPr>
        <w:pStyle w:val="Zkladntext1"/>
        <w:shd w:val="clear" w:color="auto" w:fill="auto"/>
        <w:tabs>
          <w:tab w:val="left" w:pos="1952"/>
        </w:tabs>
        <w:spacing w:before="0" w:after="0"/>
        <w:ind w:left="460" w:firstLine="0"/>
        <w:jc w:val="both"/>
      </w:pPr>
      <w:r>
        <w:t>smluv, či nikoli</w:t>
      </w:r>
      <w:r w:rsidR="00AE49D5">
        <w:t xml:space="preserve"> </w:t>
      </w:r>
      <w:r>
        <w:t>- bude uveřejněna v registru smluv, a to v celém rozsahu. Obsahuje-li informace či</w:t>
      </w:r>
    </w:p>
    <w:p w:rsidR="001E69CD" w:rsidRDefault="00621BC7">
      <w:pPr>
        <w:pStyle w:val="Zkladntext1"/>
        <w:shd w:val="clear" w:color="auto" w:fill="auto"/>
        <w:tabs>
          <w:tab w:val="left" w:pos="8508"/>
        </w:tabs>
        <w:spacing w:before="0" w:after="0"/>
        <w:ind w:left="460" w:firstLine="0"/>
        <w:jc w:val="both"/>
      </w:pPr>
      <w:proofErr w:type="spellStart"/>
      <w:r>
        <w:t>metadata</w:t>
      </w:r>
      <w:proofErr w:type="spellEnd"/>
      <w:r>
        <w:t>, které se dle zákona o registru smluv obecně neuveřejňují nebo které mají či</w:t>
      </w:r>
      <w:r w:rsidR="00AE49D5">
        <w:t xml:space="preserve"> </w:t>
      </w:r>
      <w:r>
        <w:t>mohou být</w:t>
      </w:r>
    </w:p>
    <w:p w:rsidR="001E69CD" w:rsidRDefault="00621BC7">
      <w:pPr>
        <w:pStyle w:val="Zkladntext1"/>
        <w:shd w:val="clear" w:color="auto" w:fill="auto"/>
        <w:tabs>
          <w:tab w:val="left" w:pos="8519"/>
        </w:tabs>
        <w:spacing w:before="0" w:after="0"/>
        <w:ind w:left="460" w:firstLine="0"/>
        <w:jc w:val="both"/>
      </w:pPr>
      <w:r>
        <w:t xml:space="preserve">vyloučeny, smluvní strany </w:t>
      </w:r>
      <w:r>
        <w:t>výslovně souhlasí s tím, aby tato smlouva byla uveřejněna</w:t>
      </w:r>
      <w:r w:rsidR="00AE49D5">
        <w:t xml:space="preserve"> </w:t>
      </w:r>
      <w:r>
        <w:t>jako celek</w:t>
      </w:r>
    </w:p>
    <w:p w:rsidR="001E69CD" w:rsidRDefault="00621BC7">
      <w:pPr>
        <w:pStyle w:val="Zkladntext1"/>
        <w:shd w:val="clear" w:color="auto" w:fill="auto"/>
        <w:spacing w:before="0" w:after="0"/>
        <w:ind w:left="460" w:right="20" w:firstLine="0"/>
        <w:jc w:val="both"/>
      </w:pPr>
      <w:r>
        <w:t xml:space="preserve">včetně takových informací a </w:t>
      </w:r>
      <w:proofErr w:type="spellStart"/>
      <w:r>
        <w:t>metadat</w:t>
      </w:r>
      <w:proofErr w:type="spellEnd"/>
      <w:r>
        <w:t xml:space="preserve"> (osobních údajů </w:t>
      </w:r>
      <w:proofErr w:type="spellStart"/>
      <w:proofErr w:type="gramStart"/>
      <w:r>
        <w:t>apod</w:t>
      </w:r>
      <w:proofErr w:type="spellEnd"/>
      <w:r>
        <w:t xml:space="preserve"> ). Uveřejnění</w:t>
      </w:r>
      <w:proofErr w:type="gramEnd"/>
      <w:r>
        <w:t xml:space="preserve"> této smlouvy v registru smluv zajistí bez zbytečného odkladu po jejím uzavření uživatel</w:t>
      </w:r>
    </w:p>
    <w:p w:rsidR="001E69CD" w:rsidRDefault="00621BC7">
      <w:pPr>
        <w:pStyle w:val="Zkladntext1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/>
        <w:ind w:left="20" w:firstLine="0"/>
        <w:jc w:val="both"/>
      </w:pPr>
      <w:r>
        <w:t xml:space="preserve">Nedílnou součásti této </w:t>
      </w:r>
      <w:r>
        <w:t>smlouvy jsou následující přílohy:</w:t>
      </w:r>
    </w:p>
    <w:p w:rsidR="001E69CD" w:rsidRDefault="00621BC7">
      <w:pPr>
        <w:pStyle w:val="Zkladntext1"/>
        <w:shd w:val="clear" w:color="auto" w:fill="auto"/>
        <w:spacing w:before="0" w:after="0"/>
        <w:ind w:left="460" w:firstLine="0"/>
        <w:jc w:val="both"/>
      </w:pPr>
      <w:r>
        <w:t>Příloha č. 1 - Učební plán</w:t>
      </w:r>
    </w:p>
    <w:p w:rsidR="001E69CD" w:rsidRDefault="00621BC7">
      <w:pPr>
        <w:pStyle w:val="Zkladntext1"/>
        <w:shd w:val="clear" w:color="auto" w:fill="auto"/>
        <w:spacing w:before="0" w:after="0"/>
        <w:ind w:left="460" w:right="4600" w:firstLine="0"/>
        <w:jc w:val="left"/>
      </w:pPr>
      <w:r>
        <w:t>Příloha č. 2 - Organizační pokyny plavecké školy Příloha č. 3 - Rozvrh výuky</w:t>
      </w:r>
    </w:p>
    <w:p w:rsidR="001E69CD" w:rsidRDefault="00621BC7">
      <w:pPr>
        <w:pStyle w:val="Zkladntext1"/>
        <w:shd w:val="clear" w:color="auto" w:fill="auto"/>
        <w:spacing w:before="0" w:after="938"/>
        <w:ind w:left="460" w:firstLine="0"/>
        <w:jc w:val="both"/>
      </w:pPr>
      <w:r>
        <w:t>Příloha č. 4 - Informace o zpracování osobních údajů</w:t>
      </w:r>
    </w:p>
    <w:p w:rsidR="001E69CD" w:rsidRDefault="00621BC7">
      <w:pPr>
        <w:pStyle w:val="Zkladntext1"/>
        <w:shd w:val="clear" w:color="auto" w:fill="auto"/>
        <w:spacing w:before="0" w:after="1344" w:line="180" w:lineRule="exact"/>
        <w:ind w:left="20" w:firstLine="0"/>
        <w:jc w:val="both"/>
      </w:pPr>
      <w:r>
        <w:t xml:space="preserve">V Opavě dne: </w:t>
      </w:r>
      <w:proofErr w:type="gramStart"/>
      <w:r>
        <w:t>05.09.2018</w:t>
      </w:r>
      <w:proofErr w:type="gramEnd"/>
    </w:p>
    <w:p w:rsidR="001E69CD" w:rsidRDefault="00621BC7">
      <w:pPr>
        <w:pStyle w:val="Zkladntext1"/>
        <w:shd w:val="clear" w:color="auto" w:fill="auto"/>
        <w:tabs>
          <w:tab w:val="right" w:pos="6734"/>
          <w:tab w:val="right" w:pos="7533"/>
          <w:tab w:val="right" w:pos="8109"/>
        </w:tabs>
        <w:spacing w:before="0" w:after="0" w:line="180" w:lineRule="exact"/>
        <w:ind w:left="20" w:firstLine="0"/>
        <w:jc w:val="both"/>
        <w:sectPr w:rsidR="001E69CD">
          <w:footerReference w:type="even" r:id="rId7"/>
          <w:footerReference w:type="default" r:id="rId8"/>
          <w:type w:val="continuous"/>
          <w:pgSz w:w="11906" w:h="16838"/>
          <w:pgMar w:top="866" w:right="1044" w:bottom="1806" w:left="1044" w:header="0" w:footer="3" w:gutter="436"/>
          <w:cols w:space="720"/>
          <w:noEndnote/>
          <w:docGrid w:linePitch="360"/>
        </w:sectPr>
      </w:pPr>
      <w:r>
        <w:t>Za plaveckou školu:</w:t>
      </w:r>
      <w:r>
        <w:tab/>
        <w:t>Za</w:t>
      </w:r>
      <w:r>
        <w:tab/>
        <w:t>základní</w:t>
      </w:r>
      <w:r>
        <w:tab/>
        <w:t>školu:</w:t>
      </w:r>
    </w:p>
    <w:p w:rsidR="001E69CD" w:rsidRDefault="001E69CD">
      <w:pPr>
        <w:framePr w:h="821" w:wrap="none" w:vAnchor="text" w:hAnchor="margin" w:x="6791"/>
        <w:jc w:val="center"/>
        <w:rPr>
          <w:sz w:val="2"/>
          <w:szCs w:val="2"/>
        </w:rPr>
      </w:pPr>
    </w:p>
    <w:p w:rsidR="001E69CD" w:rsidRDefault="001E69CD">
      <w:pPr>
        <w:pStyle w:val="Titulekobrzku2"/>
        <w:framePr w:h="821" w:wrap="none" w:vAnchor="text" w:hAnchor="margin" w:x="6791"/>
        <w:shd w:val="clear" w:color="auto" w:fill="auto"/>
        <w:spacing w:line="150" w:lineRule="exact"/>
      </w:pPr>
    </w:p>
    <w:p w:rsidR="001E69CD" w:rsidRDefault="001E69CD">
      <w:pPr>
        <w:framePr w:h="1656" w:wrap="none" w:vAnchor="text" w:hAnchor="margin" w:x="2" w:y="840"/>
        <w:jc w:val="center"/>
        <w:rPr>
          <w:sz w:val="2"/>
          <w:szCs w:val="2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</w:rPr>
      </w:pPr>
    </w:p>
    <w:p w:rsidR="00AE49D5" w:rsidRPr="00AE49D5" w:rsidRDefault="00AE49D5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pacing w:val="0"/>
          <w:sz w:val="18"/>
          <w:szCs w:val="18"/>
        </w:rPr>
      </w:pPr>
      <w:r w:rsidRPr="00AE49D5">
        <w:rPr>
          <w:spacing w:val="0"/>
          <w:sz w:val="18"/>
          <w:szCs w:val="18"/>
        </w:rPr>
        <w:t xml:space="preserve">Ing. Jan </w:t>
      </w:r>
      <w:proofErr w:type="spellStart"/>
      <w:r w:rsidRPr="00AE49D5">
        <w:rPr>
          <w:spacing w:val="0"/>
          <w:sz w:val="18"/>
          <w:szCs w:val="18"/>
        </w:rPr>
        <w:t>Hazucha</w:t>
      </w:r>
      <w:proofErr w:type="spellEnd"/>
    </w:p>
    <w:p w:rsidR="001E69CD" w:rsidRPr="00AE49D5" w:rsidRDefault="00621BC7">
      <w:pPr>
        <w:pStyle w:val="Titulekobrzku"/>
        <w:framePr w:h="1656" w:wrap="none" w:vAnchor="text" w:hAnchor="margin" w:x="2" w:y="840"/>
        <w:shd w:val="clear" w:color="auto" w:fill="auto"/>
        <w:spacing w:line="170" w:lineRule="exact"/>
        <w:rPr>
          <w:sz w:val="18"/>
          <w:szCs w:val="18"/>
        </w:rPr>
      </w:pPr>
      <w:r w:rsidRPr="00AE49D5">
        <w:rPr>
          <w:spacing w:val="0"/>
          <w:sz w:val="18"/>
          <w:szCs w:val="18"/>
        </w:rPr>
        <w:t>jedna</w:t>
      </w:r>
      <w:r w:rsidRPr="00AE49D5">
        <w:rPr>
          <w:spacing w:val="0"/>
          <w:sz w:val="18"/>
          <w:szCs w:val="18"/>
        </w:rPr>
        <w:t>tel společnosti</w:t>
      </w:r>
    </w:p>
    <w:p w:rsidR="001E69CD" w:rsidRPr="00AE49D5" w:rsidRDefault="001E69CD">
      <w:pPr>
        <w:framePr w:h="1714" w:wrap="none" w:vAnchor="text" w:hAnchor="margin" w:x="7079" w:y="1279"/>
        <w:jc w:val="center"/>
        <w:rPr>
          <w:sz w:val="18"/>
          <w:szCs w:val="18"/>
        </w:rPr>
      </w:pPr>
    </w:p>
    <w:p w:rsidR="001E69CD" w:rsidRPr="00AE49D5" w:rsidRDefault="00621BC7">
      <w:pPr>
        <w:pStyle w:val="Zkladntext1"/>
        <w:framePr w:w="1897" w:h="461" w:wrap="none" w:vAnchor="text" w:hAnchor="margin" w:x="6991" w:y="2179"/>
        <w:shd w:val="clear" w:color="auto" w:fill="auto"/>
        <w:spacing w:before="0" w:after="0" w:line="230" w:lineRule="exact"/>
        <w:ind w:left="100" w:right="140" w:firstLine="0"/>
        <w:jc w:val="right"/>
      </w:pPr>
      <w:r w:rsidRPr="00AE49D5">
        <w:rPr>
          <w:rStyle w:val="ZkladntextExact"/>
          <w:spacing w:val="0"/>
          <w:sz w:val="18"/>
          <w:szCs w:val="18"/>
        </w:rPr>
        <w:t>Mgr. Ivana Lexová ředitelka školy</w:t>
      </w: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360" w:lineRule="exact"/>
        <w:rPr>
          <w:sz w:val="18"/>
          <w:szCs w:val="18"/>
        </w:rPr>
      </w:pPr>
    </w:p>
    <w:p w:rsidR="001E69CD" w:rsidRPr="00AE49D5" w:rsidRDefault="001E69CD">
      <w:pPr>
        <w:spacing w:line="464" w:lineRule="exact"/>
        <w:rPr>
          <w:sz w:val="18"/>
          <w:szCs w:val="18"/>
        </w:rPr>
      </w:pPr>
    </w:p>
    <w:p w:rsidR="001E69CD" w:rsidRDefault="00621BC7">
      <w:pPr>
        <w:rPr>
          <w:sz w:val="2"/>
          <w:szCs w:val="2"/>
        </w:rPr>
      </w:pPr>
      <w:r>
        <w:br w:type="page"/>
      </w:r>
    </w:p>
    <w:p w:rsidR="001E69CD" w:rsidRDefault="00621BC7">
      <w:r>
        <w:lastRenderedPageBreak/>
        <w:br w:type="page"/>
      </w:r>
    </w:p>
    <w:sectPr w:rsidR="001E69CD" w:rsidSect="001E69CD">
      <w:type w:val="continuous"/>
      <w:pgSz w:w="11906" w:h="16838"/>
      <w:pgMar w:top="819" w:right="1023" w:bottom="819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C7" w:rsidRDefault="00621BC7" w:rsidP="001E69CD">
      <w:r>
        <w:separator/>
      </w:r>
    </w:p>
  </w:endnote>
  <w:endnote w:type="continuationSeparator" w:id="0">
    <w:p w:rsidR="00621BC7" w:rsidRDefault="00621BC7" w:rsidP="001E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D" w:rsidRDefault="001E69CD">
    <w:pPr>
      <w:rPr>
        <w:sz w:val="2"/>
        <w:szCs w:val="2"/>
      </w:rPr>
    </w:pPr>
    <w:r w:rsidRPr="001E6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pt;margin-top:793pt;width:1.6pt;height:6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CD" w:rsidRDefault="001E69CD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AE49D5" w:rsidRPr="00AE49D5">
                    <w:rPr>
                      <w:rStyle w:val="ZhlavneboZpat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D" w:rsidRDefault="001E69CD">
    <w:pPr>
      <w:rPr>
        <w:sz w:val="2"/>
        <w:szCs w:val="2"/>
      </w:rPr>
    </w:pPr>
    <w:r w:rsidRPr="001E6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pt;margin-top:793pt;width:1.6pt;height:6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CD" w:rsidRDefault="001E69CD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AE49D5" w:rsidRPr="00AE49D5">
                    <w:rPr>
                      <w:rStyle w:val="ZhlavneboZpat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C7" w:rsidRDefault="00621BC7"/>
  </w:footnote>
  <w:footnote w:type="continuationSeparator" w:id="0">
    <w:p w:rsidR="00621BC7" w:rsidRDefault="00621B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623"/>
    <w:multiLevelType w:val="multilevel"/>
    <w:tmpl w:val="08E8E51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673DB"/>
    <w:multiLevelType w:val="multilevel"/>
    <w:tmpl w:val="BA5A88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41FAD"/>
    <w:multiLevelType w:val="multilevel"/>
    <w:tmpl w:val="C60C62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C0233"/>
    <w:multiLevelType w:val="multilevel"/>
    <w:tmpl w:val="0AE67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22C29"/>
    <w:multiLevelType w:val="multilevel"/>
    <w:tmpl w:val="AEFC84EE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F6431"/>
    <w:multiLevelType w:val="multilevel"/>
    <w:tmpl w:val="F2A66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69CD"/>
    <w:rsid w:val="001E69CD"/>
    <w:rsid w:val="00621BC7"/>
    <w:rsid w:val="00AE49D5"/>
    <w:rsid w:val="00BB0DA2"/>
    <w:rsid w:val="00D1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69C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69CD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sid w:val="001E69CD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Exact">
    <w:name w:val="Základní text Exact"/>
    <w:basedOn w:val="Standardnpsmoodstavce"/>
    <w:rsid w:val="001E69CD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1E69C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1E69C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E69C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sid w:val="001E69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sid w:val="001E69C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1E69C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5pt">
    <w:name w:val="Základní text + 9;5 pt"/>
    <w:basedOn w:val="Zkladntext"/>
    <w:rsid w:val="001E69C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E69CD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Nekurzva">
    <w:name w:val="Základní text (2) + Ne kurzíva"/>
    <w:basedOn w:val="Zkladntext2"/>
    <w:rsid w:val="001E69C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E69C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2">
    <w:name w:val="Nadpis #2 (2)_"/>
    <w:basedOn w:val="Standardnpsmoodstavce"/>
    <w:link w:val="Nadpis220"/>
    <w:rsid w:val="001E69C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sid w:val="001E69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E69C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sid w:val="001E69C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itulekobrzku2dkovn0ptExact">
    <w:name w:val="Titulek obrázku (2) + Řádkování 0 pt Exact"/>
    <w:basedOn w:val="Titulekobrzku2Exact"/>
    <w:rsid w:val="001E69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75ptdkovn0ptExact">
    <w:name w:val="Titulek obrázku (2) + 7;5 pt;Řádkování 0 pt Exact"/>
    <w:basedOn w:val="Titulekobrzku2Exact"/>
    <w:rsid w:val="001E69CD"/>
    <w:rPr>
      <w:color w:val="000000"/>
      <w:spacing w:val="-2"/>
      <w:w w:val="100"/>
      <w:position w:val="0"/>
      <w:sz w:val="15"/>
      <w:szCs w:val="15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1E69CD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rsid w:val="001E69CD"/>
    <w:pPr>
      <w:shd w:val="clear" w:color="auto" w:fill="FFFFFF"/>
      <w:spacing w:before="240" w:line="22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rsid w:val="001E69CD"/>
    <w:pPr>
      <w:shd w:val="clear" w:color="auto" w:fill="FFFFFF"/>
      <w:spacing w:before="60" w:after="420" w:line="227" w:lineRule="exact"/>
      <w:ind w:hanging="440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4">
    <w:name w:val="Základní text (4)"/>
    <w:basedOn w:val="Normln"/>
    <w:link w:val="Zkladntext4Exact"/>
    <w:rsid w:val="001E69CD"/>
    <w:pPr>
      <w:shd w:val="clear" w:color="auto" w:fill="FFFFFF"/>
      <w:spacing w:line="230" w:lineRule="exact"/>
    </w:pPr>
    <w:rPr>
      <w:rFonts w:ascii="Arial" w:eastAsia="Arial" w:hAnsi="Arial" w:cs="Arial"/>
      <w:spacing w:val="3"/>
      <w:sz w:val="18"/>
      <w:szCs w:val="18"/>
    </w:rPr>
  </w:style>
  <w:style w:type="paragraph" w:customStyle="1" w:styleId="Nadpis10">
    <w:name w:val="Nadpis #1"/>
    <w:basedOn w:val="Normln"/>
    <w:link w:val="Nadpis1"/>
    <w:rsid w:val="001E69CD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1E69C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rsid w:val="001E69CD"/>
    <w:pPr>
      <w:shd w:val="clear" w:color="auto" w:fill="FFFFFF"/>
      <w:spacing w:before="420"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1E69CD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Nadpis220">
    <w:name w:val="Nadpis #2 (2)"/>
    <w:basedOn w:val="Normln"/>
    <w:link w:val="Nadpis22"/>
    <w:rsid w:val="001E69CD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1E69CD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rsid w:val="001E69CD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2"/>
      <w:szCs w:val="12"/>
    </w:rPr>
  </w:style>
  <w:style w:type="paragraph" w:customStyle="1" w:styleId="Titulekobrzku">
    <w:name w:val="Titulek obrázku"/>
    <w:basedOn w:val="Normln"/>
    <w:link w:val="TitulekobrzkuExact"/>
    <w:rsid w:val="001E69CD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7"/>
      <w:szCs w:val="17"/>
    </w:rPr>
  </w:style>
  <w:style w:type="paragraph" w:styleId="Bezmezer">
    <w:name w:val="No Spacing"/>
    <w:uiPriority w:val="1"/>
    <w:qFormat/>
    <w:rsid w:val="00D11E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INEO+224e-20180921133109</vt:lpstr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INEO+224e-20180921133109</dc:title>
  <dc:creator>Silvie</dc:creator>
  <cp:lastModifiedBy>Silvie</cp:lastModifiedBy>
  <cp:revision>2</cp:revision>
  <dcterms:created xsi:type="dcterms:W3CDTF">2018-09-21T12:47:00Z</dcterms:created>
  <dcterms:modified xsi:type="dcterms:W3CDTF">2018-09-21T13:11:00Z</dcterms:modified>
</cp:coreProperties>
</file>