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36A31" w14:textId="77777777" w:rsidR="005F5EEB" w:rsidRDefault="005F5EEB" w:rsidP="003E071E">
      <w:pPr>
        <w:spacing w:after="0" w:line="240" w:lineRule="auto"/>
        <w:jc w:val="center"/>
        <w:rPr>
          <w:rFonts w:ascii="Arial" w:hAnsi="Arial" w:cs="Arial"/>
          <w:b/>
          <w:sz w:val="36"/>
          <w:szCs w:val="36"/>
        </w:rPr>
      </w:pPr>
    </w:p>
    <w:p w14:paraId="75136A32" w14:textId="5C8E847F"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r w:rsidR="00583EA9">
        <w:rPr>
          <w:rFonts w:ascii="Arial" w:hAnsi="Arial" w:cs="Arial"/>
          <w:b/>
          <w:sz w:val="36"/>
          <w:szCs w:val="36"/>
        </w:rPr>
        <w:t xml:space="preserve"> č. OVZ 771/2018</w:t>
      </w:r>
    </w:p>
    <w:p w14:paraId="75136A33" w14:textId="77777777" w:rsidR="005A3B45" w:rsidRPr="008D17FE" w:rsidRDefault="005A3B45" w:rsidP="00E3686F">
      <w:pPr>
        <w:spacing w:after="0" w:line="240" w:lineRule="auto"/>
        <w:jc w:val="center"/>
        <w:rPr>
          <w:rFonts w:ascii="Arial" w:hAnsi="Arial" w:cs="Arial"/>
          <w:sz w:val="23"/>
          <w:szCs w:val="23"/>
        </w:rPr>
      </w:pPr>
    </w:p>
    <w:p w14:paraId="75136A34" w14:textId="77777777"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14:paraId="75136A35" w14:textId="77777777"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14:paraId="75136A36" w14:textId="77777777" w:rsidR="003E071E" w:rsidRPr="008D17FE" w:rsidRDefault="003E071E" w:rsidP="007C7279">
      <w:pPr>
        <w:spacing w:after="60" w:line="240" w:lineRule="auto"/>
        <w:rPr>
          <w:rFonts w:ascii="Arial" w:hAnsi="Arial" w:cs="Arial"/>
          <w:sz w:val="23"/>
          <w:szCs w:val="23"/>
        </w:rPr>
      </w:pPr>
    </w:p>
    <w:p w14:paraId="75136A37" w14:textId="53B4C21E" w:rsidR="00605F71" w:rsidRPr="00E6225D" w:rsidRDefault="00E6225D" w:rsidP="00605F71">
      <w:pPr>
        <w:spacing w:after="60" w:line="240" w:lineRule="auto"/>
        <w:rPr>
          <w:rFonts w:ascii="Arial" w:eastAsia="Times New Roman" w:hAnsi="Arial" w:cs="Arial"/>
          <w:b/>
          <w:sz w:val="23"/>
          <w:szCs w:val="23"/>
        </w:rPr>
      </w:pPr>
      <w:r w:rsidRPr="00E6225D">
        <w:rPr>
          <w:rFonts w:ascii="Arial" w:eastAsia="Times New Roman" w:hAnsi="Arial" w:cs="Arial"/>
          <w:b/>
          <w:sz w:val="23"/>
          <w:szCs w:val="23"/>
        </w:rPr>
        <w:t xml:space="preserve">B. Braun </w:t>
      </w:r>
      <w:proofErr w:type="spellStart"/>
      <w:r w:rsidRPr="00E6225D">
        <w:rPr>
          <w:rFonts w:ascii="Arial" w:eastAsia="Times New Roman" w:hAnsi="Arial" w:cs="Arial"/>
          <w:b/>
          <w:sz w:val="23"/>
          <w:szCs w:val="23"/>
        </w:rPr>
        <w:t>Medical</w:t>
      </w:r>
      <w:proofErr w:type="spellEnd"/>
      <w:r w:rsidRPr="00E6225D">
        <w:rPr>
          <w:rFonts w:ascii="Arial" w:eastAsia="Times New Roman" w:hAnsi="Arial" w:cs="Arial"/>
          <w:b/>
          <w:sz w:val="23"/>
          <w:szCs w:val="23"/>
        </w:rPr>
        <w:t>, s.r.o.</w:t>
      </w:r>
    </w:p>
    <w:p w14:paraId="75136A38" w14:textId="1D93A16D"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E6225D" w:rsidRPr="00E6225D">
        <w:rPr>
          <w:rStyle w:val="platne1"/>
          <w:rFonts w:ascii="Arial" w:hAnsi="Arial" w:cs="Arial"/>
          <w:sz w:val="23"/>
          <w:szCs w:val="23"/>
        </w:rPr>
        <w:t>485 86 285</w:t>
      </w:r>
    </w:p>
    <w:p w14:paraId="75136A39" w14:textId="5A878F5C"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E6225D" w:rsidRPr="00E6225D">
        <w:rPr>
          <w:rStyle w:val="platne1"/>
          <w:rFonts w:ascii="Arial" w:hAnsi="Arial" w:cs="Arial"/>
          <w:sz w:val="23"/>
          <w:szCs w:val="23"/>
        </w:rPr>
        <w:t>CZ485 86 285</w:t>
      </w:r>
    </w:p>
    <w:p w14:paraId="34C44A61" w14:textId="77777777" w:rsidR="00E6225D" w:rsidRDefault="00605F71" w:rsidP="00E6225D">
      <w:pPr>
        <w:spacing w:after="60" w:line="240" w:lineRule="auto"/>
        <w:rPr>
          <w:rStyle w:val="platne1"/>
          <w:rFonts w:ascii="Arial" w:hAnsi="Arial" w:cs="Arial"/>
          <w:sz w:val="23"/>
          <w:szCs w:val="23"/>
          <w:highlight w:val="yellow"/>
        </w:rPr>
      </w:pPr>
      <w:r w:rsidRPr="00A67AE8">
        <w:rPr>
          <w:rStyle w:val="platne1"/>
          <w:rFonts w:ascii="Arial" w:hAnsi="Arial" w:cs="Arial"/>
          <w:sz w:val="23"/>
          <w:szCs w:val="23"/>
        </w:rPr>
        <w:t xml:space="preserve">se sídlem: </w:t>
      </w:r>
      <w:r w:rsidR="00E6225D" w:rsidRPr="00E6225D">
        <w:rPr>
          <w:rStyle w:val="platne1"/>
          <w:rFonts w:ascii="Arial" w:hAnsi="Arial" w:cs="Arial"/>
          <w:sz w:val="23"/>
          <w:szCs w:val="23"/>
        </w:rPr>
        <w:t>V Parku 2335/20, 148 00 Praha 4, Česká republika</w:t>
      </w:r>
    </w:p>
    <w:p w14:paraId="703FD73D" w14:textId="69663617" w:rsidR="00E6225D" w:rsidRPr="00E6225D" w:rsidRDefault="00E6225D" w:rsidP="00E6225D">
      <w:pPr>
        <w:spacing w:after="60" w:line="240" w:lineRule="auto"/>
        <w:rPr>
          <w:rStyle w:val="platne1"/>
          <w:rFonts w:ascii="Arial" w:hAnsi="Arial" w:cs="Arial"/>
          <w:sz w:val="23"/>
          <w:szCs w:val="23"/>
        </w:rPr>
      </w:pPr>
      <w:r w:rsidRPr="00E6225D">
        <w:rPr>
          <w:rStyle w:val="platne1"/>
          <w:rFonts w:ascii="Arial" w:hAnsi="Arial" w:cs="Arial"/>
          <w:sz w:val="23"/>
          <w:szCs w:val="23"/>
        </w:rPr>
        <w:t>zapsaná v Obchodním rejstříku vedeném u Městského soudu v Praze, oddíl C, vložka 17893</w:t>
      </w:r>
    </w:p>
    <w:p w14:paraId="75136A3C" w14:textId="009D7E78"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DE385D">
        <w:rPr>
          <w:rStyle w:val="platne1"/>
          <w:rFonts w:ascii="Arial" w:hAnsi="Arial" w:cs="Arial"/>
          <w:sz w:val="23"/>
          <w:szCs w:val="23"/>
        </w:rPr>
        <w:t>…………………</w:t>
      </w:r>
      <w:proofErr w:type="gramStart"/>
      <w:r w:rsidR="00DE385D">
        <w:rPr>
          <w:rStyle w:val="platne1"/>
          <w:rFonts w:ascii="Arial" w:hAnsi="Arial" w:cs="Arial"/>
          <w:sz w:val="23"/>
          <w:szCs w:val="23"/>
        </w:rPr>
        <w:t>…..</w:t>
      </w:r>
      <w:r w:rsidR="00E6225D" w:rsidRPr="00E6225D">
        <w:rPr>
          <w:rStyle w:val="platne1"/>
          <w:rFonts w:ascii="Arial" w:hAnsi="Arial" w:cs="Arial"/>
          <w:sz w:val="23"/>
          <w:szCs w:val="23"/>
        </w:rPr>
        <w:t>, na</w:t>
      </w:r>
      <w:proofErr w:type="gramEnd"/>
      <w:r w:rsidR="00E6225D" w:rsidRPr="00E6225D">
        <w:rPr>
          <w:rStyle w:val="platne1"/>
          <w:rFonts w:ascii="Arial" w:hAnsi="Arial" w:cs="Arial"/>
          <w:sz w:val="23"/>
          <w:szCs w:val="23"/>
        </w:rPr>
        <w:t xml:space="preserve"> základě plné moci</w:t>
      </w:r>
    </w:p>
    <w:p w14:paraId="75136A3D" w14:textId="484D5A21"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proofErr w:type="spellStart"/>
      <w:r w:rsidR="00E6225D" w:rsidRPr="00E6225D">
        <w:rPr>
          <w:rStyle w:val="platne1"/>
          <w:rFonts w:ascii="Arial" w:hAnsi="Arial" w:cs="Arial"/>
          <w:sz w:val="23"/>
          <w:szCs w:val="23"/>
        </w:rPr>
        <w:t>UniCredit</w:t>
      </w:r>
      <w:proofErr w:type="spellEnd"/>
      <w:r w:rsidR="00E6225D" w:rsidRPr="00E6225D">
        <w:rPr>
          <w:rStyle w:val="platne1"/>
          <w:rFonts w:ascii="Arial" w:hAnsi="Arial" w:cs="Arial"/>
          <w:sz w:val="23"/>
          <w:szCs w:val="23"/>
        </w:rPr>
        <w:t xml:space="preserve"> Bank Czech Republic and Slovakia, a.s.</w:t>
      </w:r>
    </w:p>
    <w:p w14:paraId="498951F9" w14:textId="2935742A" w:rsidR="00E6225D" w:rsidRPr="004A3EFC" w:rsidRDefault="00605F71" w:rsidP="00E6225D">
      <w:pPr>
        <w:spacing w:after="60" w:line="240" w:lineRule="auto"/>
        <w:rPr>
          <w:rStyle w:val="platne1"/>
          <w:rFonts w:ascii="Arial" w:hAnsi="Arial" w:cs="Arial"/>
          <w:bCs/>
        </w:rPr>
      </w:pPr>
      <w:r w:rsidRPr="00A67AE8">
        <w:rPr>
          <w:rStyle w:val="platne1"/>
          <w:rFonts w:ascii="Arial" w:hAnsi="Arial" w:cs="Arial"/>
          <w:sz w:val="23"/>
          <w:szCs w:val="23"/>
        </w:rPr>
        <w:t xml:space="preserve">číslo bankovního účtu: </w:t>
      </w:r>
      <w:r w:rsidR="00DE385D">
        <w:rPr>
          <w:rStyle w:val="platne1"/>
          <w:rFonts w:ascii="Arial" w:hAnsi="Arial" w:cs="Arial"/>
          <w:sz w:val="23"/>
          <w:szCs w:val="23"/>
        </w:rPr>
        <w:t>……………….</w:t>
      </w:r>
    </w:p>
    <w:p w14:paraId="75136A3F" w14:textId="77777777" w:rsidR="00E32B69" w:rsidRPr="008D17FE" w:rsidRDefault="00E32B69" w:rsidP="007C7279">
      <w:pPr>
        <w:spacing w:after="60" w:line="240" w:lineRule="auto"/>
        <w:rPr>
          <w:rStyle w:val="platne1"/>
          <w:rFonts w:ascii="Arial" w:hAnsi="Arial" w:cs="Arial"/>
          <w:sz w:val="23"/>
          <w:szCs w:val="23"/>
        </w:rPr>
      </w:pPr>
    </w:p>
    <w:p w14:paraId="75136A40"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14:paraId="75136A41" w14:textId="77777777" w:rsidR="007C7279" w:rsidRPr="008D17FE" w:rsidRDefault="007C7279" w:rsidP="007C7279">
      <w:pPr>
        <w:spacing w:after="60" w:line="240" w:lineRule="auto"/>
        <w:rPr>
          <w:rStyle w:val="platne1"/>
          <w:rFonts w:ascii="Arial" w:hAnsi="Arial" w:cs="Arial"/>
          <w:sz w:val="23"/>
          <w:szCs w:val="23"/>
        </w:rPr>
      </w:pPr>
    </w:p>
    <w:p w14:paraId="75136A42"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14:paraId="75136A43" w14:textId="77777777" w:rsidR="007C7279" w:rsidRPr="008D17FE" w:rsidRDefault="007C7279" w:rsidP="007C7279">
      <w:pPr>
        <w:spacing w:after="60" w:line="240" w:lineRule="auto"/>
        <w:rPr>
          <w:rStyle w:val="platne1"/>
          <w:rFonts w:ascii="Arial" w:hAnsi="Arial" w:cs="Arial"/>
          <w:sz w:val="23"/>
          <w:szCs w:val="23"/>
        </w:rPr>
      </w:pPr>
    </w:p>
    <w:p w14:paraId="75136A44" w14:textId="77777777"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14:paraId="75136A45" w14:textId="77777777"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14:paraId="75136A46" w14:textId="77777777"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14:paraId="75136A47" w14:textId="77777777"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14:paraId="75136A48" w14:textId="77777777"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14:paraId="75136A49" w14:textId="77777777" w:rsidR="00924699" w:rsidRPr="00C77039" w:rsidRDefault="006260B6" w:rsidP="00924699">
      <w:pPr>
        <w:spacing w:after="60"/>
        <w:jc w:val="both"/>
        <w:rPr>
          <w:rFonts w:ascii="Arial" w:hAnsi="Arial" w:cs="Arial"/>
        </w:rPr>
      </w:pPr>
      <w:r w:rsidRPr="008D17FE">
        <w:rPr>
          <w:rFonts w:ascii="Arial" w:hAnsi="Arial" w:cs="Arial"/>
          <w:sz w:val="23"/>
          <w:szCs w:val="23"/>
        </w:rPr>
        <w:t xml:space="preserve">bankovní spojení: </w:t>
      </w:r>
      <w:r w:rsidR="00924699" w:rsidRPr="00C77039">
        <w:rPr>
          <w:rFonts w:ascii="Arial" w:hAnsi="Arial" w:cs="Arial"/>
          <w:sz w:val="23"/>
          <w:szCs w:val="23"/>
        </w:rPr>
        <w:t>Česká národní banka, Na Příkopě 28,115 03 Praha 1, pobočka Brno, Rooseveltova 18, 601 10 Brno</w:t>
      </w:r>
    </w:p>
    <w:p w14:paraId="75136A4A" w14:textId="4D23EEC5" w:rsidR="00924699" w:rsidRPr="008D17FE" w:rsidRDefault="00924699" w:rsidP="00924699">
      <w:pPr>
        <w:spacing w:after="60"/>
        <w:jc w:val="both"/>
        <w:rPr>
          <w:rFonts w:ascii="Arial" w:hAnsi="Arial" w:cs="Arial"/>
          <w:sz w:val="23"/>
          <w:szCs w:val="23"/>
        </w:rPr>
      </w:pPr>
      <w:r>
        <w:rPr>
          <w:rFonts w:ascii="Arial" w:hAnsi="Arial" w:cs="Arial"/>
          <w:sz w:val="23"/>
          <w:szCs w:val="23"/>
        </w:rPr>
        <w:t xml:space="preserve">číslo bankovního účtu: </w:t>
      </w:r>
      <w:r w:rsidR="00DE385D">
        <w:rPr>
          <w:rFonts w:ascii="Arial" w:hAnsi="Arial" w:cs="Arial"/>
          <w:sz w:val="23"/>
          <w:szCs w:val="23"/>
        </w:rPr>
        <w:t>………………………</w:t>
      </w:r>
    </w:p>
    <w:p w14:paraId="75136A4B" w14:textId="77777777" w:rsidR="00E32B69" w:rsidRPr="008D17FE" w:rsidRDefault="00E32B69" w:rsidP="00924699">
      <w:pPr>
        <w:spacing w:after="60"/>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14:paraId="75136A4C" w14:textId="77777777" w:rsidR="00E32B69" w:rsidRPr="008D17FE" w:rsidRDefault="00E32B69" w:rsidP="007C7279">
      <w:pPr>
        <w:spacing w:after="60" w:line="240" w:lineRule="auto"/>
        <w:rPr>
          <w:rStyle w:val="platne1"/>
          <w:rFonts w:ascii="Arial" w:hAnsi="Arial" w:cs="Arial"/>
          <w:sz w:val="23"/>
          <w:szCs w:val="23"/>
        </w:rPr>
      </w:pPr>
    </w:p>
    <w:p w14:paraId="75136A4D" w14:textId="77777777"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14:paraId="75136A4E" w14:textId="77777777" w:rsidR="00E32B69" w:rsidRPr="008D17FE" w:rsidRDefault="00E32B69" w:rsidP="007C7279">
      <w:pPr>
        <w:spacing w:after="60" w:line="240" w:lineRule="auto"/>
        <w:rPr>
          <w:rStyle w:val="platne1"/>
          <w:rFonts w:ascii="Arial" w:hAnsi="Arial" w:cs="Arial"/>
          <w:sz w:val="23"/>
          <w:szCs w:val="23"/>
        </w:rPr>
      </w:pPr>
    </w:p>
    <w:p w14:paraId="75136A4F" w14:textId="77777777" w:rsidR="00E32B69"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14:paraId="75136A50" w14:textId="77777777" w:rsidR="006B51D8" w:rsidRDefault="006B51D8" w:rsidP="007C7279">
      <w:pPr>
        <w:spacing w:after="60" w:line="240" w:lineRule="auto"/>
        <w:rPr>
          <w:rStyle w:val="platne1"/>
          <w:rFonts w:ascii="Arial" w:hAnsi="Arial" w:cs="Arial"/>
          <w:sz w:val="23"/>
          <w:szCs w:val="23"/>
        </w:rPr>
      </w:pPr>
    </w:p>
    <w:p w14:paraId="75136A51" w14:textId="77777777" w:rsidR="006B51D8" w:rsidRDefault="006B51D8" w:rsidP="007C7279">
      <w:pPr>
        <w:spacing w:after="60" w:line="240" w:lineRule="auto"/>
        <w:rPr>
          <w:rStyle w:val="platne1"/>
          <w:rFonts w:ascii="Arial" w:hAnsi="Arial" w:cs="Arial"/>
          <w:sz w:val="23"/>
          <w:szCs w:val="23"/>
        </w:rPr>
      </w:pPr>
    </w:p>
    <w:p w14:paraId="75136A52" w14:textId="77777777" w:rsidR="006B51D8" w:rsidRDefault="006B51D8" w:rsidP="007C7279">
      <w:pPr>
        <w:spacing w:after="60" w:line="240" w:lineRule="auto"/>
        <w:rPr>
          <w:rStyle w:val="platne1"/>
          <w:rFonts w:ascii="Arial" w:hAnsi="Arial" w:cs="Arial"/>
          <w:sz w:val="23"/>
          <w:szCs w:val="23"/>
        </w:rPr>
      </w:pPr>
    </w:p>
    <w:p w14:paraId="75136A53" w14:textId="77777777" w:rsidR="006B51D8" w:rsidRDefault="006B51D8" w:rsidP="007C7279">
      <w:pPr>
        <w:spacing w:after="60" w:line="240" w:lineRule="auto"/>
        <w:rPr>
          <w:rStyle w:val="platne1"/>
          <w:rFonts w:ascii="Arial" w:hAnsi="Arial" w:cs="Arial"/>
          <w:sz w:val="23"/>
          <w:szCs w:val="23"/>
        </w:rPr>
      </w:pPr>
    </w:p>
    <w:p w14:paraId="75136A54" w14:textId="77777777" w:rsidR="006B51D8" w:rsidRDefault="006B51D8" w:rsidP="007C7279">
      <w:pPr>
        <w:spacing w:after="60" w:line="240" w:lineRule="auto"/>
        <w:rPr>
          <w:rStyle w:val="platne1"/>
          <w:rFonts w:ascii="Arial" w:hAnsi="Arial" w:cs="Arial"/>
          <w:sz w:val="23"/>
          <w:szCs w:val="23"/>
        </w:rPr>
      </w:pPr>
    </w:p>
    <w:p w14:paraId="75136A56" w14:textId="77777777" w:rsidR="00B841E5" w:rsidRDefault="00B841E5" w:rsidP="007C7279">
      <w:pPr>
        <w:spacing w:after="60" w:line="240" w:lineRule="auto"/>
        <w:rPr>
          <w:rStyle w:val="platne1"/>
          <w:rFonts w:ascii="Arial" w:hAnsi="Arial" w:cs="Arial"/>
          <w:sz w:val="23"/>
          <w:szCs w:val="23"/>
        </w:rPr>
      </w:pPr>
    </w:p>
    <w:p w14:paraId="259DEC42" w14:textId="77777777" w:rsidR="006550BB" w:rsidRPr="008D17FE" w:rsidRDefault="006550BB" w:rsidP="007C7279">
      <w:pPr>
        <w:spacing w:after="60" w:line="240" w:lineRule="auto"/>
        <w:rPr>
          <w:rStyle w:val="platne1"/>
          <w:rFonts w:ascii="Arial" w:hAnsi="Arial" w:cs="Arial"/>
          <w:sz w:val="23"/>
          <w:szCs w:val="23"/>
        </w:rPr>
      </w:pPr>
    </w:p>
    <w:p w14:paraId="75136A57"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14:paraId="75136A58" w14:textId="77777777"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14:paraId="75136A59" w14:textId="77777777" w:rsidR="00D86891" w:rsidRPr="008D17FE" w:rsidRDefault="00D86891" w:rsidP="00D86891">
      <w:pPr>
        <w:spacing w:after="0" w:line="240" w:lineRule="auto"/>
        <w:jc w:val="center"/>
        <w:rPr>
          <w:rFonts w:ascii="Arial" w:hAnsi="Arial" w:cs="Arial"/>
          <w:b/>
          <w:bCs/>
          <w:sz w:val="23"/>
          <w:szCs w:val="23"/>
        </w:rPr>
      </w:pPr>
    </w:p>
    <w:p w14:paraId="75136A5A" w14:textId="77777777"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14:paraId="75136A5B" w14:textId="77777777" w:rsidR="008D17FE" w:rsidRDefault="008D17FE" w:rsidP="008D17FE">
      <w:pPr>
        <w:pStyle w:val="Zkladntext3"/>
        <w:ind w:left="709"/>
        <w:rPr>
          <w:rFonts w:ascii="Arial" w:hAnsi="Arial" w:cs="Arial"/>
          <w:sz w:val="23"/>
          <w:szCs w:val="23"/>
          <w:lang w:val="cs-CZ"/>
        </w:rPr>
      </w:pPr>
    </w:p>
    <w:p w14:paraId="4E8FEC67" w14:textId="77777777" w:rsidR="00D936E4" w:rsidRDefault="00D936E4" w:rsidP="008D17FE">
      <w:pPr>
        <w:pStyle w:val="Zkladntext3"/>
        <w:ind w:left="709"/>
        <w:rPr>
          <w:rFonts w:ascii="Arial" w:hAnsi="Arial" w:cs="Arial"/>
          <w:sz w:val="23"/>
          <w:szCs w:val="23"/>
          <w:lang w:val="cs-CZ"/>
        </w:rPr>
      </w:pPr>
    </w:p>
    <w:p w14:paraId="64649DB9" w14:textId="77777777" w:rsidR="00D936E4" w:rsidRPr="00D936E4" w:rsidRDefault="00D936E4" w:rsidP="008D17FE">
      <w:pPr>
        <w:pStyle w:val="Zkladntext3"/>
        <w:ind w:left="709"/>
        <w:rPr>
          <w:rFonts w:ascii="Arial" w:hAnsi="Arial" w:cs="Arial"/>
          <w:sz w:val="23"/>
          <w:szCs w:val="23"/>
          <w:lang w:val="cs-CZ"/>
        </w:rPr>
      </w:pPr>
    </w:p>
    <w:p w14:paraId="75136A5C"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14:paraId="75136A5D"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14:paraId="75136A5E" w14:textId="77777777" w:rsidR="003A1056" w:rsidRPr="008D17FE" w:rsidRDefault="003A1056" w:rsidP="00142BD2">
      <w:pPr>
        <w:pStyle w:val="Zkladntext3"/>
        <w:ind w:left="567"/>
        <w:rPr>
          <w:rFonts w:ascii="Arial" w:hAnsi="Arial" w:cs="Arial"/>
          <w:sz w:val="23"/>
          <w:szCs w:val="23"/>
        </w:rPr>
      </w:pPr>
    </w:p>
    <w:p w14:paraId="75136A5F" w14:textId="28C9889C" w:rsidR="00D86891" w:rsidRPr="008D17FE" w:rsidRDefault="00142BD2" w:rsidP="00377FDB">
      <w:pPr>
        <w:pStyle w:val="Zkladntext3"/>
        <w:numPr>
          <w:ilvl w:val="0"/>
          <w:numId w:val="16"/>
        </w:numPr>
        <w:ind w:hanging="720"/>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25204E">
        <w:rPr>
          <w:rFonts w:ascii="Arial" w:hAnsi="Arial" w:cs="Arial"/>
          <w:b/>
          <w:sz w:val="23"/>
          <w:szCs w:val="23"/>
          <w:lang w:val="cs-CZ"/>
        </w:rPr>
        <w:t xml:space="preserve"> 1</w:t>
      </w:r>
      <w:r w:rsidR="006950DF">
        <w:rPr>
          <w:rFonts w:ascii="Arial" w:hAnsi="Arial" w:cs="Arial"/>
          <w:b/>
          <w:sz w:val="23"/>
          <w:szCs w:val="23"/>
          <w:lang w:val="cs-CZ"/>
        </w:rPr>
        <w:t>0</w:t>
      </w:r>
      <w:r w:rsidR="0025204E">
        <w:rPr>
          <w:rFonts w:ascii="Arial" w:hAnsi="Arial" w:cs="Arial"/>
          <w:b/>
          <w:sz w:val="23"/>
          <w:szCs w:val="23"/>
          <w:lang w:val="cs-CZ"/>
        </w:rPr>
        <w:t xml:space="preserve"> ks</w:t>
      </w:r>
      <w:r w:rsidR="009901F5">
        <w:rPr>
          <w:rFonts w:ascii="Arial" w:hAnsi="Arial" w:cs="Arial"/>
          <w:i/>
          <w:sz w:val="23"/>
          <w:szCs w:val="23"/>
          <w:lang w:val="cs-CZ"/>
        </w:rPr>
        <w:t xml:space="preserve"> </w:t>
      </w:r>
      <w:r w:rsidR="009901F5" w:rsidRPr="009901F5">
        <w:rPr>
          <w:rFonts w:ascii="Arial" w:hAnsi="Arial" w:cs="Arial"/>
          <w:b/>
          <w:sz w:val="23"/>
          <w:szCs w:val="23"/>
          <w:lang w:val="cs-CZ"/>
        </w:rPr>
        <w:t>dekontaminačních kontejnerů</w:t>
      </w:r>
      <w:r w:rsidR="008645D8" w:rsidRPr="009901F5">
        <w:rPr>
          <w:rFonts w:ascii="Arial" w:hAnsi="Arial" w:cs="Arial"/>
          <w:b/>
          <w:sz w:val="23"/>
          <w:szCs w:val="23"/>
          <w:lang w:val="cs-CZ"/>
        </w:rPr>
        <w:t>,</w:t>
      </w:r>
      <w:r w:rsidR="008645D8" w:rsidRPr="008645D8">
        <w:rPr>
          <w:rFonts w:ascii="Arial" w:hAnsi="Arial" w:cs="Arial"/>
          <w:b/>
          <w:sz w:val="23"/>
          <w:szCs w:val="23"/>
          <w:lang w:val="cs-CZ"/>
        </w:rPr>
        <w:t xml:space="preserve"> typ: </w:t>
      </w:r>
      <w:proofErr w:type="spellStart"/>
      <w:r w:rsidR="009901F5" w:rsidRPr="009901F5">
        <w:rPr>
          <w:rFonts w:ascii="Arial" w:hAnsi="Arial" w:cs="Arial"/>
          <w:b/>
          <w:sz w:val="23"/>
          <w:szCs w:val="23"/>
          <w:lang w:val="cs-CZ"/>
        </w:rPr>
        <w:t>Aesculab</w:t>
      </w:r>
      <w:proofErr w:type="spellEnd"/>
      <w:r w:rsidR="009901F5" w:rsidRPr="009901F5">
        <w:rPr>
          <w:rFonts w:ascii="Arial" w:hAnsi="Arial" w:cs="Arial"/>
          <w:b/>
          <w:sz w:val="23"/>
          <w:szCs w:val="23"/>
          <w:lang w:val="cs-CZ"/>
        </w:rPr>
        <w:t xml:space="preserve"> </w:t>
      </w:r>
      <w:r w:rsidRPr="008D17FE">
        <w:rPr>
          <w:rFonts w:ascii="Arial" w:hAnsi="Arial" w:cs="Arial"/>
          <w:sz w:val="23"/>
          <w:szCs w:val="23"/>
        </w:rPr>
        <w:t xml:space="preserve">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14:paraId="75136A60" w14:textId="77777777" w:rsidR="00AF2763" w:rsidRPr="008D17FE" w:rsidRDefault="00AF2763" w:rsidP="00D813B7">
      <w:pPr>
        <w:pStyle w:val="Zkladntext3"/>
        <w:ind w:left="709" w:hanging="709"/>
        <w:rPr>
          <w:rFonts w:ascii="Arial" w:hAnsi="Arial" w:cs="Arial"/>
          <w:sz w:val="23"/>
          <w:szCs w:val="23"/>
        </w:rPr>
      </w:pPr>
    </w:p>
    <w:p w14:paraId="75136A61" w14:textId="77777777"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14:paraId="75136A62" w14:textId="77777777" w:rsidR="003A1056" w:rsidRPr="008D17FE" w:rsidRDefault="003A1056" w:rsidP="00D813B7">
      <w:pPr>
        <w:pStyle w:val="Zkladntext3"/>
        <w:ind w:left="709" w:hanging="709"/>
        <w:rPr>
          <w:rFonts w:ascii="Arial" w:hAnsi="Arial" w:cs="Arial"/>
          <w:sz w:val="23"/>
          <w:szCs w:val="23"/>
        </w:rPr>
      </w:pPr>
    </w:p>
    <w:p w14:paraId="75136A63" w14:textId="77777777"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14:paraId="75136A64" w14:textId="77777777" w:rsidR="009A3D16" w:rsidRPr="002E3B0B"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14:paraId="75136A65" w14:textId="77777777" w:rsidR="002E3B0B" w:rsidRPr="00D82704" w:rsidRDefault="002F4EDA" w:rsidP="00D82704">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w:t>
      </w:r>
      <w:r w:rsidR="00D82704">
        <w:rPr>
          <w:rFonts w:ascii="Arial" w:hAnsi="Arial" w:cs="Arial"/>
          <w:sz w:val="23"/>
          <w:szCs w:val="23"/>
          <w:lang w:val="cs-CZ"/>
        </w:rPr>
        <w:t>y CE</w:t>
      </w:r>
      <w:r w:rsidR="002E3B0B" w:rsidRPr="00D82704">
        <w:rPr>
          <w:rFonts w:ascii="Arial" w:hAnsi="Arial" w:cs="Arial"/>
          <w:sz w:val="23"/>
          <w:szCs w:val="23"/>
          <w:lang w:val="cs-CZ"/>
        </w:rPr>
        <w:t>.</w:t>
      </w:r>
    </w:p>
    <w:p w14:paraId="75136A66" w14:textId="77777777" w:rsidR="00B9193B" w:rsidRDefault="00B9193B" w:rsidP="00B9193B">
      <w:pPr>
        <w:pStyle w:val="Zkladntext3"/>
        <w:ind w:left="993"/>
        <w:rPr>
          <w:rFonts w:ascii="Arial" w:hAnsi="Arial" w:cs="Arial"/>
          <w:sz w:val="23"/>
          <w:szCs w:val="23"/>
          <w:lang w:val="cs-CZ"/>
        </w:rPr>
      </w:pPr>
    </w:p>
    <w:p w14:paraId="0303AEB5" w14:textId="77777777" w:rsidR="00D936E4" w:rsidRDefault="00D936E4" w:rsidP="00B9193B">
      <w:pPr>
        <w:pStyle w:val="Zkladntext3"/>
        <w:ind w:left="993"/>
        <w:rPr>
          <w:rFonts w:ascii="Arial" w:hAnsi="Arial" w:cs="Arial"/>
          <w:sz w:val="23"/>
          <w:szCs w:val="23"/>
          <w:lang w:val="cs-CZ"/>
        </w:rPr>
      </w:pPr>
    </w:p>
    <w:p w14:paraId="026D1C57" w14:textId="77777777" w:rsidR="00D936E4" w:rsidRPr="00D936E4" w:rsidRDefault="00D936E4" w:rsidP="00B9193B">
      <w:pPr>
        <w:pStyle w:val="Zkladntext3"/>
        <w:ind w:left="993"/>
        <w:rPr>
          <w:rFonts w:ascii="Arial" w:hAnsi="Arial" w:cs="Arial"/>
          <w:sz w:val="23"/>
          <w:szCs w:val="23"/>
          <w:lang w:val="cs-CZ"/>
        </w:rPr>
      </w:pPr>
    </w:p>
    <w:p w14:paraId="75136A67" w14:textId="77777777"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14:paraId="75136A68" w14:textId="77777777"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14:paraId="75136A69" w14:textId="77777777" w:rsidR="003A1056" w:rsidRPr="008D17FE" w:rsidRDefault="003A1056" w:rsidP="003A1056">
      <w:pPr>
        <w:pStyle w:val="Zkladntext3"/>
        <w:ind w:left="567"/>
        <w:rPr>
          <w:rFonts w:ascii="Arial" w:hAnsi="Arial" w:cs="Arial"/>
          <w:sz w:val="23"/>
          <w:szCs w:val="23"/>
        </w:rPr>
      </w:pPr>
    </w:p>
    <w:p w14:paraId="75136A6A" w14:textId="4C4B9663"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5D319C">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w:t>
      </w:r>
      <w:r w:rsidR="00D071E8">
        <w:rPr>
          <w:rFonts w:ascii="Arial" w:hAnsi="Arial" w:cs="Arial"/>
          <w:sz w:val="23"/>
          <w:szCs w:val="23"/>
          <w:lang w:val="cs-CZ"/>
        </w:rPr>
        <w:t xml:space="preserve">nabytí účinnosti </w:t>
      </w:r>
      <w:r w:rsidR="003F7B02" w:rsidRPr="008D17FE">
        <w:rPr>
          <w:rFonts w:ascii="Arial" w:hAnsi="Arial" w:cs="Arial"/>
          <w:sz w:val="23"/>
          <w:szCs w:val="23"/>
        </w:rPr>
        <w:t xml:space="preserve">této </w:t>
      </w:r>
      <w:r w:rsidR="00250E90" w:rsidRPr="008D17FE">
        <w:rPr>
          <w:rFonts w:ascii="Arial" w:hAnsi="Arial" w:cs="Arial"/>
          <w:sz w:val="23"/>
          <w:szCs w:val="23"/>
        </w:rPr>
        <w:t>smlouvy</w:t>
      </w:r>
      <w:r w:rsidR="006950DF">
        <w:rPr>
          <w:rFonts w:ascii="Arial" w:hAnsi="Arial" w:cs="Arial"/>
          <w:sz w:val="23"/>
          <w:szCs w:val="23"/>
          <w:lang w:val="cs-CZ"/>
        </w:rPr>
        <w:t xml:space="preserve"> </w:t>
      </w:r>
      <w:r w:rsidR="00250E90" w:rsidRPr="008D17FE">
        <w:rPr>
          <w:rFonts w:ascii="Arial" w:hAnsi="Arial" w:cs="Arial"/>
          <w:sz w:val="23"/>
          <w:szCs w:val="23"/>
        </w:rPr>
        <w:t>a Kupující se zavazuje dodané Zboží převzít.</w:t>
      </w:r>
    </w:p>
    <w:p w14:paraId="75136A6B" w14:textId="77777777" w:rsidR="003F7B02" w:rsidRPr="008D17FE" w:rsidRDefault="003F7B02" w:rsidP="00D813B7">
      <w:pPr>
        <w:pStyle w:val="Zkladntext3"/>
        <w:tabs>
          <w:tab w:val="left" w:pos="709"/>
        </w:tabs>
        <w:ind w:left="709" w:hanging="709"/>
        <w:rPr>
          <w:rFonts w:ascii="Arial" w:hAnsi="Arial" w:cs="Arial"/>
          <w:sz w:val="23"/>
          <w:szCs w:val="23"/>
        </w:rPr>
      </w:pPr>
    </w:p>
    <w:p w14:paraId="75136A6D" w14:textId="10534C9E" w:rsidR="00BE2371" w:rsidRPr="008D17FE" w:rsidRDefault="003F7B02" w:rsidP="004166E9">
      <w:pPr>
        <w:pStyle w:val="Zkladntext3"/>
        <w:numPr>
          <w:ilvl w:val="0"/>
          <w:numId w:val="17"/>
        </w:numPr>
        <w:tabs>
          <w:tab w:val="left" w:pos="709"/>
        </w:tabs>
        <w:ind w:hanging="720"/>
        <w:rPr>
          <w:rFonts w:ascii="Arial" w:hAnsi="Arial" w:cs="Arial"/>
          <w:sz w:val="23"/>
          <w:szCs w:val="23"/>
        </w:rPr>
      </w:pPr>
      <w:r w:rsidRPr="006950DF">
        <w:rPr>
          <w:rFonts w:ascii="Arial" w:hAnsi="Arial" w:cs="Arial"/>
          <w:sz w:val="23"/>
          <w:szCs w:val="23"/>
        </w:rPr>
        <w:t xml:space="preserve">Místem dodání Zboží </w:t>
      </w:r>
      <w:r w:rsidR="005D4510" w:rsidRPr="006950DF">
        <w:rPr>
          <w:rFonts w:ascii="Arial" w:hAnsi="Arial" w:cs="Arial"/>
          <w:sz w:val="23"/>
          <w:szCs w:val="23"/>
          <w:lang w:val="cs-CZ"/>
        </w:rPr>
        <w:t xml:space="preserve">je </w:t>
      </w:r>
      <w:r w:rsidR="006950DF" w:rsidRPr="006950DF">
        <w:rPr>
          <w:rFonts w:ascii="Arial" w:hAnsi="Arial" w:cs="Arial"/>
          <w:b/>
          <w:sz w:val="23"/>
          <w:szCs w:val="23"/>
          <w:lang w:val="cs-CZ"/>
        </w:rPr>
        <w:t>Centrální sterilizace</w:t>
      </w:r>
      <w:r w:rsidR="006950DF" w:rsidRPr="006950DF">
        <w:rPr>
          <w:rFonts w:ascii="Arial" w:hAnsi="Arial" w:cs="Arial"/>
          <w:sz w:val="23"/>
          <w:szCs w:val="23"/>
          <w:lang w:val="cs-CZ"/>
        </w:rPr>
        <w:t>, Pracoviště medicíny dospělého věku, Jihlavská 20, 625 00 Brno</w:t>
      </w:r>
      <w:r w:rsidR="006950DF">
        <w:rPr>
          <w:rFonts w:ascii="Arial" w:hAnsi="Arial" w:cs="Arial"/>
          <w:sz w:val="23"/>
          <w:szCs w:val="23"/>
          <w:lang w:val="cs-CZ"/>
        </w:rPr>
        <w:t>.</w:t>
      </w:r>
    </w:p>
    <w:p w14:paraId="75136A6E" w14:textId="3F812FF0" w:rsidR="009A3D16" w:rsidRPr="00D82704" w:rsidRDefault="009A3D16" w:rsidP="002E3B0B">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FB373A">
        <w:rPr>
          <w:rFonts w:ascii="Arial" w:hAnsi="Arial" w:cs="Arial"/>
          <w:sz w:val="23"/>
          <w:szCs w:val="23"/>
          <w:lang w:val="cs-CZ"/>
        </w:rPr>
        <w:t>pět</w:t>
      </w:r>
      <w:r w:rsidRPr="008D17FE">
        <w:rPr>
          <w:rFonts w:ascii="Arial" w:hAnsi="Arial" w:cs="Arial"/>
          <w:sz w:val="23"/>
          <w:szCs w:val="23"/>
        </w:rPr>
        <w:t xml:space="preserve"> pracovní</w:t>
      </w:r>
      <w:r w:rsidR="00FB373A">
        <w:rPr>
          <w:rFonts w:ascii="Arial" w:hAnsi="Arial" w:cs="Arial"/>
          <w:sz w:val="23"/>
          <w:szCs w:val="23"/>
          <w:lang w:val="cs-CZ"/>
        </w:rPr>
        <w:t>ch</w:t>
      </w:r>
      <w:r w:rsidR="00FB373A">
        <w:rPr>
          <w:rFonts w:ascii="Arial" w:hAnsi="Arial" w:cs="Arial"/>
          <w:sz w:val="23"/>
          <w:szCs w:val="23"/>
        </w:rPr>
        <w:t xml:space="preserve"> dn</w:t>
      </w:r>
      <w:r w:rsidR="00FB373A">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w:t>
      </w:r>
      <w:r w:rsidR="00DE385D">
        <w:rPr>
          <w:rFonts w:ascii="Arial" w:hAnsi="Arial" w:cs="Arial"/>
          <w:sz w:val="23"/>
          <w:szCs w:val="23"/>
          <w:lang w:val="cs-CZ"/>
        </w:rPr>
        <w:t>………………………</w:t>
      </w:r>
      <w:r w:rsidR="00DE3A3F">
        <w:rPr>
          <w:rFonts w:ascii="Arial" w:hAnsi="Arial" w:cs="Arial"/>
          <w:sz w:val="23"/>
          <w:szCs w:val="23"/>
        </w:rPr>
        <w:t>, tel.:</w:t>
      </w:r>
      <w:r w:rsidR="00DE3A3F">
        <w:rPr>
          <w:rFonts w:ascii="Arial" w:hAnsi="Arial" w:cs="Arial"/>
          <w:sz w:val="23"/>
          <w:szCs w:val="23"/>
          <w:lang w:val="cs-CZ"/>
        </w:rPr>
        <w:t xml:space="preserve"> </w:t>
      </w:r>
      <w:r w:rsidR="00DE385D">
        <w:rPr>
          <w:rFonts w:ascii="Arial" w:hAnsi="Arial" w:cs="Arial"/>
          <w:sz w:val="23"/>
          <w:szCs w:val="23"/>
          <w:lang w:val="cs-CZ"/>
        </w:rPr>
        <w:t>………………………</w:t>
      </w:r>
      <w:r w:rsidR="00DE3A3F">
        <w:rPr>
          <w:rFonts w:ascii="Arial" w:hAnsi="Arial" w:cs="Arial"/>
          <w:sz w:val="23"/>
          <w:szCs w:val="23"/>
        </w:rPr>
        <w:t xml:space="preserve"> a písemně na e-mail:</w:t>
      </w:r>
      <w:r w:rsidR="00DE3A3F">
        <w:rPr>
          <w:rFonts w:ascii="Arial" w:hAnsi="Arial" w:cs="Arial"/>
          <w:sz w:val="23"/>
          <w:szCs w:val="23"/>
          <w:lang w:val="cs-CZ"/>
        </w:rPr>
        <w:t xml:space="preserve"> </w:t>
      </w:r>
      <w:r w:rsidR="00DE385D" w:rsidRPr="00DE385D">
        <w:rPr>
          <w:rFonts w:ascii="Arial" w:hAnsi="Arial" w:cs="Arial"/>
          <w:sz w:val="23"/>
          <w:szCs w:val="23"/>
          <w:lang w:val="cs-CZ"/>
        </w:rPr>
        <w:t>……………………………</w:t>
      </w:r>
      <w:r w:rsidR="009C528E">
        <w:rPr>
          <w:rStyle w:val="Hypertextovodkaz"/>
          <w:rFonts w:ascii="Arial" w:hAnsi="Arial" w:cs="Arial"/>
          <w:sz w:val="23"/>
          <w:szCs w:val="23"/>
          <w:lang w:val="cs-CZ"/>
        </w:rPr>
        <w:t xml:space="preserve"> </w:t>
      </w:r>
      <w:r w:rsidR="009C528E">
        <w:rPr>
          <w:rFonts w:ascii="Arial" w:hAnsi="Arial" w:cs="Arial"/>
          <w:sz w:val="23"/>
          <w:szCs w:val="23"/>
          <w:lang w:val="cs-CZ"/>
        </w:rPr>
        <w:t xml:space="preserve">a </w:t>
      </w:r>
      <w:r w:rsidR="00DE385D">
        <w:rPr>
          <w:rFonts w:ascii="Arial" w:hAnsi="Arial" w:cs="Arial"/>
          <w:sz w:val="23"/>
          <w:szCs w:val="23"/>
          <w:lang w:val="cs-CZ"/>
        </w:rPr>
        <w:t>……………………</w:t>
      </w:r>
      <w:r w:rsidR="009C528E">
        <w:rPr>
          <w:rFonts w:ascii="Arial" w:hAnsi="Arial" w:cs="Arial"/>
          <w:sz w:val="23"/>
          <w:szCs w:val="23"/>
          <w:lang w:val="cs-CZ"/>
        </w:rPr>
        <w:t xml:space="preserve"> tel.: </w:t>
      </w:r>
      <w:r w:rsidR="00DE385D">
        <w:rPr>
          <w:rFonts w:ascii="Arial" w:hAnsi="Arial" w:cs="Arial"/>
          <w:sz w:val="23"/>
          <w:szCs w:val="23"/>
          <w:lang w:val="cs-CZ"/>
        </w:rPr>
        <w:t>…………………….</w:t>
      </w:r>
      <w:r w:rsidR="009C528E">
        <w:rPr>
          <w:rFonts w:ascii="Arial" w:hAnsi="Arial" w:cs="Arial"/>
          <w:sz w:val="23"/>
          <w:szCs w:val="23"/>
          <w:lang w:val="cs-CZ"/>
        </w:rPr>
        <w:t xml:space="preserve">, a písemně na e-mail: </w:t>
      </w:r>
      <w:r w:rsidR="00DE385D">
        <w:rPr>
          <w:lang w:val="cs-CZ"/>
        </w:rPr>
        <w:t>…………………………</w:t>
      </w:r>
      <w:proofErr w:type="gramStart"/>
      <w:r w:rsidR="00DE385D">
        <w:rPr>
          <w:lang w:val="cs-CZ"/>
        </w:rPr>
        <w:t>….</w:t>
      </w:r>
      <w:r w:rsidRPr="008D17FE">
        <w:rPr>
          <w:rFonts w:ascii="Arial" w:hAnsi="Arial" w:cs="Arial"/>
          <w:sz w:val="23"/>
          <w:szCs w:val="23"/>
        </w:rPr>
        <w:t>Bez</w:t>
      </w:r>
      <w:proofErr w:type="gramEnd"/>
      <w:r w:rsidRPr="008D17FE">
        <w:rPr>
          <w:rFonts w:ascii="Arial" w:hAnsi="Arial" w:cs="Arial"/>
          <w:sz w:val="23"/>
          <w:szCs w:val="23"/>
        </w:rPr>
        <w:t xml:space="preserve"> tohoto oznámení není Kupující povinen Zboží </w:t>
      </w:r>
      <w:r w:rsidRPr="00B91037">
        <w:rPr>
          <w:rFonts w:ascii="Arial" w:hAnsi="Arial" w:cs="Arial"/>
          <w:sz w:val="23"/>
          <w:szCs w:val="23"/>
        </w:rPr>
        <w:t>převzít.</w:t>
      </w:r>
      <w:r w:rsidR="00B91037" w:rsidRPr="00B91037">
        <w:rPr>
          <w:rFonts w:ascii="Arial" w:hAnsi="Arial" w:cs="Arial"/>
          <w:sz w:val="23"/>
          <w:szCs w:val="23"/>
          <w:lang w:val="cs-CZ"/>
        </w:rPr>
        <w:t xml:space="preserve"> </w:t>
      </w:r>
      <w:r w:rsidR="00B91037" w:rsidRPr="00B91037">
        <w:rPr>
          <w:rFonts w:ascii="Arial" w:hAnsi="Arial" w:cs="Arial"/>
          <w:sz w:val="23"/>
          <w:szCs w:val="23"/>
        </w:rPr>
        <w:t>Současně</w:t>
      </w:r>
      <w:r w:rsidR="00B91037">
        <w:rPr>
          <w:rFonts w:ascii="Arial" w:hAnsi="Arial" w:cs="Arial"/>
          <w:sz w:val="23"/>
          <w:szCs w:val="23"/>
          <w:lang w:val="cs-CZ"/>
        </w:rPr>
        <w:t xml:space="preserve">, </w:t>
      </w:r>
      <w:r w:rsidR="00E80A9B">
        <w:rPr>
          <w:rFonts w:ascii="Arial" w:hAnsi="Arial" w:cs="Arial"/>
          <w:sz w:val="23"/>
          <w:szCs w:val="23"/>
          <w:lang w:val="cs-CZ"/>
        </w:rPr>
        <w:t>3</w:t>
      </w:r>
      <w:r w:rsidR="00B91037" w:rsidRPr="00C65D56">
        <w:rPr>
          <w:rFonts w:ascii="Arial" w:hAnsi="Arial" w:cs="Arial"/>
          <w:b/>
          <w:sz w:val="23"/>
          <w:szCs w:val="23"/>
        </w:rPr>
        <w:t xml:space="preserve"> dn</w:t>
      </w:r>
      <w:r w:rsidR="00E80A9B">
        <w:rPr>
          <w:rFonts w:ascii="Arial" w:hAnsi="Arial" w:cs="Arial"/>
          <w:b/>
          <w:sz w:val="23"/>
          <w:szCs w:val="23"/>
          <w:lang w:val="cs-CZ"/>
        </w:rPr>
        <w:t>y</w:t>
      </w:r>
      <w:r w:rsidR="00B91037" w:rsidRPr="00C65D56">
        <w:rPr>
          <w:rFonts w:ascii="Arial" w:hAnsi="Arial" w:cs="Arial"/>
          <w:b/>
          <w:sz w:val="23"/>
          <w:szCs w:val="23"/>
        </w:rPr>
        <w:t xml:space="preserve"> před plánovaným předáním,</w:t>
      </w:r>
      <w:r w:rsidR="00B91037" w:rsidRPr="00C65D56">
        <w:rPr>
          <w:rFonts w:ascii="Arial" w:hAnsi="Arial" w:cs="Arial"/>
          <w:b/>
          <w:sz w:val="23"/>
          <w:szCs w:val="23"/>
          <w:lang w:val="cs-CZ"/>
        </w:rPr>
        <w:t xml:space="preserve"> </w:t>
      </w:r>
      <w:r w:rsidR="00B91037" w:rsidRPr="00C65D56">
        <w:rPr>
          <w:rFonts w:ascii="Arial" w:hAnsi="Arial" w:cs="Arial"/>
          <w:b/>
          <w:sz w:val="23"/>
          <w:szCs w:val="23"/>
        </w:rPr>
        <w:t>je prodávající povinen zaslat na uvedený e-mail vyplněnou Importní tabulku</w:t>
      </w:r>
      <w:r w:rsidR="00B91037" w:rsidRPr="00B91037">
        <w:rPr>
          <w:rFonts w:ascii="Arial" w:hAnsi="Arial" w:cs="Arial"/>
          <w:sz w:val="23"/>
          <w:szCs w:val="23"/>
        </w:rPr>
        <w:t>, která byla součástí výzvy k podání nabídky, a to v elektronické podobě.</w:t>
      </w:r>
    </w:p>
    <w:p w14:paraId="75136A6F" w14:textId="77777777" w:rsidR="00D82704" w:rsidRPr="002E3B0B" w:rsidRDefault="00D82704" w:rsidP="00D82704">
      <w:pPr>
        <w:pStyle w:val="Zkladntext3"/>
        <w:tabs>
          <w:tab w:val="left" w:pos="709"/>
        </w:tabs>
        <w:rPr>
          <w:rFonts w:ascii="Arial" w:hAnsi="Arial" w:cs="Arial"/>
          <w:sz w:val="23"/>
          <w:szCs w:val="23"/>
        </w:rPr>
      </w:pPr>
    </w:p>
    <w:p w14:paraId="75136A70" w14:textId="56A65006"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w:t>
      </w:r>
      <w:r w:rsidR="00AF0AFE">
        <w:rPr>
          <w:rFonts w:ascii="Arial" w:hAnsi="Arial" w:cs="Arial"/>
          <w:sz w:val="22"/>
          <w:szCs w:val="22"/>
          <w:lang w:val="cs-CZ"/>
        </w:rPr>
        <w:t>MARIE PACS</w:t>
      </w:r>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w:t>
      </w:r>
      <w:r w:rsidR="00FB373A">
        <w:rPr>
          <w:rFonts w:ascii="Arial" w:hAnsi="Arial" w:cs="Arial"/>
          <w:sz w:val="22"/>
          <w:szCs w:val="22"/>
        </w:rPr>
        <w:t>tnance Obchodního oddělení</w:t>
      </w:r>
      <w:r w:rsidR="006E7930">
        <w:rPr>
          <w:rFonts w:ascii="Arial" w:hAnsi="Arial" w:cs="Arial"/>
          <w:sz w:val="22"/>
          <w:szCs w:val="22"/>
          <w:lang w:val="cs-CZ"/>
        </w:rPr>
        <w:t xml:space="preserve"> a</w:t>
      </w:r>
      <w:r w:rsidR="00FB373A">
        <w:rPr>
          <w:rFonts w:ascii="Arial" w:hAnsi="Arial" w:cs="Arial"/>
          <w:sz w:val="22"/>
          <w:szCs w:val="22"/>
          <w:lang w:val="cs-CZ"/>
        </w:rPr>
        <w:t xml:space="preserve"> </w:t>
      </w:r>
      <w:r w:rsidRPr="002F4EDA">
        <w:rPr>
          <w:rFonts w:ascii="Arial" w:hAnsi="Arial" w:cs="Arial"/>
          <w:sz w:val="22"/>
          <w:szCs w:val="22"/>
        </w:rPr>
        <w:t>Oddělení zdravotnické techniky</w:t>
      </w:r>
      <w:r w:rsidR="006E7930">
        <w:rPr>
          <w:rFonts w:ascii="Arial" w:hAnsi="Arial" w:cs="Arial"/>
          <w:sz w:val="22"/>
          <w:szCs w:val="22"/>
          <w:lang w:val="cs-CZ"/>
        </w:rPr>
        <w:t xml:space="preserve"> </w:t>
      </w:r>
      <w:r w:rsidR="006E7930">
        <w:rPr>
          <w:rFonts w:ascii="Arial" w:hAnsi="Arial" w:cs="Arial"/>
          <w:sz w:val="22"/>
          <w:szCs w:val="22"/>
        </w:rPr>
        <w:t>Kupujícího</w:t>
      </w:r>
      <w:r w:rsidR="006E7930">
        <w:rPr>
          <w:rFonts w:ascii="Arial" w:hAnsi="Arial" w:cs="Arial"/>
          <w:sz w:val="22"/>
          <w:szCs w:val="22"/>
          <w:lang w:val="cs-CZ"/>
        </w:rPr>
        <w:t xml:space="preserve"> </w:t>
      </w:r>
      <w:r w:rsidR="006E7930">
        <w:rPr>
          <w:rFonts w:ascii="Arial" w:hAnsi="Arial" w:cs="Arial"/>
          <w:sz w:val="22"/>
          <w:szCs w:val="22"/>
        </w:rPr>
        <w:t>a</w:t>
      </w:r>
      <w:r w:rsidR="006E7930">
        <w:rPr>
          <w:rFonts w:ascii="Arial" w:hAnsi="Arial" w:cs="Arial"/>
          <w:sz w:val="22"/>
          <w:szCs w:val="22"/>
          <w:lang w:val="cs-CZ"/>
        </w:rPr>
        <w:t xml:space="preserve"> </w:t>
      </w:r>
      <w:r w:rsidRPr="002F4EDA">
        <w:rPr>
          <w:rFonts w:ascii="Arial" w:hAnsi="Arial" w:cs="Arial"/>
          <w:sz w:val="22"/>
          <w:szCs w:val="22"/>
        </w:rPr>
        <w:t xml:space="preserve">provedení instruktáže obsluhujícího personálu dle § 61 zákona č. 268/2014 Sb., o zdravotnických prostředcích a o změně zákona č 634/2004 Sb., o správních poplatcích, ve znění pozdějších předpisů, </w:t>
      </w:r>
      <w:r w:rsidR="0035138E">
        <w:rPr>
          <w:rFonts w:ascii="Arial" w:hAnsi="Arial" w:cs="Arial"/>
          <w:sz w:val="22"/>
          <w:szCs w:val="22"/>
        </w:rPr>
        <w:t>v platném znění</w:t>
      </w:r>
      <w:r w:rsidR="0035138E">
        <w:rPr>
          <w:rFonts w:ascii="Arial" w:hAnsi="Arial" w:cs="Arial"/>
          <w:sz w:val="22"/>
          <w:szCs w:val="22"/>
          <w:lang w:val="cs-CZ"/>
        </w:rPr>
        <w:t xml:space="preserve"> a zaškolení techniků Oddělení zdravotnické techniky Kupujícího k provádění odborné údržby dle </w:t>
      </w:r>
      <w:r w:rsidR="006550BB" w:rsidRPr="006550BB">
        <w:rPr>
          <w:rFonts w:ascii="Arial" w:hAnsi="Arial" w:cs="Arial"/>
          <w:sz w:val="22"/>
          <w:szCs w:val="22"/>
        </w:rPr>
        <w:t>§ 65</w:t>
      </w:r>
      <w:r w:rsidR="006550BB">
        <w:rPr>
          <w:rFonts w:ascii="Arial" w:hAnsi="Arial" w:cs="Arial"/>
          <w:sz w:val="22"/>
          <w:szCs w:val="22"/>
          <w:lang w:val="cs-CZ"/>
        </w:rPr>
        <w:t xml:space="preserve"> zákona 268/2014 Sb. nebo k provádění servisu dle </w:t>
      </w:r>
      <w:r w:rsidR="006550BB" w:rsidRPr="006550BB">
        <w:rPr>
          <w:rFonts w:ascii="Arial" w:hAnsi="Arial" w:cs="Arial"/>
          <w:sz w:val="22"/>
          <w:szCs w:val="22"/>
        </w:rPr>
        <w:t>§</w:t>
      </w:r>
      <w:r w:rsidR="006550BB">
        <w:rPr>
          <w:rFonts w:ascii="Arial" w:hAnsi="Arial" w:cs="Arial"/>
          <w:sz w:val="22"/>
          <w:szCs w:val="22"/>
          <w:lang w:val="cs-CZ"/>
        </w:rPr>
        <w:t xml:space="preserve"> 66 zákona 268/2014/ Sb. dodávaného typu nebo modelové řady, s dobou platnosti min. 36 měsíců.</w:t>
      </w:r>
    </w:p>
    <w:p w14:paraId="75136A71" w14:textId="77777777" w:rsidR="00250E90" w:rsidRPr="008D17FE" w:rsidRDefault="00250E90" w:rsidP="00D813B7">
      <w:pPr>
        <w:pStyle w:val="Zkladntext3"/>
        <w:tabs>
          <w:tab w:val="left" w:pos="709"/>
        </w:tabs>
        <w:ind w:left="709" w:hanging="709"/>
        <w:rPr>
          <w:rFonts w:ascii="Arial" w:hAnsi="Arial" w:cs="Arial"/>
          <w:sz w:val="23"/>
          <w:szCs w:val="23"/>
        </w:rPr>
      </w:pPr>
    </w:p>
    <w:p w14:paraId="75136A72" w14:textId="77777777"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14:paraId="75136A73" w14:textId="77777777" w:rsidR="00A4060F" w:rsidRDefault="00A4060F" w:rsidP="00A4060F">
      <w:pPr>
        <w:pStyle w:val="Zkladntext3"/>
        <w:tabs>
          <w:tab w:val="left" w:pos="709"/>
        </w:tabs>
        <w:ind w:left="709"/>
        <w:rPr>
          <w:rFonts w:ascii="Arial" w:hAnsi="Arial" w:cs="Arial"/>
          <w:sz w:val="23"/>
          <w:szCs w:val="23"/>
        </w:rPr>
      </w:pPr>
    </w:p>
    <w:p w14:paraId="75136A74" w14:textId="77777777"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14:paraId="75136A75" w14:textId="77777777" w:rsidR="00AF2763" w:rsidRPr="008D17FE" w:rsidRDefault="00AF2763" w:rsidP="00D813B7">
      <w:pPr>
        <w:pStyle w:val="Zkladntext3"/>
        <w:tabs>
          <w:tab w:val="left" w:pos="709"/>
        </w:tabs>
        <w:ind w:left="709" w:hanging="709"/>
        <w:rPr>
          <w:rFonts w:ascii="Arial" w:hAnsi="Arial" w:cs="Arial"/>
          <w:sz w:val="23"/>
          <w:szCs w:val="23"/>
        </w:rPr>
      </w:pPr>
    </w:p>
    <w:p w14:paraId="75136A76" w14:textId="77777777"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14:paraId="75136A78" w14:textId="77777777" w:rsidR="005F5EEB" w:rsidRPr="006550BB" w:rsidRDefault="005F5EEB" w:rsidP="003F27C5">
      <w:pPr>
        <w:pStyle w:val="Zkladntext3"/>
        <w:ind w:left="567"/>
        <w:rPr>
          <w:rFonts w:ascii="Arial" w:hAnsi="Arial" w:cs="Arial"/>
          <w:sz w:val="23"/>
          <w:szCs w:val="23"/>
          <w:lang w:val="cs-CZ"/>
        </w:rPr>
      </w:pPr>
    </w:p>
    <w:p w14:paraId="2EE4DED1" w14:textId="77777777" w:rsidR="00D936E4" w:rsidRDefault="00D936E4" w:rsidP="00AF2763">
      <w:pPr>
        <w:spacing w:after="0" w:line="240" w:lineRule="auto"/>
        <w:jc w:val="center"/>
        <w:rPr>
          <w:rFonts w:ascii="Arial" w:hAnsi="Arial" w:cs="Arial"/>
          <w:b/>
          <w:bCs/>
          <w:sz w:val="23"/>
          <w:szCs w:val="23"/>
        </w:rPr>
      </w:pPr>
    </w:p>
    <w:p w14:paraId="1D44CE06" w14:textId="77777777" w:rsidR="00D936E4" w:rsidRDefault="00D936E4" w:rsidP="00AF2763">
      <w:pPr>
        <w:spacing w:after="0" w:line="240" w:lineRule="auto"/>
        <w:jc w:val="center"/>
        <w:rPr>
          <w:rFonts w:ascii="Arial" w:hAnsi="Arial" w:cs="Arial"/>
          <w:b/>
          <w:bCs/>
          <w:sz w:val="23"/>
          <w:szCs w:val="23"/>
        </w:rPr>
      </w:pPr>
    </w:p>
    <w:p w14:paraId="73A07B57" w14:textId="77777777" w:rsidR="00D936E4" w:rsidRDefault="00D936E4" w:rsidP="00AF2763">
      <w:pPr>
        <w:spacing w:after="0" w:line="240" w:lineRule="auto"/>
        <w:jc w:val="center"/>
        <w:rPr>
          <w:rFonts w:ascii="Arial" w:hAnsi="Arial" w:cs="Arial"/>
          <w:b/>
          <w:bCs/>
          <w:sz w:val="23"/>
          <w:szCs w:val="23"/>
        </w:rPr>
      </w:pPr>
    </w:p>
    <w:p w14:paraId="6EA8BD87" w14:textId="77777777" w:rsidR="00D936E4" w:rsidRDefault="00D936E4" w:rsidP="00AF2763">
      <w:pPr>
        <w:spacing w:after="0" w:line="240" w:lineRule="auto"/>
        <w:jc w:val="center"/>
        <w:rPr>
          <w:rFonts w:ascii="Arial" w:hAnsi="Arial" w:cs="Arial"/>
          <w:b/>
          <w:bCs/>
          <w:sz w:val="23"/>
          <w:szCs w:val="23"/>
        </w:rPr>
      </w:pPr>
    </w:p>
    <w:p w14:paraId="5A7BC6DF" w14:textId="77777777" w:rsidR="00D936E4" w:rsidRDefault="00D936E4" w:rsidP="00AF2763">
      <w:pPr>
        <w:spacing w:after="0" w:line="240" w:lineRule="auto"/>
        <w:jc w:val="center"/>
        <w:rPr>
          <w:rFonts w:ascii="Arial" w:hAnsi="Arial" w:cs="Arial"/>
          <w:b/>
          <w:bCs/>
          <w:sz w:val="23"/>
          <w:szCs w:val="23"/>
        </w:rPr>
      </w:pPr>
    </w:p>
    <w:p w14:paraId="59894954" w14:textId="77777777" w:rsidR="00D936E4" w:rsidRDefault="00D936E4" w:rsidP="00AF2763">
      <w:pPr>
        <w:spacing w:after="0" w:line="240" w:lineRule="auto"/>
        <w:jc w:val="center"/>
        <w:rPr>
          <w:rFonts w:ascii="Arial" w:hAnsi="Arial" w:cs="Arial"/>
          <w:b/>
          <w:bCs/>
          <w:sz w:val="23"/>
          <w:szCs w:val="23"/>
        </w:rPr>
      </w:pPr>
    </w:p>
    <w:p w14:paraId="02CF0013" w14:textId="77777777" w:rsidR="00D936E4" w:rsidRDefault="00D936E4" w:rsidP="00AF2763">
      <w:pPr>
        <w:spacing w:after="0" w:line="240" w:lineRule="auto"/>
        <w:jc w:val="center"/>
        <w:rPr>
          <w:rFonts w:ascii="Arial" w:hAnsi="Arial" w:cs="Arial"/>
          <w:b/>
          <w:bCs/>
          <w:sz w:val="23"/>
          <w:szCs w:val="23"/>
        </w:rPr>
      </w:pPr>
    </w:p>
    <w:p w14:paraId="5A42833C" w14:textId="77777777" w:rsidR="00D936E4" w:rsidRDefault="00D936E4" w:rsidP="00AF2763">
      <w:pPr>
        <w:spacing w:after="0" w:line="240" w:lineRule="auto"/>
        <w:jc w:val="center"/>
        <w:rPr>
          <w:rFonts w:ascii="Arial" w:hAnsi="Arial" w:cs="Arial"/>
          <w:b/>
          <w:bCs/>
          <w:sz w:val="23"/>
          <w:szCs w:val="23"/>
        </w:rPr>
      </w:pPr>
    </w:p>
    <w:p w14:paraId="44B186B1" w14:textId="77777777" w:rsidR="00D936E4" w:rsidRDefault="00D936E4" w:rsidP="00AF2763">
      <w:pPr>
        <w:spacing w:after="0" w:line="240" w:lineRule="auto"/>
        <w:jc w:val="center"/>
        <w:rPr>
          <w:rFonts w:ascii="Arial" w:hAnsi="Arial" w:cs="Arial"/>
          <w:b/>
          <w:bCs/>
          <w:sz w:val="23"/>
          <w:szCs w:val="23"/>
        </w:rPr>
      </w:pPr>
    </w:p>
    <w:p w14:paraId="69890260" w14:textId="77777777" w:rsidR="00D936E4" w:rsidRDefault="00D936E4" w:rsidP="00AF2763">
      <w:pPr>
        <w:spacing w:after="0" w:line="240" w:lineRule="auto"/>
        <w:jc w:val="center"/>
        <w:rPr>
          <w:rFonts w:ascii="Arial" w:hAnsi="Arial" w:cs="Arial"/>
          <w:b/>
          <w:bCs/>
          <w:sz w:val="23"/>
          <w:szCs w:val="23"/>
        </w:rPr>
      </w:pPr>
    </w:p>
    <w:p w14:paraId="482D010E" w14:textId="77777777" w:rsidR="00D936E4" w:rsidRDefault="00D936E4" w:rsidP="00AF2763">
      <w:pPr>
        <w:spacing w:after="0" w:line="240" w:lineRule="auto"/>
        <w:jc w:val="center"/>
        <w:rPr>
          <w:rFonts w:ascii="Arial" w:hAnsi="Arial" w:cs="Arial"/>
          <w:b/>
          <w:bCs/>
          <w:sz w:val="23"/>
          <w:szCs w:val="23"/>
        </w:rPr>
      </w:pPr>
    </w:p>
    <w:p w14:paraId="018E4A4F" w14:textId="77777777" w:rsidR="00D936E4" w:rsidRDefault="00D936E4" w:rsidP="00AF2763">
      <w:pPr>
        <w:spacing w:after="0" w:line="240" w:lineRule="auto"/>
        <w:jc w:val="center"/>
        <w:rPr>
          <w:rFonts w:ascii="Arial" w:hAnsi="Arial" w:cs="Arial"/>
          <w:b/>
          <w:bCs/>
          <w:sz w:val="23"/>
          <w:szCs w:val="23"/>
        </w:rPr>
      </w:pPr>
    </w:p>
    <w:p w14:paraId="11617F7D" w14:textId="77777777" w:rsidR="00D936E4" w:rsidRDefault="00D936E4" w:rsidP="00AF2763">
      <w:pPr>
        <w:spacing w:after="0" w:line="240" w:lineRule="auto"/>
        <w:jc w:val="center"/>
        <w:rPr>
          <w:rFonts w:ascii="Arial" w:hAnsi="Arial" w:cs="Arial"/>
          <w:b/>
          <w:bCs/>
          <w:sz w:val="23"/>
          <w:szCs w:val="23"/>
        </w:rPr>
      </w:pPr>
    </w:p>
    <w:p w14:paraId="3F5209D4" w14:textId="77777777" w:rsidR="00D936E4" w:rsidRDefault="00D936E4" w:rsidP="00AF2763">
      <w:pPr>
        <w:spacing w:after="0" w:line="240" w:lineRule="auto"/>
        <w:jc w:val="center"/>
        <w:rPr>
          <w:rFonts w:ascii="Arial" w:hAnsi="Arial" w:cs="Arial"/>
          <w:b/>
          <w:bCs/>
          <w:sz w:val="23"/>
          <w:szCs w:val="23"/>
        </w:rPr>
      </w:pPr>
    </w:p>
    <w:p w14:paraId="75136A79"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lastRenderedPageBreak/>
        <w:t>IV.</w:t>
      </w:r>
    </w:p>
    <w:p w14:paraId="75136A7A" w14:textId="77777777"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14:paraId="75136A7B" w14:textId="77777777" w:rsidR="00AF2763" w:rsidRPr="008D17FE" w:rsidRDefault="00AF2763" w:rsidP="00AF2763">
      <w:pPr>
        <w:pStyle w:val="Zkladntext3"/>
        <w:ind w:left="567"/>
        <w:rPr>
          <w:rFonts w:ascii="Arial" w:hAnsi="Arial" w:cs="Arial"/>
          <w:sz w:val="23"/>
          <w:szCs w:val="23"/>
        </w:rPr>
      </w:pPr>
    </w:p>
    <w:p w14:paraId="75136A7C" w14:textId="77777777"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14:paraId="75136A7D" w14:textId="77777777"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14:paraId="75136A82" w14:textId="77777777" w:rsidTr="002F4EDA">
        <w:tc>
          <w:tcPr>
            <w:tcW w:w="2977" w:type="dxa"/>
            <w:shd w:val="clear" w:color="auto" w:fill="auto"/>
          </w:tcPr>
          <w:p w14:paraId="75136A7E" w14:textId="77777777" w:rsidR="00FC6465" w:rsidRPr="00415B16" w:rsidRDefault="00FC6465" w:rsidP="00605F71">
            <w:pPr>
              <w:pStyle w:val="Zkladntext3"/>
              <w:ind w:left="709" w:hanging="709"/>
              <w:jc w:val="left"/>
              <w:rPr>
                <w:rFonts w:ascii="Arial" w:hAnsi="Arial" w:cs="Arial"/>
                <w:b/>
                <w:sz w:val="23"/>
                <w:szCs w:val="23"/>
                <w:lang w:val="cs-CZ"/>
              </w:rPr>
            </w:pPr>
          </w:p>
          <w:p w14:paraId="75136A7F" w14:textId="77777777"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14:paraId="75136A80" w14:textId="04B7D473" w:rsidR="00FC6465" w:rsidRPr="00415B16" w:rsidRDefault="008E4064" w:rsidP="00605F71">
            <w:pPr>
              <w:pStyle w:val="Zkladntext3"/>
              <w:ind w:left="709" w:hanging="709"/>
              <w:jc w:val="left"/>
              <w:rPr>
                <w:rFonts w:ascii="Arial" w:hAnsi="Arial" w:cs="Arial"/>
                <w:b/>
                <w:sz w:val="23"/>
                <w:szCs w:val="23"/>
                <w:lang w:val="cs-CZ"/>
              </w:rPr>
            </w:pPr>
            <w:r>
              <w:rPr>
                <w:rFonts w:ascii="Arial" w:hAnsi="Arial" w:cs="Arial"/>
                <w:b/>
                <w:sz w:val="23"/>
                <w:szCs w:val="23"/>
                <w:lang w:val="cs-CZ"/>
              </w:rPr>
              <w:t>161 472,50</w:t>
            </w:r>
            <w:r w:rsidR="00FC6465" w:rsidRPr="00415B16">
              <w:rPr>
                <w:rFonts w:ascii="Arial" w:hAnsi="Arial" w:cs="Arial"/>
                <w:b/>
                <w:sz w:val="23"/>
                <w:szCs w:val="23"/>
                <w:lang w:val="cs-CZ"/>
              </w:rPr>
              <w:t xml:space="preserve"> Kč</w:t>
            </w:r>
          </w:p>
          <w:p w14:paraId="75136A81" w14:textId="4D4B8B45" w:rsidR="00FC6465" w:rsidRPr="00415B16" w:rsidRDefault="00FC6465" w:rsidP="008E4064">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r w:rsidR="008E4064" w:rsidRPr="008E4064">
              <w:rPr>
                <w:rFonts w:ascii="Arial" w:hAnsi="Arial" w:cs="Arial"/>
                <w:b/>
                <w:sz w:val="23"/>
                <w:szCs w:val="23"/>
                <w:lang w:val="cs-CZ"/>
              </w:rPr>
              <w:t>jedno st</w:t>
            </w:r>
            <w:r w:rsidR="008E4064">
              <w:rPr>
                <w:rFonts w:ascii="Arial" w:hAnsi="Arial" w:cs="Arial"/>
                <w:b/>
                <w:sz w:val="23"/>
                <w:szCs w:val="23"/>
                <w:lang w:val="cs-CZ"/>
              </w:rPr>
              <w:t xml:space="preserve">o šedesát jedna tisíc čtyři sta </w:t>
            </w:r>
            <w:r w:rsidR="008E4064" w:rsidRPr="008E4064">
              <w:rPr>
                <w:rFonts w:ascii="Arial" w:hAnsi="Arial" w:cs="Arial"/>
                <w:b/>
                <w:sz w:val="23"/>
                <w:szCs w:val="23"/>
                <w:lang w:val="cs-CZ"/>
              </w:rPr>
              <w:t>sedmdesát dva korun českých padesát haléřů</w:t>
            </w:r>
            <w:r w:rsidRPr="00415B16">
              <w:rPr>
                <w:rFonts w:ascii="Arial" w:hAnsi="Arial" w:cs="Arial"/>
                <w:b/>
                <w:sz w:val="23"/>
                <w:szCs w:val="23"/>
                <w:lang w:val="cs-CZ"/>
              </w:rPr>
              <w:t>)</w:t>
            </w:r>
          </w:p>
        </w:tc>
      </w:tr>
      <w:tr w:rsidR="00FC6465" w:rsidRPr="008D17FE" w14:paraId="75136A87" w14:textId="77777777" w:rsidTr="002F4EDA">
        <w:tc>
          <w:tcPr>
            <w:tcW w:w="2977" w:type="dxa"/>
            <w:shd w:val="clear" w:color="auto" w:fill="auto"/>
          </w:tcPr>
          <w:p w14:paraId="75136A83" w14:textId="77777777" w:rsidR="00FC6465" w:rsidRPr="00415B16" w:rsidRDefault="00FC6465" w:rsidP="00FC6465">
            <w:pPr>
              <w:pStyle w:val="Zkladntext3"/>
              <w:ind w:left="709" w:hanging="709"/>
              <w:rPr>
                <w:rFonts w:ascii="Arial" w:hAnsi="Arial" w:cs="Arial"/>
                <w:b/>
                <w:sz w:val="23"/>
                <w:szCs w:val="23"/>
                <w:lang w:val="cs-CZ"/>
              </w:rPr>
            </w:pPr>
          </w:p>
          <w:p w14:paraId="75136A84" w14:textId="738AFB01" w:rsidR="00FC6465" w:rsidRPr="00415B16" w:rsidRDefault="00FC6465" w:rsidP="002F4EDA">
            <w:pPr>
              <w:pStyle w:val="Zkladntext3"/>
              <w:ind w:left="709" w:hanging="709"/>
              <w:rPr>
                <w:rFonts w:ascii="Arial" w:hAnsi="Arial" w:cs="Arial"/>
                <w:b/>
                <w:sz w:val="23"/>
                <w:szCs w:val="23"/>
                <w:lang w:val="cs-CZ"/>
              </w:rPr>
            </w:pPr>
            <w:r w:rsidRPr="008E4064">
              <w:rPr>
                <w:rFonts w:ascii="Arial" w:hAnsi="Arial" w:cs="Arial"/>
                <w:b/>
                <w:sz w:val="23"/>
                <w:szCs w:val="23"/>
                <w:lang w:val="cs-CZ"/>
              </w:rPr>
              <w:t xml:space="preserve">DPH </w:t>
            </w:r>
            <w:r w:rsidR="009901F5" w:rsidRPr="008E4064">
              <w:rPr>
                <w:rFonts w:ascii="Arial" w:hAnsi="Arial" w:cs="Arial"/>
                <w:b/>
                <w:sz w:val="23"/>
                <w:szCs w:val="23"/>
                <w:lang w:val="cs-CZ"/>
              </w:rPr>
              <w:t xml:space="preserve">21 </w:t>
            </w:r>
            <w:r w:rsidR="002F4EDA">
              <w:rPr>
                <w:rFonts w:ascii="Arial" w:hAnsi="Arial" w:cs="Arial"/>
                <w:b/>
                <w:sz w:val="23"/>
                <w:szCs w:val="23"/>
                <w:lang w:val="cs-CZ"/>
              </w:rPr>
              <w:t>%</w:t>
            </w:r>
            <w:r w:rsidRPr="00415B16">
              <w:rPr>
                <w:rFonts w:ascii="Arial" w:hAnsi="Arial" w:cs="Arial"/>
                <w:b/>
                <w:sz w:val="23"/>
                <w:szCs w:val="23"/>
                <w:lang w:val="cs-CZ"/>
              </w:rPr>
              <w:t xml:space="preserve"> k ceně Zboží</w:t>
            </w:r>
          </w:p>
        </w:tc>
        <w:tc>
          <w:tcPr>
            <w:tcW w:w="5245" w:type="dxa"/>
            <w:shd w:val="clear" w:color="auto" w:fill="auto"/>
          </w:tcPr>
          <w:p w14:paraId="75136A85" w14:textId="77777777" w:rsidR="00FC6465" w:rsidRPr="00415B16" w:rsidRDefault="00FC6465" w:rsidP="00FC6465">
            <w:pPr>
              <w:pStyle w:val="Zkladntext3"/>
              <w:ind w:left="709" w:hanging="709"/>
              <w:rPr>
                <w:rFonts w:ascii="Arial" w:hAnsi="Arial" w:cs="Arial"/>
                <w:b/>
                <w:sz w:val="23"/>
                <w:szCs w:val="23"/>
                <w:lang w:val="cs-CZ"/>
              </w:rPr>
            </w:pPr>
          </w:p>
          <w:p w14:paraId="75136A86" w14:textId="7428E7B8" w:rsidR="00FC6465" w:rsidRPr="00415B16" w:rsidRDefault="008E4064" w:rsidP="00FC6465">
            <w:pPr>
              <w:pStyle w:val="Zkladntext3"/>
              <w:ind w:left="709" w:hanging="709"/>
              <w:rPr>
                <w:rFonts w:ascii="Arial" w:hAnsi="Arial" w:cs="Arial"/>
                <w:b/>
                <w:sz w:val="23"/>
                <w:szCs w:val="23"/>
                <w:lang w:val="cs-CZ"/>
              </w:rPr>
            </w:pPr>
            <w:r>
              <w:rPr>
                <w:rFonts w:ascii="Arial" w:hAnsi="Arial" w:cs="Arial"/>
                <w:b/>
                <w:sz w:val="23"/>
                <w:szCs w:val="23"/>
                <w:lang w:val="cs-CZ"/>
              </w:rPr>
              <w:t xml:space="preserve">33 909,23 </w:t>
            </w:r>
            <w:r w:rsidR="00FC6465" w:rsidRPr="00415B16">
              <w:rPr>
                <w:rFonts w:ascii="Arial" w:hAnsi="Arial" w:cs="Arial"/>
                <w:b/>
                <w:sz w:val="23"/>
                <w:szCs w:val="23"/>
                <w:lang w:val="cs-CZ"/>
              </w:rPr>
              <w:t>Kč</w:t>
            </w:r>
          </w:p>
        </w:tc>
      </w:tr>
      <w:tr w:rsidR="00FC6465" w:rsidRPr="008D17FE" w14:paraId="75136A8D" w14:textId="77777777" w:rsidTr="002F4EDA">
        <w:tc>
          <w:tcPr>
            <w:tcW w:w="2977" w:type="dxa"/>
            <w:shd w:val="clear" w:color="auto" w:fill="auto"/>
          </w:tcPr>
          <w:p w14:paraId="75136A88" w14:textId="77777777" w:rsidR="00FC6465" w:rsidRPr="00415B16" w:rsidRDefault="00FC6465" w:rsidP="00FC6465">
            <w:pPr>
              <w:pStyle w:val="Zkladntext3"/>
              <w:ind w:left="709" w:hanging="709"/>
              <w:rPr>
                <w:rFonts w:ascii="Arial" w:hAnsi="Arial" w:cs="Arial"/>
                <w:b/>
                <w:sz w:val="23"/>
                <w:szCs w:val="23"/>
                <w:lang w:val="cs-CZ"/>
              </w:rPr>
            </w:pPr>
          </w:p>
          <w:p w14:paraId="75136A89" w14:textId="77777777"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14:paraId="75136A8A" w14:textId="77777777" w:rsidR="00FC6465" w:rsidRPr="00415B16" w:rsidRDefault="00FC6465" w:rsidP="00FC6465">
            <w:pPr>
              <w:pStyle w:val="Zkladntext3"/>
              <w:ind w:left="709" w:hanging="709"/>
              <w:rPr>
                <w:rFonts w:ascii="Arial" w:hAnsi="Arial" w:cs="Arial"/>
                <w:b/>
                <w:sz w:val="23"/>
                <w:szCs w:val="23"/>
                <w:lang w:val="cs-CZ"/>
              </w:rPr>
            </w:pPr>
          </w:p>
          <w:p w14:paraId="75136A8B" w14:textId="24B67110" w:rsidR="00FC6465" w:rsidRPr="00415B16" w:rsidRDefault="008E4064" w:rsidP="00FC6465">
            <w:pPr>
              <w:pStyle w:val="Zkladntext3"/>
              <w:ind w:left="709" w:hanging="709"/>
              <w:rPr>
                <w:rFonts w:ascii="Arial" w:hAnsi="Arial" w:cs="Arial"/>
                <w:b/>
                <w:sz w:val="23"/>
                <w:szCs w:val="23"/>
                <w:lang w:val="cs-CZ"/>
              </w:rPr>
            </w:pPr>
            <w:r>
              <w:rPr>
                <w:rFonts w:ascii="Arial" w:hAnsi="Arial" w:cs="Arial"/>
                <w:b/>
                <w:sz w:val="23"/>
                <w:szCs w:val="23"/>
                <w:lang w:val="cs-CZ"/>
              </w:rPr>
              <w:t>195 381,73</w:t>
            </w:r>
            <w:r w:rsidR="00FC6465" w:rsidRPr="00415B16">
              <w:rPr>
                <w:rFonts w:ascii="Arial" w:hAnsi="Arial" w:cs="Arial"/>
                <w:b/>
                <w:sz w:val="23"/>
                <w:szCs w:val="23"/>
                <w:lang w:val="cs-CZ"/>
              </w:rPr>
              <w:t xml:space="preserve"> Kč</w:t>
            </w:r>
          </w:p>
          <w:p w14:paraId="75136A8C" w14:textId="30DA659A" w:rsidR="00FC6465" w:rsidRPr="00415B16" w:rsidRDefault="00FC6465" w:rsidP="002F4EDA">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(slovy: </w:t>
            </w:r>
            <w:r w:rsidR="008E4064" w:rsidRPr="008E4064">
              <w:rPr>
                <w:rFonts w:ascii="Arial" w:hAnsi="Arial" w:cs="Arial"/>
                <w:b/>
                <w:sz w:val="23"/>
                <w:szCs w:val="23"/>
                <w:lang w:val="cs-CZ"/>
              </w:rPr>
              <w:t>jedno sto devadesát pět tisíc tři sta osmdesát jedna korun českých sedmdesát tři haléřů</w:t>
            </w:r>
            <w:r w:rsidRPr="00415B16">
              <w:rPr>
                <w:rFonts w:ascii="Arial" w:hAnsi="Arial" w:cs="Arial"/>
                <w:b/>
                <w:sz w:val="23"/>
                <w:szCs w:val="23"/>
                <w:lang w:val="cs-CZ"/>
              </w:rPr>
              <w:t>)</w:t>
            </w:r>
          </w:p>
        </w:tc>
      </w:tr>
    </w:tbl>
    <w:p w14:paraId="75136A8E" w14:textId="77777777" w:rsidR="00A03BF1" w:rsidRPr="002E3B0B" w:rsidRDefault="00A03BF1" w:rsidP="002E3B0B">
      <w:pPr>
        <w:pStyle w:val="Zkladntext3"/>
        <w:rPr>
          <w:rFonts w:ascii="Arial" w:hAnsi="Arial" w:cs="Arial"/>
          <w:sz w:val="23"/>
          <w:szCs w:val="23"/>
          <w:lang w:val="cs-CZ"/>
        </w:rPr>
      </w:pPr>
    </w:p>
    <w:p w14:paraId="395DFE47" w14:textId="77777777" w:rsidR="00C20439" w:rsidRPr="00C20439" w:rsidRDefault="00D927B5" w:rsidP="00C20439">
      <w:pPr>
        <w:pStyle w:val="Zkladntext3"/>
        <w:numPr>
          <w:ilvl w:val="0"/>
          <w:numId w:val="19"/>
        </w:numPr>
        <w:ind w:hanging="720"/>
        <w:rPr>
          <w:rFonts w:ascii="Arial" w:hAnsi="Arial" w:cs="Arial"/>
          <w:sz w:val="22"/>
          <w:szCs w:val="22"/>
        </w:rPr>
      </w:pPr>
      <w:r w:rsidRPr="00C20439">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C20439">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C20439">
        <w:rPr>
          <w:rFonts w:ascii="Arial" w:hAnsi="Arial" w:cs="Arial"/>
          <w:sz w:val="23"/>
          <w:szCs w:val="23"/>
        </w:rPr>
        <w:t>, ověření přenosu dat z přístroje na pracovní stanici (pokud je u přístroje samostatná pracovní stanice, ověření přenos</w:t>
      </w:r>
      <w:r w:rsidR="000242EC" w:rsidRPr="00C20439">
        <w:rPr>
          <w:rFonts w:ascii="Arial" w:hAnsi="Arial" w:cs="Arial"/>
          <w:sz w:val="23"/>
          <w:szCs w:val="23"/>
        </w:rPr>
        <w:t xml:space="preserve">u dat do archivu </w:t>
      </w:r>
      <w:r w:rsidR="000242EC" w:rsidRPr="00C20439">
        <w:rPr>
          <w:rFonts w:ascii="Arial" w:hAnsi="Arial" w:cs="Arial"/>
          <w:sz w:val="23"/>
          <w:szCs w:val="23"/>
          <w:lang w:val="cs-CZ"/>
        </w:rPr>
        <w:t xml:space="preserve">MARIE PACS </w:t>
      </w:r>
      <w:r w:rsidRPr="00C20439">
        <w:rPr>
          <w:rFonts w:ascii="Arial" w:hAnsi="Arial" w:cs="Arial"/>
          <w:sz w:val="23"/>
          <w:szCs w:val="23"/>
        </w:rPr>
        <w:t xml:space="preserve">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C20439">
        <w:rPr>
          <w:rFonts w:ascii="Arial" w:hAnsi="Arial" w:cs="Arial"/>
          <w:bCs/>
          <w:sz w:val="23"/>
          <w:szCs w:val="23"/>
        </w:rPr>
        <w:t xml:space="preserve">(pouze u Zboží, které této zkoušce podle zákona č. 307/2002 Sb., o radiační ochraně, ve znění pozdějších předpisů, podléhá), </w:t>
      </w:r>
      <w:r w:rsidRPr="00C20439">
        <w:rPr>
          <w:rFonts w:ascii="Arial" w:hAnsi="Arial" w:cs="Arial"/>
          <w:sz w:val="23"/>
          <w:szCs w:val="23"/>
        </w:rPr>
        <w:t xml:space="preserve">validace nebo kalibrace parametrů </w:t>
      </w:r>
      <w:r w:rsidRPr="00C20439">
        <w:rPr>
          <w:rFonts w:ascii="Arial" w:hAnsi="Arial" w:cs="Arial"/>
          <w:bCs/>
          <w:sz w:val="23"/>
          <w:szCs w:val="23"/>
        </w:rPr>
        <w:t>(pouze u Zboží, u nějž je při provozu vyžadována)</w:t>
      </w:r>
      <w:r w:rsidRPr="00C20439">
        <w:rPr>
          <w:rFonts w:ascii="Arial" w:hAnsi="Arial" w:cs="Arial"/>
          <w:sz w:val="23"/>
          <w:szCs w:val="23"/>
        </w:rPr>
        <w:t xml:space="preserve"> v průběhu záruční doby.</w:t>
      </w:r>
    </w:p>
    <w:p w14:paraId="5E8B66AC" w14:textId="77777777" w:rsidR="00C20439" w:rsidRPr="00C20439" w:rsidRDefault="00C20439" w:rsidP="00C20439">
      <w:pPr>
        <w:pStyle w:val="Zkladntext3"/>
        <w:rPr>
          <w:rFonts w:ascii="Arial" w:hAnsi="Arial" w:cs="Arial"/>
          <w:sz w:val="22"/>
          <w:szCs w:val="22"/>
        </w:rPr>
      </w:pPr>
    </w:p>
    <w:p w14:paraId="75136A91" w14:textId="65F0B638" w:rsidR="00B436FD" w:rsidRPr="00C20439" w:rsidRDefault="00B436FD" w:rsidP="00C20439">
      <w:pPr>
        <w:pStyle w:val="Zkladntext3"/>
        <w:numPr>
          <w:ilvl w:val="0"/>
          <w:numId w:val="19"/>
        </w:numPr>
        <w:ind w:hanging="720"/>
        <w:rPr>
          <w:rFonts w:ascii="Arial" w:hAnsi="Arial" w:cs="Arial"/>
          <w:sz w:val="22"/>
          <w:szCs w:val="22"/>
        </w:rPr>
      </w:pPr>
      <w:r w:rsidRPr="00C20439">
        <w:rPr>
          <w:rFonts w:ascii="Arial" w:hAnsi="Arial" w:cs="Arial"/>
          <w:sz w:val="23"/>
          <w:szCs w:val="23"/>
        </w:rPr>
        <w:t xml:space="preserve">Instruktáž obsluhujícího personálu Kupujícího dle </w:t>
      </w:r>
      <w:r w:rsidR="00C978A8" w:rsidRPr="00C20439">
        <w:rPr>
          <w:rFonts w:ascii="Arial" w:hAnsi="Arial" w:cs="Arial"/>
          <w:sz w:val="23"/>
          <w:szCs w:val="23"/>
          <w:lang w:val="cs-CZ"/>
        </w:rPr>
        <w:t>§ 61 zákona č. 268/2014 Sb., o zdravotnických prostředcích a o změně zákona č 634/2004 Sb., o správních poplatcích, ve znění pozdějších předpisů, v platném znění</w:t>
      </w:r>
      <w:r w:rsidR="006550BB" w:rsidRPr="00C20439">
        <w:rPr>
          <w:rFonts w:ascii="Arial" w:hAnsi="Arial" w:cs="Arial"/>
          <w:sz w:val="23"/>
          <w:szCs w:val="23"/>
          <w:lang w:val="cs-CZ"/>
        </w:rPr>
        <w:t xml:space="preserve"> a zaškolení </w:t>
      </w:r>
      <w:r w:rsidR="006550BB" w:rsidRPr="00C20439">
        <w:rPr>
          <w:rFonts w:ascii="Arial" w:hAnsi="Arial" w:cs="Arial"/>
          <w:sz w:val="22"/>
          <w:szCs w:val="22"/>
          <w:lang w:val="cs-CZ"/>
        </w:rPr>
        <w:t xml:space="preserve">techniků Oddělení zdravotnické techniky Kupujícího k provádění odborné údržby dle </w:t>
      </w:r>
      <w:r w:rsidR="006550BB" w:rsidRPr="00C20439">
        <w:rPr>
          <w:rFonts w:ascii="Arial" w:hAnsi="Arial" w:cs="Arial"/>
          <w:sz w:val="22"/>
          <w:szCs w:val="22"/>
        </w:rPr>
        <w:t>§ 65</w:t>
      </w:r>
      <w:r w:rsidR="006550BB" w:rsidRPr="00C20439">
        <w:rPr>
          <w:rFonts w:ascii="Arial" w:hAnsi="Arial" w:cs="Arial"/>
          <w:sz w:val="22"/>
          <w:szCs w:val="22"/>
          <w:lang w:val="cs-CZ"/>
        </w:rPr>
        <w:t xml:space="preserve"> zákona 268/2014 Sb. nebo k provádění servisu dle </w:t>
      </w:r>
      <w:r w:rsidR="006550BB" w:rsidRPr="00C20439">
        <w:rPr>
          <w:rFonts w:ascii="Arial" w:hAnsi="Arial" w:cs="Arial"/>
          <w:sz w:val="22"/>
          <w:szCs w:val="22"/>
        </w:rPr>
        <w:t>§</w:t>
      </w:r>
      <w:r w:rsidR="006550BB" w:rsidRPr="00C20439">
        <w:rPr>
          <w:rFonts w:ascii="Arial" w:hAnsi="Arial" w:cs="Arial"/>
          <w:sz w:val="22"/>
          <w:szCs w:val="22"/>
          <w:lang w:val="cs-CZ"/>
        </w:rPr>
        <w:t xml:space="preserve"> 66 zákona 268/2014/ Sb. dodávaného typu nebo modelové řady, s dobou platnosti min. 36 měsíců, </w:t>
      </w:r>
      <w:r w:rsidRPr="00C20439">
        <w:rPr>
          <w:rFonts w:ascii="Arial" w:hAnsi="Arial" w:cs="Arial"/>
          <w:sz w:val="23"/>
          <w:szCs w:val="23"/>
        </w:rPr>
        <w:t>bude provedena bez nároku na úplatu nad rámec sjednané ceny Zboží.</w:t>
      </w:r>
    </w:p>
    <w:p w14:paraId="5C05A164" w14:textId="77777777" w:rsidR="006950DF" w:rsidRPr="006950DF" w:rsidRDefault="006950DF" w:rsidP="006950DF">
      <w:pPr>
        <w:pStyle w:val="Zkladntext3"/>
        <w:ind w:left="720"/>
        <w:rPr>
          <w:rFonts w:ascii="Arial" w:hAnsi="Arial" w:cs="Arial"/>
          <w:sz w:val="22"/>
          <w:szCs w:val="22"/>
        </w:rPr>
      </w:pPr>
    </w:p>
    <w:p w14:paraId="1C6DD743" w14:textId="1D0FF807" w:rsidR="00C20439" w:rsidRPr="006950DF" w:rsidRDefault="00C20439" w:rsidP="00C20439">
      <w:pPr>
        <w:pStyle w:val="Zkladntext3"/>
        <w:numPr>
          <w:ilvl w:val="0"/>
          <w:numId w:val="19"/>
        </w:numPr>
        <w:ind w:hanging="720"/>
        <w:rPr>
          <w:rFonts w:ascii="Arial" w:hAnsi="Arial" w:cs="Arial"/>
          <w:sz w:val="22"/>
          <w:szCs w:val="22"/>
        </w:rPr>
      </w:pPr>
      <w:r w:rsidRPr="006950DF">
        <w:rPr>
          <w:rFonts w:ascii="Arial" w:hAnsi="Arial" w:cs="Arial"/>
          <w:sz w:val="23"/>
          <w:szCs w:val="23"/>
          <w:lang w:val="cs-CZ"/>
        </w:rPr>
        <w:t>Součástí dodávky je i bezplatné zaškolení techniků OZT k provádění odborné údržby dle § 65 zákona 268/2014 Sb. nebo k provádění servisu dle § 66 zákona 268/2014 Sb.</w:t>
      </w:r>
    </w:p>
    <w:p w14:paraId="75136A92" w14:textId="77777777" w:rsidR="002E1388" w:rsidRPr="008D17FE" w:rsidRDefault="002E1388" w:rsidP="00D813B7">
      <w:pPr>
        <w:pStyle w:val="Zkladntext3"/>
        <w:ind w:left="709" w:hanging="709"/>
        <w:rPr>
          <w:rFonts w:ascii="Arial" w:hAnsi="Arial" w:cs="Arial"/>
          <w:sz w:val="23"/>
          <w:szCs w:val="23"/>
        </w:rPr>
      </w:pPr>
    </w:p>
    <w:p w14:paraId="75136A93" w14:textId="77777777"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8D17FE" w:rsidRDefault="002E1388" w:rsidP="00D813B7">
      <w:pPr>
        <w:pStyle w:val="Zkladntext3"/>
        <w:ind w:left="709" w:hanging="709"/>
        <w:rPr>
          <w:rFonts w:ascii="Arial" w:hAnsi="Arial" w:cs="Arial"/>
          <w:sz w:val="23"/>
          <w:szCs w:val="23"/>
        </w:rPr>
      </w:pPr>
    </w:p>
    <w:p w14:paraId="75136A95" w14:textId="77777777"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lastRenderedPageBreak/>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14:paraId="75136A96" w14:textId="77777777" w:rsidR="00F25BC8" w:rsidRPr="008D17FE" w:rsidRDefault="00F25BC8" w:rsidP="00D813B7">
      <w:pPr>
        <w:pStyle w:val="Zkladntext3"/>
        <w:ind w:left="709" w:hanging="709"/>
        <w:rPr>
          <w:rFonts w:ascii="Arial" w:hAnsi="Arial" w:cs="Arial"/>
          <w:sz w:val="23"/>
          <w:szCs w:val="23"/>
        </w:rPr>
      </w:pPr>
    </w:p>
    <w:p w14:paraId="75136A98" w14:textId="1D1CE2B9" w:rsidR="00A74BD6" w:rsidRPr="005D4510" w:rsidRDefault="00D82704" w:rsidP="005D4510">
      <w:pPr>
        <w:pStyle w:val="Zkladntext3"/>
        <w:numPr>
          <w:ilvl w:val="0"/>
          <w:numId w:val="19"/>
        </w:numPr>
        <w:ind w:left="709" w:hanging="709"/>
        <w:rPr>
          <w:rFonts w:ascii="Arial" w:hAnsi="Arial" w:cs="Arial"/>
          <w:sz w:val="23"/>
          <w:szCs w:val="23"/>
        </w:rPr>
      </w:pPr>
      <w:r w:rsidRPr="005D4510">
        <w:rPr>
          <w:rFonts w:ascii="Arial" w:hAnsi="Arial" w:cs="Arial"/>
          <w:sz w:val="22"/>
          <w:szCs w:val="22"/>
        </w:rPr>
        <w:t>Kupující</w:t>
      </w:r>
      <w:r w:rsidR="00871625" w:rsidRPr="005D4510">
        <w:rPr>
          <w:rFonts w:ascii="Arial" w:hAnsi="Arial" w:cs="Arial"/>
          <w:sz w:val="22"/>
          <w:szCs w:val="22"/>
          <w:lang w:val="cs-CZ"/>
        </w:rPr>
        <w:t xml:space="preserve"> </w:t>
      </w:r>
      <w:r w:rsidR="0025204E" w:rsidRPr="005D4510">
        <w:rPr>
          <w:rFonts w:ascii="Arial" w:hAnsi="Arial" w:cs="Arial"/>
          <w:sz w:val="23"/>
          <w:szCs w:val="23"/>
        </w:rPr>
        <w:t xml:space="preserve">se </w:t>
      </w:r>
      <w:r w:rsidR="0025204E" w:rsidRPr="005D4510">
        <w:rPr>
          <w:rFonts w:ascii="Arial" w:hAnsi="Arial" w:cs="Arial"/>
          <w:sz w:val="22"/>
          <w:szCs w:val="22"/>
        </w:rPr>
        <w:t xml:space="preserve">zavazuje uhradit kupní cenu na základě faktury – daňového dokladu, který vystaví prodávající po splnění dodávky a předání předmětu plnění kupujícímu. </w:t>
      </w:r>
      <w:r w:rsidR="005D4510">
        <w:rPr>
          <w:rFonts w:ascii="Arial" w:hAnsi="Arial" w:cs="Arial"/>
          <w:sz w:val="22"/>
          <w:szCs w:val="22"/>
          <w:lang w:val="cs-CZ"/>
        </w:rPr>
        <w:t xml:space="preserve">Splatnost faktury je </w:t>
      </w:r>
      <w:r w:rsidR="006950DF">
        <w:rPr>
          <w:rFonts w:ascii="Arial" w:hAnsi="Arial" w:cs="Arial"/>
          <w:sz w:val="22"/>
          <w:szCs w:val="22"/>
          <w:lang w:val="cs-CZ"/>
        </w:rPr>
        <w:t>6</w:t>
      </w:r>
      <w:r w:rsidR="005D4510">
        <w:rPr>
          <w:rFonts w:ascii="Arial" w:hAnsi="Arial" w:cs="Arial"/>
          <w:sz w:val="22"/>
          <w:szCs w:val="22"/>
          <w:lang w:val="cs-CZ"/>
        </w:rPr>
        <w:t>0 dnů od data vystavení faktury</w:t>
      </w:r>
      <w:r w:rsidR="005D4510" w:rsidRPr="00812101">
        <w:rPr>
          <w:rFonts w:ascii="Arial" w:hAnsi="Arial" w:cs="Arial"/>
          <w:b/>
          <w:sz w:val="22"/>
          <w:szCs w:val="22"/>
          <w:lang w:val="cs-CZ"/>
        </w:rPr>
        <w:t>.</w:t>
      </w:r>
      <w:r w:rsidR="005D4510">
        <w:rPr>
          <w:rFonts w:ascii="Arial" w:hAnsi="Arial" w:cs="Arial"/>
          <w:sz w:val="22"/>
          <w:szCs w:val="22"/>
          <w:lang w:val="cs-CZ"/>
        </w:rPr>
        <w:t xml:space="preserve"> Datum </w:t>
      </w:r>
      <w:r w:rsidR="005D4510" w:rsidRPr="005D1B08">
        <w:rPr>
          <w:rFonts w:ascii="Arial" w:hAnsi="Arial" w:cs="Arial"/>
          <w:sz w:val="22"/>
          <w:szCs w:val="22"/>
        </w:rPr>
        <w:t>uskutečnění zdanitelného plnění bude den protokolárního převze</w:t>
      </w:r>
      <w:r w:rsidR="005D4510">
        <w:rPr>
          <w:rFonts w:ascii="Arial" w:hAnsi="Arial" w:cs="Arial"/>
          <w:sz w:val="22"/>
          <w:szCs w:val="22"/>
        </w:rPr>
        <w:t>tí předmětu plnění kupujícím od P</w:t>
      </w:r>
      <w:r w:rsidR="005D4510" w:rsidRPr="005D1B08">
        <w:rPr>
          <w:rFonts w:ascii="Arial" w:hAnsi="Arial" w:cs="Arial"/>
          <w:sz w:val="22"/>
          <w:szCs w:val="22"/>
        </w:rPr>
        <w:t>rodávajícího.</w:t>
      </w:r>
      <w:r w:rsidR="005D4510" w:rsidRPr="008D17FE">
        <w:rPr>
          <w:rFonts w:ascii="Arial" w:hAnsi="Arial" w:cs="Arial"/>
          <w:sz w:val="23"/>
          <w:szCs w:val="23"/>
        </w:rPr>
        <w:t xml:space="preserve"> </w:t>
      </w:r>
    </w:p>
    <w:p w14:paraId="62A38801" w14:textId="77777777" w:rsidR="005D4510" w:rsidRPr="005D4510" w:rsidRDefault="005D4510" w:rsidP="005D4510">
      <w:pPr>
        <w:pStyle w:val="Zkladntext3"/>
        <w:rPr>
          <w:rFonts w:ascii="Arial" w:hAnsi="Arial" w:cs="Arial"/>
          <w:sz w:val="23"/>
          <w:szCs w:val="23"/>
        </w:rPr>
      </w:pPr>
    </w:p>
    <w:p w14:paraId="75136A99" w14:textId="77777777"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6412CC" w:rsidRDefault="006412CC" w:rsidP="006412CC">
      <w:pPr>
        <w:pStyle w:val="Zkladntext3"/>
        <w:rPr>
          <w:rFonts w:ascii="Arial" w:hAnsi="Arial" w:cs="Arial"/>
          <w:sz w:val="23"/>
          <w:szCs w:val="23"/>
        </w:rPr>
      </w:pPr>
    </w:p>
    <w:p w14:paraId="75136A9B" w14:textId="77777777"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8D17FE" w:rsidRDefault="00F25BC8" w:rsidP="00D813B7">
      <w:pPr>
        <w:pStyle w:val="Zkladntext3"/>
        <w:ind w:left="709" w:hanging="709"/>
        <w:rPr>
          <w:rFonts w:ascii="Arial" w:hAnsi="Arial" w:cs="Arial"/>
          <w:sz w:val="23"/>
          <w:szCs w:val="23"/>
        </w:rPr>
      </w:pPr>
    </w:p>
    <w:p w14:paraId="75136A9D" w14:textId="77777777" w:rsidR="00183727" w:rsidRPr="00BF5838" w:rsidRDefault="00A17F49" w:rsidP="002E3B0B">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sidR="00BF5838">
        <w:rPr>
          <w:rFonts w:ascii="Arial" w:hAnsi="Arial" w:cs="Arial"/>
          <w:sz w:val="22"/>
          <w:szCs w:val="22"/>
        </w:rPr>
        <w:t>aci</w:t>
      </w:r>
      <w:r w:rsidR="00BF5838">
        <w:rPr>
          <w:rFonts w:ascii="Arial" w:hAnsi="Arial" w:cs="Arial"/>
          <w:sz w:val="22"/>
          <w:szCs w:val="22"/>
          <w:lang w:val="cs-CZ"/>
        </w:rPr>
        <w:t xml:space="preserve"> </w:t>
      </w:r>
      <w:r>
        <w:rPr>
          <w:rFonts w:ascii="Arial" w:hAnsi="Arial" w:cs="Arial"/>
          <w:sz w:val="22"/>
          <w:szCs w:val="22"/>
        </w:rPr>
        <w:t>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14:paraId="75136A9E" w14:textId="77777777" w:rsidR="00BF5838" w:rsidRPr="002E3B0B" w:rsidRDefault="00BF5838" w:rsidP="00BF5838">
      <w:pPr>
        <w:pStyle w:val="Zkladntext3"/>
        <w:rPr>
          <w:rFonts w:ascii="Arial" w:hAnsi="Arial" w:cs="Arial"/>
          <w:sz w:val="23"/>
          <w:szCs w:val="23"/>
        </w:rPr>
      </w:pPr>
    </w:p>
    <w:p w14:paraId="75136AA0" w14:textId="7CEC4524" w:rsidR="009A4F9F" w:rsidRPr="006550BB" w:rsidRDefault="00F25BC8" w:rsidP="009A4F9F">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14:paraId="75136AA1" w14:textId="77777777"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14:paraId="75136AA2" w14:textId="77777777" w:rsidR="009A4F9F" w:rsidRPr="00CC0F64" w:rsidRDefault="009A4F9F" w:rsidP="009A4F9F">
      <w:pPr>
        <w:pStyle w:val="Zkladntext3"/>
        <w:ind w:left="709"/>
        <w:rPr>
          <w:rFonts w:ascii="Arial" w:hAnsi="Arial" w:cs="Arial"/>
          <w:color w:val="000000"/>
          <w:sz w:val="22"/>
          <w:szCs w:val="22"/>
        </w:rPr>
      </w:pPr>
    </w:p>
    <w:p w14:paraId="75136AA3" w14:textId="77777777"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14:paraId="75136AA4" w14:textId="77777777" w:rsidR="00183727" w:rsidRPr="008D17FE" w:rsidRDefault="00183727" w:rsidP="00183727">
      <w:pPr>
        <w:pStyle w:val="Zkladntext3"/>
        <w:ind w:left="709"/>
        <w:rPr>
          <w:rFonts w:ascii="Arial" w:hAnsi="Arial" w:cs="Arial"/>
          <w:sz w:val="23"/>
          <w:szCs w:val="23"/>
        </w:rPr>
      </w:pPr>
    </w:p>
    <w:p w14:paraId="75136AA5" w14:textId="77777777"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Default="00916EE4" w:rsidP="00916EE4">
      <w:pPr>
        <w:pStyle w:val="Zkladntext3"/>
        <w:rPr>
          <w:rFonts w:ascii="Arial" w:hAnsi="Arial" w:cs="Arial"/>
          <w:sz w:val="23"/>
          <w:szCs w:val="23"/>
          <w:lang w:val="cs-CZ"/>
        </w:rPr>
      </w:pPr>
    </w:p>
    <w:p w14:paraId="494FED13" w14:textId="77777777" w:rsidR="00D936E4" w:rsidRPr="00D936E4" w:rsidRDefault="00D936E4" w:rsidP="00916EE4">
      <w:pPr>
        <w:pStyle w:val="Zkladntext3"/>
        <w:rPr>
          <w:rFonts w:ascii="Arial" w:hAnsi="Arial" w:cs="Arial"/>
          <w:sz w:val="23"/>
          <w:szCs w:val="23"/>
          <w:lang w:val="cs-CZ"/>
        </w:rPr>
      </w:pPr>
    </w:p>
    <w:p w14:paraId="75136AA7"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14:paraId="75136AA8" w14:textId="77777777"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14:paraId="75136AA9" w14:textId="77777777" w:rsidR="001A3D28" w:rsidRPr="008D17FE" w:rsidRDefault="001A3D28" w:rsidP="001A3D28">
      <w:pPr>
        <w:pStyle w:val="Zkladntext3"/>
        <w:ind w:left="567"/>
        <w:rPr>
          <w:rFonts w:ascii="Arial" w:hAnsi="Arial" w:cs="Arial"/>
          <w:sz w:val="23"/>
          <w:szCs w:val="23"/>
        </w:rPr>
      </w:pPr>
    </w:p>
    <w:p w14:paraId="75136AAA" w14:textId="77777777"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w:t>
      </w:r>
      <w:r w:rsidR="0058691F" w:rsidRPr="008D17FE">
        <w:rPr>
          <w:rFonts w:ascii="Arial" w:hAnsi="Arial" w:cs="Arial"/>
          <w:sz w:val="23"/>
          <w:szCs w:val="23"/>
        </w:rPr>
        <w:lastRenderedPageBreak/>
        <w:t>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14:paraId="75136AAB" w14:textId="77777777" w:rsidR="0058691F" w:rsidRPr="008D17FE" w:rsidRDefault="0058691F" w:rsidP="00D813B7">
      <w:pPr>
        <w:pStyle w:val="Zkladntext3"/>
        <w:ind w:left="709" w:hanging="709"/>
        <w:rPr>
          <w:rFonts w:ascii="Arial" w:hAnsi="Arial" w:cs="Arial"/>
          <w:sz w:val="23"/>
          <w:szCs w:val="23"/>
        </w:rPr>
      </w:pPr>
    </w:p>
    <w:p w14:paraId="75136AAC" w14:textId="77777777"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8D17FE" w:rsidRDefault="001A3D28" w:rsidP="00D813B7">
      <w:pPr>
        <w:pStyle w:val="Zkladntext3"/>
        <w:ind w:left="709" w:hanging="709"/>
        <w:rPr>
          <w:rFonts w:ascii="Arial" w:hAnsi="Arial" w:cs="Arial"/>
          <w:sz w:val="23"/>
          <w:szCs w:val="23"/>
        </w:rPr>
      </w:pPr>
    </w:p>
    <w:p w14:paraId="75136AAE" w14:textId="77777777"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8D17FE" w:rsidRDefault="001A3D28" w:rsidP="00D813B7">
      <w:pPr>
        <w:pStyle w:val="Zkladntext3"/>
        <w:ind w:left="709" w:hanging="709"/>
        <w:rPr>
          <w:rFonts w:ascii="Arial" w:hAnsi="Arial" w:cs="Arial"/>
          <w:sz w:val="23"/>
          <w:szCs w:val="23"/>
        </w:rPr>
      </w:pPr>
    </w:p>
    <w:p w14:paraId="75136AB0" w14:textId="2E63EE3A"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 xml:space="preserve">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w:t>
      </w:r>
      <w:r w:rsidR="009014C9">
        <w:rPr>
          <w:rFonts w:ascii="Arial" w:hAnsi="Arial" w:cs="Arial"/>
          <w:sz w:val="23"/>
          <w:szCs w:val="23"/>
          <w:lang w:val="cs-CZ"/>
        </w:rPr>
        <w:t>60</w:t>
      </w:r>
      <w:r w:rsidRPr="003E0DE8">
        <w:rPr>
          <w:rFonts w:ascii="Arial" w:hAnsi="Arial" w:cs="Arial"/>
          <w:sz w:val="23"/>
          <w:szCs w:val="23"/>
          <w:lang w:val="cs-CZ"/>
        </w:rPr>
        <w:t xml:space="preserve"> měsíců ode dne dodání Zboží.</w:t>
      </w:r>
    </w:p>
    <w:p w14:paraId="75136AB1" w14:textId="77777777" w:rsidR="001A3D28" w:rsidRPr="008D17FE" w:rsidRDefault="001A3D28" w:rsidP="00D813B7">
      <w:pPr>
        <w:pStyle w:val="Zkladntext3"/>
        <w:ind w:left="709" w:hanging="709"/>
        <w:rPr>
          <w:rFonts w:ascii="Arial" w:hAnsi="Arial" w:cs="Arial"/>
          <w:sz w:val="23"/>
          <w:szCs w:val="23"/>
        </w:rPr>
      </w:pPr>
    </w:p>
    <w:p w14:paraId="75136AB3" w14:textId="0341ECF1" w:rsidR="00DE3A3F" w:rsidRPr="00954321" w:rsidRDefault="001A3D28" w:rsidP="00954321">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14:paraId="132B7DAB" w14:textId="77777777" w:rsidR="00954321" w:rsidRPr="00954321" w:rsidRDefault="00954321" w:rsidP="00954321">
      <w:pPr>
        <w:pStyle w:val="Zkladntext3"/>
        <w:rPr>
          <w:rFonts w:ascii="Arial" w:hAnsi="Arial" w:cs="Arial"/>
          <w:sz w:val="23"/>
          <w:szCs w:val="23"/>
        </w:rPr>
      </w:pPr>
    </w:p>
    <w:p w14:paraId="75136AB4" w14:textId="77777777" w:rsidR="00DE3A3F" w:rsidRPr="00DE3A3F" w:rsidRDefault="00DE3A3F" w:rsidP="00DE3A3F">
      <w:pPr>
        <w:pStyle w:val="Zkladntext3"/>
        <w:numPr>
          <w:ilvl w:val="0"/>
          <w:numId w:val="20"/>
        </w:numPr>
        <w:ind w:left="709" w:hanging="709"/>
        <w:rPr>
          <w:rFonts w:ascii="Arial" w:hAnsi="Arial" w:cs="Arial"/>
          <w:sz w:val="23"/>
          <w:szCs w:val="23"/>
        </w:rPr>
      </w:pPr>
      <w:r w:rsidRPr="00EE4D1D">
        <w:rPr>
          <w:rFonts w:ascii="Arial" w:hAnsi="Arial" w:cs="Arial"/>
          <w:sz w:val="23"/>
          <w:szCs w:val="23"/>
          <w:lang w:val="cs-CZ"/>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8D17FE" w:rsidRDefault="006E2FF9" w:rsidP="00D813B7">
      <w:pPr>
        <w:pStyle w:val="Zkladntext3"/>
        <w:ind w:left="709" w:hanging="709"/>
        <w:rPr>
          <w:rFonts w:ascii="Arial" w:hAnsi="Arial" w:cs="Arial"/>
          <w:sz w:val="23"/>
          <w:szCs w:val="23"/>
        </w:rPr>
      </w:pPr>
    </w:p>
    <w:p w14:paraId="75136AB6" w14:textId="77777777"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14:paraId="75136AB8" w14:textId="77777777" w:rsidR="005F5EEB" w:rsidRDefault="005F5EEB" w:rsidP="006550BB">
      <w:pPr>
        <w:spacing w:after="0" w:line="240" w:lineRule="auto"/>
        <w:rPr>
          <w:rFonts w:ascii="Arial" w:hAnsi="Arial" w:cs="Arial"/>
          <w:b/>
          <w:bCs/>
          <w:sz w:val="23"/>
          <w:szCs w:val="23"/>
        </w:rPr>
      </w:pPr>
    </w:p>
    <w:p w14:paraId="1A46C154" w14:textId="77777777" w:rsidR="00D936E4" w:rsidRDefault="00D936E4" w:rsidP="006550BB">
      <w:pPr>
        <w:spacing w:after="0" w:line="240" w:lineRule="auto"/>
        <w:rPr>
          <w:rFonts w:ascii="Arial" w:hAnsi="Arial" w:cs="Arial"/>
          <w:b/>
          <w:bCs/>
          <w:sz w:val="23"/>
          <w:szCs w:val="23"/>
        </w:rPr>
      </w:pPr>
    </w:p>
    <w:p w14:paraId="75136AB9" w14:textId="77777777"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14:paraId="75136ABA" w14:textId="77777777"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14:paraId="75136ABB" w14:textId="77777777" w:rsidR="00C342FE" w:rsidRPr="008D17FE" w:rsidRDefault="00C342FE" w:rsidP="00C342FE">
      <w:pPr>
        <w:pStyle w:val="Zkladntext3"/>
        <w:ind w:left="567"/>
        <w:rPr>
          <w:rFonts w:ascii="Arial" w:hAnsi="Arial" w:cs="Arial"/>
          <w:sz w:val="23"/>
          <w:szCs w:val="23"/>
        </w:rPr>
      </w:pPr>
    </w:p>
    <w:p w14:paraId="75136ABC" w14:textId="77777777"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14:paraId="75136ABD" w14:textId="77777777" w:rsidR="00F7334F" w:rsidRDefault="00F7334F" w:rsidP="00F7334F">
      <w:pPr>
        <w:pStyle w:val="Zkladntext3"/>
        <w:ind w:left="709"/>
        <w:rPr>
          <w:rFonts w:ascii="Arial" w:hAnsi="Arial" w:cs="Arial"/>
          <w:color w:val="000000"/>
          <w:sz w:val="23"/>
          <w:szCs w:val="23"/>
          <w:lang w:val="cs-CZ"/>
        </w:rPr>
      </w:pPr>
    </w:p>
    <w:p w14:paraId="27737BAC" w14:textId="77777777" w:rsidR="00D936E4" w:rsidRPr="00D936E4" w:rsidRDefault="00D936E4" w:rsidP="00F7334F">
      <w:pPr>
        <w:pStyle w:val="Zkladntext3"/>
        <w:ind w:left="709"/>
        <w:rPr>
          <w:rFonts w:ascii="Arial" w:hAnsi="Arial" w:cs="Arial"/>
          <w:color w:val="000000"/>
          <w:sz w:val="23"/>
          <w:szCs w:val="23"/>
          <w:lang w:val="cs-CZ"/>
        </w:rPr>
      </w:pPr>
    </w:p>
    <w:p w14:paraId="75136ABE"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14:paraId="75136ABF" w14:textId="77777777"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14:paraId="75136AC0" w14:textId="77777777" w:rsidR="00B733E1" w:rsidRPr="008D17FE" w:rsidRDefault="00B733E1" w:rsidP="00B733E1">
      <w:pPr>
        <w:pStyle w:val="Zkladntext3"/>
        <w:ind w:left="567"/>
        <w:rPr>
          <w:rFonts w:ascii="Arial" w:hAnsi="Arial" w:cs="Arial"/>
          <w:sz w:val="23"/>
          <w:szCs w:val="23"/>
        </w:rPr>
      </w:pPr>
    </w:p>
    <w:p w14:paraId="75136AC1" w14:textId="77777777"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14:paraId="75136AC2"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3"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lastRenderedPageBreak/>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14:paraId="75136AC4"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5" w14:textId="77777777"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14:paraId="75136AC6"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7" w14:textId="77777777"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14:paraId="75136AC8" w14:textId="77777777"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14:paraId="75136AC9" w14:textId="77777777" w:rsidR="00D82704" w:rsidRPr="00D82704" w:rsidRDefault="00F06B76" w:rsidP="00D8270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14:paraId="75136ACA" w14:textId="77777777" w:rsidR="002E3B0B" w:rsidRPr="008D17FE" w:rsidRDefault="002E3B0B"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3B588916" w14:textId="77777777" w:rsidR="00D936E4" w:rsidRDefault="00D936E4" w:rsidP="00D813B7">
      <w:pPr>
        <w:spacing w:after="0" w:line="240" w:lineRule="auto"/>
        <w:jc w:val="center"/>
        <w:rPr>
          <w:rFonts w:ascii="Arial" w:hAnsi="Arial" w:cs="Arial"/>
          <w:b/>
          <w:bCs/>
          <w:sz w:val="23"/>
          <w:szCs w:val="23"/>
        </w:rPr>
      </w:pPr>
    </w:p>
    <w:p w14:paraId="75136ACB"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14:paraId="75136ACC" w14:textId="77777777"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14:paraId="75136ACD" w14:textId="77777777" w:rsidR="00D813B7" w:rsidRPr="008D17FE" w:rsidRDefault="00D813B7" w:rsidP="00D813B7">
      <w:pPr>
        <w:pStyle w:val="Zkladntext3"/>
        <w:ind w:left="567"/>
        <w:rPr>
          <w:rFonts w:ascii="Arial" w:hAnsi="Arial" w:cs="Arial"/>
          <w:sz w:val="23"/>
          <w:szCs w:val="23"/>
        </w:rPr>
      </w:pPr>
    </w:p>
    <w:p w14:paraId="75136ACE"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14:paraId="75136ACF"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0"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D2"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14:paraId="75136AD3" w14:textId="77777777"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75136AD4" w14:textId="77777777"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6" w14:textId="77777777"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lastRenderedPageBreak/>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14:paraId="75136AD7" w14:textId="77777777"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75136AD8" w14:textId="77777777"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14:paraId="75136AD9" w14:textId="77777777"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14:paraId="4D2A9FED" w14:textId="18C6F688" w:rsidR="000242EC" w:rsidRPr="0072181F" w:rsidRDefault="000242EC" w:rsidP="000242EC">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2181F">
        <w:rPr>
          <w:rFonts w:ascii="Arial" w:hAnsi="Arial" w:cs="Arial"/>
          <w:snapToGrid w:val="0"/>
          <w:sz w:val="23"/>
          <w:szCs w:val="23"/>
          <w:lang w:val="cs-CZ"/>
        </w:rPr>
        <w:t>Tato smlouva je platná dnem podpisu oprávněných zástupců obou smluvních stran a nabývá účinnosti dnem jejího zveřejnění v registru smluv v souladu s § 6 zákona č.  340/2015 Sb., zákon o registru smluv ve znění pozdějších předpisů. V případě, že potvrzení o zveřejnění nezašle Prodávajícímu přímo Registr smluv do datové schránky Prodávajícího, zašle toto potvrzení Prodávajícímu Kupující bez zbytečného odkladu po jeho obdržení od Registru smluv.</w:t>
      </w:r>
    </w:p>
    <w:p w14:paraId="4D31A07E" w14:textId="1B134429" w:rsidR="00D071E8" w:rsidRPr="000242EC" w:rsidRDefault="00D071E8" w:rsidP="000242EC">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14:paraId="4665DF3A" w14:textId="03E6D53F" w:rsidR="00D071E8" w:rsidRPr="00B841E5" w:rsidRDefault="00D071E8" w:rsidP="00B841E5">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Smluvní strany prohlašují, že se důkladně seznámily s obsahem této smlouvy, kterému zcela rozumí a plně vyjadřuje jejich svobodnou a vážnou vůli</w:t>
      </w:r>
    </w:p>
    <w:p w14:paraId="75136ADB" w14:textId="77777777" w:rsidR="00D82704" w:rsidRPr="008D17FE" w:rsidRDefault="00D82704"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6"/>
        <w:gridCol w:w="4642"/>
      </w:tblGrid>
      <w:tr w:rsidR="00D039A9" w:rsidRPr="008D17FE" w14:paraId="75136AF2" w14:textId="77777777" w:rsidTr="00330DC4">
        <w:tc>
          <w:tcPr>
            <w:tcW w:w="4889" w:type="dxa"/>
          </w:tcPr>
          <w:p w14:paraId="75136ADC"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14:paraId="75136ADD"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0" w14:textId="389A0F66" w:rsidR="00D039A9" w:rsidRPr="00415B16" w:rsidRDefault="00D039A9" w:rsidP="002A6967">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013175">
              <w:rPr>
                <w:rFonts w:ascii="Arial" w:hAnsi="Arial" w:cs="Arial"/>
                <w:sz w:val="23"/>
                <w:szCs w:val="23"/>
                <w:lang w:val="cs-CZ"/>
              </w:rPr>
              <w:t>Praze</w:t>
            </w:r>
            <w:r w:rsidRPr="00415B16">
              <w:rPr>
                <w:rFonts w:ascii="Arial" w:hAnsi="Arial" w:cs="Arial"/>
                <w:sz w:val="23"/>
                <w:szCs w:val="23"/>
                <w:lang w:val="cs-CZ"/>
              </w:rPr>
              <w:t xml:space="preserve"> dne </w:t>
            </w:r>
            <w:r w:rsidR="00355E79">
              <w:rPr>
                <w:rFonts w:ascii="Arial" w:hAnsi="Arial" w:cs="Arial"/>
                <w:sz w:val="23"/>
                <w:szCs w:val="23"/>
                <w:lang w:val="cs-CZ"/>
              </w:rPr>
              <w:t>……………….</w:t>
            </w:r>
          </w:p>
          <w:p w14:paraId="75136AE1"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2"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3"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7BE2607B" w14:textId="4BCE51CC" w:rsidR="00013175" w:rsidRPr="00451764" w:rsidRDefault="00DE385D" w:rsidP="00013175">
            <w:pPr>
              <w:pStyle w:val="Zkladntext2"/>
              <w:spacing w:line="240" w:lineRule="auto"/>
              <w:rPr>
                <w:rFonts w:ascii="Arial" w:hAnsi="Arial" w:cs="Arial"/>
                <w:b/>
                <w:sz w:val="23"/>
                <w:szCs w:val="23"/>
                <w:lang w:val="cs-CZ"/>
              </w:rPr>
            </w:pPr>
            <w:r>
              <w:rPr>
                <w:rFonts w:ascii="Arial" w:hAnsi="Arial" w:cs="Arial"/>
                <w:b/>
                <w:sz w:val="23"/>
                <w:szCs w:val="23"/>
                <w:lang w:val="cs-CZ"/>
              </w:rPr>
              <w:t xml:space="preserve">                  …………………………</w:t>
            </w:r>
          </w:p>
          <w:p w14:paraId="369C5BC6" w14:textId="77777777" w:rsidR="00013175" w:rsidRPr="00451764" w:rsidRDefault="00013175" w:rsidP="00013175">
            <w:pPr>
              <w:pStyle w:val="Zkladntext2"/>
              <w:spacing w:line="240" w:lineRule="auto"/>
              <w:rPr>
                <w:rFonts w:ascii="Arial" w:hAnsi="Arial" w:cs="Arial"/>
                <w:sz w:val="23"/>
                <w:szCs w:val="23"/>
                <w:lang w:val="cs-CZ"/>
              </w:rPr>
            </w:pPr>
            <w:r>
              <w:rPr>
                <w:rFonts w:ascii="Arial" w:hAnsi="Arial" w:cs="Arial"/>
                <w:sz w:val="23"/>
                <w:szCs w:val="23"/>
                <w:lang w:val="cs-CZ"/>
              </w:rPr>
              <w:t xml:space="preserve">                  </w:t>
            </w:r>
            <w:r w:rsidRPr="00451764">
              <w:rPr>
                <w:rFonts w:ascii="Arial" w:hAnsi="Arial" w:cs="Arial"/>
                <w:sz w:val="23"/>
                <w:szCs w:val="23"/>
                <w:lang w:val="cs-CZ"/>
              </w:rPr>
              <w:t xml:space="preserve">B. Braun </w:t>
            </w:r>
            <w:proofErr w:type="spellStart"/>
            <w:r w:rsidRPr="00451764">
              <w:rPr>
                <w:rFonts w:ascii="Arial" w:hAnsi="Arial" w:cs="Arial"/>
                <w:sz w:val="23"/>
                <w:szCs w:val="23"/>
                <w:lang w:val="cs-CZ"/>
              </w:rPr>
              <w:t>Medical</w:t>
            </w:r>
            <w:proofErr w:type="spellEnd"/>
            <w:r w:rsidRPr="00451764">
              <w:rPr>
                <w:rFonts w:ascii="Arial" w:hAnsi="Arial" w:cs="Arial"/>
                <w:sz w:val="23"/>
                <w:szCs w:val="23"/>
                <w:lang w:val="cs-CZ"/>
              </w:rPr>
              <w:t xml:space="preserve"> s.r.o.</w:t>
            </w:r>
          </w:p>
          <w:p w14:paraId="277995F8" w14:textId="77777777" w:rsidR="00013175" w:rsidRDefault="00013175" w:rsidP="00013175">
            <w:pPr>
              <w:pStyle w:val="Zkladntext2"/>
              <w:spacing w:line="240" w:lineRule="auto"/>
              <w:rPr>
                <w:rFonts w:ascii="Arial" w:hAnsi="Arial" w:cs="Arial"/>
                <w:sz w:val="23"/>
                <w:szCs w:val="23"/>
                <w:highlight w:val="yellow"/>
                <w:lang w:val="cs-CZ"/>
              </w:rPr>
            </w:pPr>
            <w:r>
              <w:rPr>
                <w:rFonts w:ascii="Arial" w:hAnsi="Arial" w:cs="Arial"/>
                <w:sz w:val="23"/>
                <w:szCs w:val="23"/>
                <w:lang w:val="cs-CZ"/>
              </w:rPr>
              <w:t xml:space="preserve">                    </w:t>
            </w:r>
            <w:r w:rsidRPr="00451764">
              <w:rPr>
                <w:rFonts w:ascii="Arial" w:hAnsi="Arial" w:cs="Arial"/>
                <w:sz w:val="23"/>
                <w:szCs w:val="23"/>
                <w:lang w:val="cs-CZ"/>
              </w:rPr>
              <w:t>na základě plné moci</w:t>
            </w:r>
          </w:p>
          <w:p w14:paraId="145C4C41" w14:textId="77777777" w:rsidR="00A51741" w:rsidRDefault="00A51741" w:rsidP="007157D9">
            <w:pPr>
              <w:pStyle w:val="Zkladntext2"/>
              <w:spacing w:line="240" w:lineRule="auto"/>
              <w:jc w:val="center"/>
              <w:rPr>
                <w:rFonts w:ascii="Arial" w:hAnsi="Arial" w:cs="Arial"/>
                <w:sz w:val="23"/>
                <w:szCs w:val="23"/>
                <w:lang w:val="cs-CZ"/>
              </w:rPr>
            </w:pPr>
          </w:p>
          <w:p w14:paraId="33E61A21" w14:textId="77777777" w:rsidR="00D936E4" w:rsidRDefault="00D936E4" w:rsidP="007157D9">
            <w:pPr>
              <w:pStyle w:val="Zkladntext2"/>
              <w:spacing w:line="240" w:lineRule="auto"/>
              <w:jc w:val="center"/>
              <w:rPr>
                <w:rFonts w:ascii="Arial" w:hAnsi="Arial" w:cs="Arial"/>
                <w:sz w:val="23"/>
                <w:szCs w:val="23"/>
                <w:lang w:val="cs-CZ"/>
              </w:rPr>
            </w:pPr>
          </w:p>
          <w:p w14:paraId="1D852687" w14:textId="77777777" w:rsidR="00D936E4" w:rsidRDefault="00D936E4" w:rsidP="007157D9">
            <w:pPr>
              <w:pStyle w:val="Zkladntext2"/>
              <w:spacing w:line="240" w:lineRule="auto"/>
              <w:jc w:val="center"/>
              <w:rPr>
                <w:rFonts w:ascii="Arial" w:hAnsi="Arial" w:cs="Arial"/>
                <w:sz w:val="23"/>
                <w:szCs w:val="23"/>
                <w:lang w:val="cs-CZ"/>
              </w:rPr>
            </w:pPr>
          </w:p>
          <w:p w14:paraId="1823C7E9" w14:textId="77777777" w:rsidR="00D936E4" w:rsidRDefault="00D936E4" w:rsidP="007157D9">
            <w:pPr>
              <w:pStyle w:val="Zkladntext2"/>
              <w:spacing w:line="240" w:lineRule="auto"/>
              <w:jc w:val="center"/>
              <w:rPr>
                <w:rFonts w:ascii="Arial" w:hAnsi="Arial" w:cs="Arial"/>
                <w:sz w:val="23"/>
                <w:szCs w:val="23"/>
                <w:lang w:val="cs-CZ"/>
              </w:rPr>
            </w:pPr>
          </w:p>
          <w:p w14:paraId="2FB8F855" w14:textId="77777777" w:rsidR="00D936E4" w:rsidRDefault="00D936E4" w:rsidP="007157D9">
            <w:pPr>
              <w:pStyle w:val="Zkladntext2"/>
              <w:spacing w:line="240" w:lineRule="auto"/>
              <w:jc w:val="center"/>
              <w:rPr>
                <w:rFonts w:ascii="Arial" w:hAnsi="Arial" w:cs="Arial"/>
                <w:sz w:val="23"/>
                <w:szCs w:val="23"/>
                <w:lang w:val="cs-CZ"/>
              </w:rPr>
            </w:pPr>
          </w:p>
          <w:p w14:paraId="661BA1AE" w14:textId="77777777" w:rsidR="00D936E4" w:rsidRDefault="00D936E4" w:rsidP="007157D9">
            <w:pPr>
              <w:pStyle w:val="Zkladntext2"/>
              <w:spacing w:line="240" w:lineRule="auto"/>
              <w:jc w:val="center"/>
              <w:rPr>
                <w:rFonts w:ascii="Arial" w:hAnsi="Arial" w:cs="Arial"/>
                <w:sz w:val="23"/>
                <w:szCs w:val="23"/>
                <w:lang w:val="cs-CZ"/>
              </w:rPr>
            </w:pPr>
          </w:p>
          <w:p w14:paraId="4D167105" w14:textId="77777777" w:rsidR="00D936E4" w:rsidRDefault="00D936E4" w:rsidP="007157D9">
            <w:pPr>
              <w:pStyle w:val="Zkladntext2"/>
              <w:spacing w:line="240" w:lineRule="auto"/>
              <w:jc w:val="center"/>
              <w:rPr>
                <w:rFonts w:ascii="Arial" w:hAnsi="Arial" w:cs="Arial"/>
                <w:sz w:val="23"/>
                <w:szCs w:val="23"/>
                <w:lang w:val="cs-CZ"/>
              </w:rPr>
            </w:pPr>
          </w:p>
          <w:p w14:paraId="70FA9A5D" w14:textId="77777777" w:rsidR="00D936E4" w:rsidRDefault="00D936E4" w:rsidP="007157D9">
            <w:pPr>
              <w:pStyle w:val="Zkladntext2"/>
              <w:spacing w:line="240" w:lineRule="auto"/>
              <w:jc w:val="center"/>
              <w:rPr>
                <w:rFonts w:ascii="Arial" w:hAnsi="Arial" w:cs="Arial"/>
                <w:sz w:val="23"/>
                <w:szCs w:val="23"/>
                <w:lang w:val="cs-CZ"/>
              </w:rPr>
            </w:pPr>
          </w:p>
          <w:p w14:paraId="5900E1E9" w14:textId="77777777" w:rsidR="00D936E4" w:rsidRDefault="00D936E4" w:rsidP="007157D9">
            <w:pPr>
              <w:pStyle w:val="Zkladntext2"/>
              <w:spacing w:line="240" w:lineRule="auto"/>
              <w:jc w:val="center"/>
              <w:rPr>
                <w:rFonts w:ascii="Arial" w:hAnsi="Arial" w:cs="Arial"/>
                <w:sz w:val="23"/>
                <w:szCs w:val="23"/>
                <w:lang w:val="cs-CZ"/>
              </w:rPr>
            </w:pPr>
          </w:p>
          <w:p w14:paraId="11E798DD" w14:textId="77777777" w:rsidR="00D936E4" w:rsidRDefault="00D936E4" w:rsidP="007157D9">
            <w:pPr>
              <w:pStyle w:val="Zkladntext2"/>
              <w:spacing w:line="240" w:lineRule="auto"/>
              <w:jc w:val="center"/>
              <w:rPr>
                <w:rFonts w:ascii="Arial" w:hAnsi="Arial" w:cs="Arial"/>
                <w:sz w:val="23"/>
                <w:szCs w:val="23"/>
                <w:lang w:val="cs-CZ"/>
              </w:rPr>
            </w:pPr>
          </w:p>
          <w:p w14:paraId="7CE01B5E" w14:textId="77777777" w:rsidR="00D936E4" w:rsidRDefault="00D936E4" w:rsidP="007157D9">
            <w:pPr>
              <w:pStyle w:val="Zkladntext2"/>
              <w:spacing w:line="240" w:lineRule="auto"/>
              <w:jc w:val="center"/>
              <w:rPr>
                <w:rFonts w:ascii="Arial" w:hAnsi="Arial" w:cs="Arial"/>
                <w:sz w:val="23"/>
                <w:szCs w:val="23"/>
                <w:lang w:val="cs-CZ"/>
              </w:rPr>
            </w:pPr>
          </w:p>
          <w:p w14:paraId="3C86D11F" w14:textId="77777777" w:rsidR="00D936E4" w:rsidRDefault="00D936E4" w:rsidP="007157D9">
            <w:pPr>
              <w:pStyle w:val="Zkladntext2"/>
              <w:spacing w:line="240" w:lineRule="auto"/>
              <w:jc w:val="center"/>
              <w:rPr>
                <w:rFonts w:ascii="Arial" w:hAnsi="Arial" w:cs="Arial"/>
                <w:sz w:val="23"/>
                <w:szCs w:val="23"/>
                <w:lang w:val="cs-CZ"/>
              </w:rPr>
            </w:pPr>
          </w:p>
          <w:p w14:paraId="1B11625D" w14:textId="77777777" w:rsidR="00D936E4" w:rsidRDefault="00D936E4" w:rsidP="007157D9">
            <w:pPr>
              <w:pStyle w:val="Zkladntext2"/>
              <w:spacing w:line="240" w:lineRule="auto"/>
              <w:jc w:val="center"/>
              <w:rPr>
                <w:rFonts w:ascii="Arial" w:hAnsi="Arial" w:cs="Arial"/>
                <w:sz w:val="23"/>
                <w:szCs w:val="23"/>
                <w:lang w:val="cs-CZ"/>
              </w:rPr>
            </w:pPr>
          </w:p>
          <w:p w14:paraId="04F743EF" w14:textId="77777777" w:rsidR="00D936E4" w:rsidRDefault="00D936E4" w:rsidP="007157D9">
            <w:pPr>
              <w:pStyle w:val="Zkladntext2"/>
              <w:spacing w:line="240" w:lineRule="auto"/>
              <w:jc w:val="center"/>
              <w:rPr>
                <w:rFonts w:ascii="Arial" w:hAnsi="Arial" w:cs="Arial"/>
                <w:sz w:val="23"/>
                <w:szCs w:val="23"/>
                <w:lang w:val="cs-CZ"/>
              </w:rPr>
            </w:pPr>
          </w:p>
          <w:p w14:paraId="1CF5D981" w14:textId="77777777" w:rsidR="00D936E4" w:rsidRDefault="00D936E4" w:rsidP="007157D9">
            <w:pPr>
              <w:pStyle w:val="Zkladntext2"/>
              <w:spacing w:line="240" w:lineRule="auto"/>
              <w:jc w:val="center"/>
              <w:rPr>
                <w:rFonts w:ascii="Arial" w:hAnsi="Arial" w:cs="Arial"/>
                <w:sz w:val="23"/>
                <w:szCs w:val="23"/>
                <w:lang w:val="cs-CZ"/>
              </w:rPr>
            </w:pPr>
          </w:p>
          <w:p w14:paraId="1EA5EDC0" w14:textId="77777777" w:rsidR="00D936E4" w:rsidRDefault="00D936E4" w:rsidP="007157D9">
            <w:pPr>
              <w:pStyle w:val="Zkladntext2"/>
              <w:spacing w:line="240" w:lineRule="auto"/>
              <w:jc w:val="center"/>
              <w:rPr>
                <w:rFonts w:ascii="Arial" w:hAnsi="Arial" w:cs="Arial"/>
                <w:sz w:val="23"/>
                <w:szCs w:val="23"/>
                <w:lang w:val="cs-CZ"/>
              </w:rPr>
            </w:pPr>
          </w:p>
          <w:p w14:paraId="5E9EA7F4" w14:textId="77777777" w:rsidR="00D936E4" w:rsidRDefault="00D936E4" w:rsidP="007157D9">
            <w:pPr>
              <w:pStyle w:val="Zkladntext2"/>
              <w:spacing w:line="240" w:lineRule="auto"/>
              <w:jc w:val="center"/>
              <w:rPr>
                <w:rFonts w:ascii="Arial" w:hAnsi="Arial" w:cs="Arial"/>
                <w:sz w:val="23"/>
                <w:szCs w:val="23"/>
                <w:lang w:val="cs-CZ"/>
              </w:rPr>
            </w:pPr>
          </w:p>
          <w:p w14:paraId="079E273E" w14:textId="77777777" w:rsidR="00D936E4" w:rsidRDefault="00D936E4" w:rsidP="007157D9">
            <w:pPr>
              <w:pStyle w:val="Zkladntext2"/>
              <w:spacing w:line="240" w:lineRule="auto"/>
              <w:jc w:val="center"/>
              <w:rPr>
                <w:rFonts w:ascii="Arial" w:hAnsi="Arial" w:cs="Arial"/>
                <w:sz w:val="23"/>
                <w:szCs w:val="23"/>
                <w:lang w:val="cs-CZ"/>
              </w:rPr>
            </w:pPr>
          </w:p>
          <w:p w14:paraId="595422B4" w14:textId="77777777" w:rsidR="00D936E4" w:rsidRDefault="00D936E4" w:rsidP="007157D9">
            <w:pPr>
              <w:pStyle w:val="Zkladntext2"/>
              <w:spacing w:line="240" w:lineRule="auto"/>
              <w:jc w:val="center"/>
              <w:rPr>
                <w:rFonts w:ascii="Arial" w:hAnsi="Arial" w:cs="Arial"/>
                <w:sz w:val="23"/>
                <w:szCs w:val="23"/>
                <w:lang w:val="cs-CZ"/>
              </w:rPr>
            </w:pPr>
          </w:p>
          <w:p w14:paraId="0BC4418A" w14:textId="77777777" w:rsidR="00D936E4" w:rsidRDefault="00D936E4" w:rsidP="007157D9">
            <w:pPr>
              <w:pStyle w:val="Zkladntext2"/>
              <w:spacing w:line="240" w:lineRule="auto"/>
              <w:jc w:val="center"/>
              <w:rPr>
                <w:rFonts w:ascii="Arial" w:hAnsi="Arial" w:cs="Arial"/>
                <w:sz w:val="23"/>
                <w:szCs w:val="23"/>
                <w:lang w:val="cs-CZ"/>
              </w:rPr>
            </w:pPr>
          </w:p>
          <w:p w14:paraId="0312FF10" w14:textId="77777777" w:rsidR="00D936E4" w:rsidRDefault="00D936E4" w:rsidP="007157D9">
            <w:pPr>
              <w:pStyle w:val="Zkladntext2"/>
              <w:spacing w:line="240" w:lineRule="auto"/>
              <w:jc w:val="center"/>
              <w:rPr>
                <w:rFonts w:ascii="Arial" w:hAnsi="Arial" w:cs="Arial"/>
                <w:sz w:val="23"/>
                <w:szCs w:val="23"/>
                <w:lang w:val="cs-CZ"/>
              </w:rPr>
            </w:pPr>
          </w:p>
          <w:p w14:paraId="0ACFB792" w14:textId="77777777" w:rsidR="00D936E4" w:rsidRDefault="00D936E4" w:rsidP="007157D9">
            <w:pPr>
              <w:pStyle w:val="Zkladntext2"/>
              <w:spacing w:line="240" w:lineRule="auto"/>
              <w:jc w:val="center"/>
              <w:rPr>
                <w:rFonts w:ascii="Arial" w:hAnsi="Arial" w:cs="Arial"/>
                <w:sz w:val="23"/>
                <w:szCs w:val="23"/>
                <w:lang w:val="cs-CZ"/>
              </w:rPr>
            </w:pPr>
          </w:p>
          <w:p w14:paraId="5DC21CB4" w14:textId="77777777" w:rsidR="00D936E4" w:rsidRDefault="00D936E4" w:rsidP="007157D9">
            <w:pPr>
              <w:pStyle w:val="Zkladntext2"/>
              <w:spacing w:line="240" w:lineRule="auto"/>
              <w:jc w:val="center"/>
              <w:rPr>
                <w:rFonts w:ascii="Arial" w:hAnsi="Arial" w:cs="Arial"/>
                <w:sz w:val="23"/>
                <w:szCs w:val="23"/>
                <w:lang w:val="cs-CZ"/>
              </w:rPr>
            </w:pPr>
          </w:p>
          <w:p w14:paraId="7AD40CDB" w14:textId="77777777" w:rsidR="00D936E4" w:rsidRDefault="00D936E4" w:rsidP="007157D9">
            <w:pPr>
              <w:pStyle w:val="Zkladntext2"/>
              <w:spacing w:line="240" w:lineRule="auto"/>
              <w:jc w:val="center"/>
              <w:rPr>
                <w:rFonts w:ascii="Arial" w:hAnsi="Arial" w:cs="Arial"/>
                <w:sz w:val="23"/>
                <w:szCs w:val="23"/>
                <w:lang w:val="cs-CZ"/>
              </w:rPr>
            </w:pPr>
          </w:p>
          <w:p w14:paraId="33FE188F" w14:textId="77777777" w:rsidR="00D936E4" w:rsidRDefault="00D936E4" w:rsidP="007157D9">
            <w:pPr>
              <w:pStyle w:val="Zkladntext2"/>
              <w:spacing w:line="240" w:lineRule="auto"/>
              <w:jc w:val="center"/>
              <w:rPr>
                <w:rFonts w:ascii="Arial" w:hAnsi="Arial" w:cs="Arial"/>
                <w:sz w:val="23"/>
                <w:szCs w:val="23"/>
                <w:lang w:val="cs-CZ"/>
              </w:rPr>
            </w:pPr>
          </w:p>
          <w:p w14:paraId="75136AE6" w14:textId="70A4C339" w:rsidR="00D936E4" w:rsidRPr="00415B16" w:rsidRDefault="00D936E4" w:rsidP="007157D9">
            <w:pPr>
              <w:pStyle w:val="Zkladntext2"/>
              <w:spacing w:line="240" w:lineRule="auto"/>
              <w:jc w:val="center"/>
              <w:rPr>
                <w:rFonts w:ascii="Arial" w:hAnsi="Arial" w:cs="Arial"/>
                <w:sz w:val="23"/>
                <w:szCs w:val="23"/>
                <w:lang w:val="cs-CZ"/>
              </w:rPr>
            </w:pPr>
          </w:p>
        </w:tc>
        <w:tc>
          <w:tcPr>
            <w:tcW w:w="4889" w:type="dxa"/>
          </w:tcPr>
          <w:p w14:paraId="75136AE7"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14:paraId="75136AE8" w14:textId="77777777" w:rsidR="00D039A9" w:rsidRPr="00415B16" w:rsidRDefault="00D039A9" w:rsidP="00330DC4">
            <w:pPr>
              <w:pStyle w:val="Zkladntext2"/>
              <w:spacing w:line="240" w:lineRule="auto"/>
              <w:jc w:val="center"/>
              <w:rPr>
                <w:rFonts w:ascii="Arial" w:hAnsi="Arial" w:cs="Arial"/>
                <w:sz w:val="23"/>
                <w:szCs w:val="23"/>
                <w:lang w:val="cs-CZ"/>
              </w:rPr>
            </w:pPr>
          </w:p>
          <w:p w14:paraId="75136AE9"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roofErr w:type="gramStart"/>
            <w:r w:rsidRPr="00415B16">
              <w:rPr>
                <w:rFonts w:ascii="Arial" w:hAnsi="Arial" w:cs="Arial"/>
                <w:sz w:val="23"/>
                <w:szCs w:val="23"/>
                <w:lang w:val="cs-CZ"/>
              </w:rPr>
              <w:t>…..</w:t>
            </w:r>
            <w:proofErr w:type="gramEnd"/>
          </w:p>
          <w:p w14:paraId="75136AEC" w14:textId="77777777" w:rsidR="00085714" w:rsidRPr="00415B16" w:rsidRDefault="00085714" w:rsidP="002A6967">
            <w:pPr>
              <w:pStyle w:val="Zkladntext2"/>
              <w:spacing w:line="240" w:lineRule="auto"/>
              <w:rPr>
                <w:rFonts w:ascii="Arial" w:hAnsi="Arial" w:cs="Arial"/>
                <w:sz w:val="23"/>
                <w:szCs w:val="23"/>
                <w:lang w:val="cs-CZ"/>
              </w:rPr>
            </w:pPr>
          </w:p>
          <w:p w14:paraId="75136AED" w14:textId="77777777" w:rsidR="00085714" w:rsidRPr="00415B16" w:rsidRDefault="00085714" w:rsidP="00330DC4">
            <w:pPr>
              <w:pStyle w:val="Zkladntext2"/>
              <w:spacing w:line="240" w:lineRule="auto"/>
              <w:jc w:val="center"/>
              <w:rPr>
                <w:rFonts w:ascii="Arial" w:hAnsi="Arial" w:cs="Arial"/>
                <w:sz w:val="23"/>
                <w:szCs w:val="23"/>
                <w:lang w:val="cs-CZ"/>
              </w:rPr>
            </w:pPr>
          </w:p>
          <w:p w14:paraId="75136AEE"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14:paraId="75136AEF" w14:textId="77777777"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14:paraId="75136AF0"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14:paraId="75136AF1" w14:textId="77777777"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14:paraId="68D09E7C" w14:textId="77777777" w:rsidR="00961DAF" w:rsidRDefault="00961DAF">
      <w:pPr>
        <w:spacing w:after="0" w:line="240" w:lineRule="auto"/>
        <w:rPr>
          <w:rFonts w:ascii="Arial" w:eastAsia="Times New Roman" w:hAnsi="Arial" w:cs="Arial"/>
          <w:lang w:val="x-none" w:eastAsia="cs-CZ"/>
        </w:rPr>
      </w:pPr>
      <w:bookmarkStart w:id="0" w:name="_GoBack"/>
      <w:bookmarkEnd w:id="0"/>
      <w:r>
        <w:rPr>
          <w:rFonts w:ascii="Arial" w:hAnsi="Arial" w:cs="Arial"/>
        </w:rPr>
        <w:lastRenderedPageBreak/>
        <w:br w:type="page"/>
      </w:r>
    </w:p>
    <w:p w14:paraId="35EDFEB6" w14:textId="25D49E7B" w:rsidR="008E4064"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5D272F">
        <w:rPr>
          <w:rFonts w:ascii="Arial" w:hAnsi="Arial" w:cs="Arial"/>
          <w:sz w:val="22"/>
          <w:szCs w:val="22"/>
        </w:rPr>
        <w:lastRenderedPageBreak/>
        <w:t xml:space="preserve">Příloha č. 1 – technická specifikace </w:t>
      </w:r>
    </w:p>
    <w:p w14:paraId="7BFD96F5" w14:textId="77777777" w:rsidR="008E4064" w:rsidRDefault="008E406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A952AF1" w14:textId="77777777" w:rsidR="008E4064" w:rsidRDefault="008E406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43DF66FF" w14:textId="68934B16" w:rsidR="008E4064" w:rsidRDefault="008E4064" w:rsidP="008E406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8E4064">
        <w:rPr>
          <w:rFonts w:ascii="Arial" w:hAnsi="Arial" w:cs="Arial"/>
          <w:sz w:val="22"/>
          <w:szCs w:val="22"/>
        </w:rPr>
        <w:t xml:space="preserve">Dekontaminační kontejnery </w:t>
      </w:r>
      <w:proofErr w:type="spellStart"/>
      <w:r w:rsidRPr="008E4064">
        <w:rPr>
          <w:rFonts w:ascii="Arial" w:hAnsi="Arial" w:cs="Arial"/>
          <w:sz w:val="22"/>
          <w:szCs w:val="22"/>
        </w:rPr>
        <w:t>Aesculap</w:t>
      </w:r>
      <w:proofErr w:type="spellEnd"/>
      <w:r w:rsidRPr="008E4064">
        <w:rPr>
          <w:rFonts w:ascii="Arial" w:hAnsi="Arial" w:cs="Arial"/>
          <w:sz w:val="22"/>
          <w:szCs w:val="22"/>
        </w:rPr>
        <w:t xml:space="preserve"> </w:t>
      </w:r>
    </w:p>
    <w:p w14:paraId="545FF06C" w14:textId="77777777" w:rsidR="00465305" w:rsidRDefault="00465305" w:rsidP="008E406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0"/>
        <w:gridCol w:w="520"/>
        <w:gridCol w:w="520"/>
        <w:gridCol w:w="7876"/>
      </w:tblGrid>
      <w:tr w:rsidR="00465305" w:rsidRPr="00465305" w14:paraId="3861AA99" w14:textId="77777777" w:rsidTr="00465305">
        <w:trPr>
          <w:trHeight w:val="255"/>
        </w:trPr>
        <w:tc>
          <w:tcPr>
            <w:tcW w:w="860" w:type="dxa"/>
            <w:shd w:val="clear" w:color="auto" w:fill="auto"/>
            <w:noWrap/>
            <w:vAlign w:val="bottom"/>
            <w:hideMark/>
          </w:tcPr>
          <w:p w14:paraId="1711A5B7" w14:textId="77777777" w:rsidR="00465305" w:rsidRPr="00465305" w:rsidRDefault="00465305" w:rsidP="00465305">
            <w:pPr>
              <w:spacing w:after="0" w:line="240" w:lineRule="auto"/>
              <w:rPr>
                <w:rFonts w:ascii="RotisSansSerif" w:eastAsia="Times New Roman" w:hAnsi="RotisSansSerif" w:cs="Arial"/>
                <w:sz w:val="20"/>
                <w:szCs w:val="20"/>
                <w:lang w:eastAsia="cs-CZ"/>
              </w:rPr>
            </w:pPr>
            <w:r w:rsidRPr="00465305">
              <w:rPr>
                <w:rFonts w:ascii="RotisSansSerif" w:eastAsia="Times New Roman" w:hAnsi="RotisSansSerif" w:cs="Arial"/>
                <w:sz w:val="20"/>
                <w:szCs w:val="20"/>
                <w:lang w:eastAsia="cs-CZ"/>
              </w:rPr>
              <w:t>JK262R</w:t>
            </w:r>
          </w:p>
        </w:tc>
        <w:tc>
          <w:tcPr>
            <w:tcW w:w="520" w:type="dxa"/>
            <w:shd w:val="clear" w:color="auto" w:fill="auto"/>
            <w:noWrap/>
            <w:vAlign w:val="bottom"/>
            <w:hideMark/>
          </w:tcPr>
          <w:p w14:paraId="1B0F0BDD" w14:textId="77777777" w:rsidR="00465305" w:rsidRPr="00465305" w:rsidRDefault="00465305" w:rsidP="00465305">
            <w:pPr>
              <w:spacing w:after="0" w:line="240" w:lineRule="auto"/>
              <w:jc w:val="right"/>
              <w:rPr>
                <w:rFonts w:ascii="RotisSansSerif" w:eastAsia="Times New Roman" w:hAnsi="RotisSansSerif" w:cs="Arial"/>
                <w:sz w:val="20"/>
                <w:szCs w:val="20"/>
                <w:lang w:eastAsia="cs-CZ"/>
              </w:rPr>
            </w:pPr>
            <w:r w:rsidRPr="00465305">
              <w:rPr>
                <w:rFonts w:ascii="RotisSansSerif" w:eastAsia="Times New Roman" w:hAnsi="RotisSansSerif" w:cs="Arial"/>
                <w:sz w:val="20"/>
                <w:szCs w:val="20"/>
                <w:lang w:eastAsia="cs-CZ"/>
              </w:rPr>
              <w:t>10</w:t>
            </w:r>
          </w:p>
        </w:tc>
        <w:tc>
          <w:tcPr>
            <w:tcW w:w="520" w:type="dxa"/>
            <w:shd w:val="clear" w:color="000000" w:fill="FFFFFF"/>
            <w:noWrap/>
            <w:vAlign w:val="bottom"/>
            <w:hideMark/>
          </w:tcPr>
          <w:p w14:paraId="2B46E179" w14:textId="77777777" w:rsidR="00465305" w:rsidRPr="00465305" w:rsidRDefault="00465305" w:rsidP="00465305">
            <w:pPr>
              <w:spacing w:after="0" w:line="240" w:lineRule="auto"/>
              <w:rPr>
                <w:rFonts w:ascii="RotisSansSerif" w:eastAsia="Times New Roman" w:hAnsi="RotisSansSerif" w:cs="Arial"/>
                <w:sz w:val="20"/>
                <w:szCs w:val="20"/>
                <w:lang w:eastAsia="cs-CZ"/>
              </w:rPr>
            </w:pPr>
            <w:r w:rsidRPr="00465305">
              <w:rPr>
                <w:rFonts w:ascii="RotisSansSerif" w:eastAsia="Times New Roman" w:hAnsi="RotisSansSerif" w:cs="Arial"/>
                <w:sz w:val="20"/>
                <w:szCs w:val="20"/>
                <w:lang w:eastAsia="cs-CZ"/>
              </w:rPr>
              <w:t>KS</w:t>
            </w:r>
          </w:p>
        </w:tc>
        <w:tc>
          <w:tcPr>
            <w:tcW w:w="7876" w:type="dxa"/>
            <w:shd w:val="clear" w:color="000000" w:fill="FFFFFF"/>
            <w:noWrap/>
            <w:vAlign w:val="bottom"/>
            <w:hideMark/>
          </w:tcPr>
          <w:p w14:paraId="59449DAC" w14:textId="77777777" w:rsidR="00465305" w:rsidRPr="00465305" w:rsidRDefault="00465305" w:rsidP="00465305">
            <w:pPr>
              <w:spacing w:after="0" w:line="240" w:lineRule="auto"/>
              <w:rPr>
                <w:rFonts w:ascii="RotisSansSerif" w:eastAsia="Times New Roman" w:hAnsi="RotisSansSerif" w:cs="Arial"/>
                <w:sz w:val="20"/>
                <w:szCs w:val="20"/>
                <w:lang w:eastAsia="cs-CZ"/>
              </w:rPr>
            </w:pPr>
            <w:r w:rsidRPr="00465305">
              <w:rPr>
                <w:rFonts w:ascii="RotisSansSerif" w:eastAsia="Times New Roman" w:hAnsi="RotisSansSerif" w:cs="Arial"/>
                <w:sz w:val="20"/>
                <w:szCs w:val="20"/>
                <w:lang w:eastAsia="cs-CZ"/>
              </w:rPr>
              <w:t>VANA PRO DEKONT. KONT. 586X275X135 MM</w:t>
            </w:r>
          </w:p>
        </w:tc>
      </w:tr>
      <w:tr w:rsidR="00465305" w:rsidRPr="00465305" w14:paraId="4055FC20" w14:textId="77777777" w:rsidTr="00465305">
        <w:trPr>
          <w:trHeight w:val="255"/>
        </w:trPr>
        <w:tc>
          <w:tcPr>
            <w:tcW w:w="860" w:type="dxa"/>
            <w:shd w:val="clear" w:color="auto" w:fill="auto"/>
            <w:noWrap/>
            <w:vAlign w:val="bottom"/>
            <w:hideMark/>
          </w:tcPr>
          <w:p w14:paraId="15DA84A1" w14:textId="77777777" w:rsidR="00465305" w:rsidRPr="00465305" w:rsidRDefault="00465305" w:rsidP="00465305">
            <w:pPr>
              <w:spacing w:after="0" w:line="240" w:lineRule="auto"/>
              <w:rPr>
                <w:rFonts w:ascii="RotisSansSerif" w:eastAsia="Times New Roman" w:hAnsi="RotisSansSerif" w:cs="Arial"/>
                <w:sz w:val="20"/>
                <w:szCs w:val="20"/>
                <w:lang w:eastAsia="cs-CZ"/>
              </w:rPr>
            </w:pPr>
            <w:r w:rsidRPr="00465305">
              <w:rPr>
                <w:rFonts w:ascii="RotisSansSerif" w:eastAsia="Times New Roman" w:hAnsi="RotisSansSerif" w:cs="Arial"/>
                <w:sz w:val="20"/>
                <w:szCs w:val="20"/>
                <w:lang w:eastAsia="cs-CZ"/>
              </w:rPr>
              <w:t>JK267R</w:t>
            </w:r>
          </w:p>
        </w:tc>
        <w:tc>
          <w:tcPr>
            <w:tcW w:w="520" w:type="dxa"/>
            <w:shd w:val="clear" w:color="auto" w:fill="auto"/>
            <w:noWrap/>
            <w:vAlign w:val="bottom"/>
            <w:hideMark/>
          </w:tcPr>
          <w:p w14:paraId="7B1ECE2E" w14:textId="77777777" w:rsidR="00465305" w:rsidRPr="00465305" w:rsidRDefault="00465305" w:rsidP="00465305">
            <w:pPr>
              <w:spacing w:after="0" w:line="240" w:lineRule="auto"/>
              <w:jc w:val="right"/>
              <w:rPr>
                <w:rFonts w:ascii="RotisSansSerif" w:eastAsia="Times New Roman" w:hAnsi="RotisSansSerif" w:cs="Arial"/>
                <w:sz w:val="20"/>
                <w:szCs w:val="20"/>
                <w:lang w:eastAsia="cs-CZ"/>
              </w:rPr>
            </w:pPr>
            <w:r w:rsidRPr="00465305">
              <w:rPr>
                <w:rFonts w:ascii="RotisSansSerif" w:eastAsia="Times New Roman" w:hAnsi="RotisSansSerif" w:cs="Arial"/>
                <w:sz w:val="20"/>
                <w:szCs w:val="20"/>
                <w:lang w:eastAsia="cs-CZ"/>
              </w:rPr>
              <w:t>10</w:t>
            </w:r>
          </w:p>
        </w:tc>
        <w:tc>
          <w:tcPr>
            <w:tcW w:w="520" w:type="dxa"/>
            <w:shd w:val="clear" w:color="000000" w:fill="FFFFFF"/>
            <w:noWrap/>
            <w:vAlign w:val="bottom"/>
            <w:hideMark/>
          </w:tcPr>
          <w:p w14:paraId="67D8B5AB" w14:textId="77777777" w:rsidR="00465305" w:rsidRPr="00465305" w:rsidRDefault="00465305" w:rsidP="00465305">
            <w:pPr>
              <w:spacing w:after="0" w:line="240" w:lineRule="auto"/>
              <w:rPr>
                <w:rFonts w:ascii="RotisSansSerif" w:eastAsia="Times New Roman" w:hAnsi="RotisSansSerif" w:cs="Arial"/>
                <w:sz w:val="20"/>
                <w:szCs w:val="20"/>
                <w:lang w:eastAsia="cs-CZ"/>
              </w:rPr>
            </w:pPr>
            <w:r w:rsidRPr="00465305">
              <w:rPr>
                <w:rFonts w:ascii="RotisSansSerif" w:eastAsia="Times New Roman" w:hAnsi="RotisSansSerif" w:cs="Arial"/>
                <w:sz w:val="20"/>
                <w:szCs w:val="20"/>
                <w:lang w:eastAsia="cs-CZ"/>
              </w:rPr>
              <w:t>KS</w:t>
            </w:r>
          </w:p>
        </w:tc>
        <w:tc>
          <w:tcPr>
            <w:tcW w:w="7876" w:type="dxa"/>
            <w:shd w:val="clear" w:color="000000" w:fill="FFFFFF"/>
            <w:noWrap/>
            <w:vAlign w:val="bottom"/>
            <w:hideMark/>
          </w:tcPr>
          <w:p w14:paraId="7FBE3DCE" w14:textId="77777777" w:rsidR="00465305" w:rsidRPr="00465305" w:rsidRDefault="00465305" w:rsidP="00465305">
            <w:pPr>
              <w:spacing w:after="0" w:line="240" w:lineRule="auto"/>
              <w:rPr>
                <w:rFonts w:ascii="RotisSansSerif" w:eastAsia="Times New Roman" w:hAnsi="RotisSansSerif" w:cs="Arial"/>
                <w:sz w:val="20"/>
                <w:szCs w:val="20"/>
                <w:lang w:eastAsia="cs-CZ"/>
              </w:rPr>
            </w:pPr>
            <w:r w:rsidRPr="00465305">
              <w:rPr>
                <w:rFonts w:ascii="RotisSansSerif" w:eastAsia="Times New Roman" w:hAnsi="RotisSansSerif" w:cs="Arial"/>
                <w:sz w:val="20"/>
                <w:szCs w:val="20"/>
                <w:lang w:eastAsia="cs-CZ"/>
              </w:rPr>
              <w:t>VÍKO DEKONT. KONT. S OTV., 586X280X36 MM</w:t>
            </w:r>
          </w:p>
        </w:tc>
      </w:tr>
      <w:tr w:rsidR="00465305" w:rsidRPr="00465305" w14:paraId="24313024" w14:textId="77777777" w:rsidTr="00465305">
        <w:trPr>
          <w:trHeight w:val="270"/>
        </w:trPr>
        <w:tc>
          <w:tcPr>
            <w:tcW w:w="860" w:type="dxa"/>
            <w:shd w:val="clear" w:color="auto" w:fill="auto"/>
            <w:noWrap/>
            <w:vAlign w:val="bottom"/>
            <w:hideMark/>
          </w:tcPr>
          <w:p w14:paraId="3DB62DDE" w14:textId="77777777" w:rsidR="00465305" w:rsidRPr="00465305" w:rsidRDefault="00465305" w:rsidP="00465305">
            <w:pPr>
              <w:spacing w:after="0" w:line="240" w:lineRule="auto"/>
              <w:rPr>
                <w:rFonts w:ascii="RotisSansSerif" w:eastAsia="Times New Roman" w:hAnsi="RotisSansSerif" w:cs="Arial"/>
                <w:sz w:val="20"/>
                <w:szCs w:val="20"/>
                <w:lang w:eastAsia="cs-CZ"/>
              </w:rPr>
            </w:pPr>
            <w:r w:rsidRPr="00465305">
              <w:rPr>
                <w:rFonts w:ascii="RotisSansSerif" w:eastAsia="Times New Roman" w:hAnsi="RotisSansSerif" w:cs="Arial"/>
                <w:sz w:val="20"/>
                <w:szCs w:val="20"/>
                <w:lang w:eastAsia="cs-CZ"/>
              </w:rPr>
              <w:t>JG790B</w:t>
            </w:r>
          </w:p>
        </w:tc>
        <w:tc>
          <w:tcPr>
            <w:tcW w:w="520" w:type="dxa"/>
            <w:shd w:val="clear" w:color="auto" w:fill="auto"/>
            <w:noWrap/>
            <w:vAlign w:val="bottom"/>
            <w:hideMark/>
          </w:tcPr>
          <w:p w14:paraId="110A7A1D" w14:textId="77777777" w:rsidR="00465305" w:rsidRPr="00465305" w:rsidRDefault="00465305" w:rsidP="00465305">
            <w:pPr>
              <w:spacing w:after="0" w:line="240" w:lineRule="auto"/>
              <w:jc w:val="right"/>
              <w:rPr>
                <w:rFonts w:ascii="RotisSansSerif" w:eastAsia="Times New Roman" w:hAnsi="RotisSansSerif" w:cs="Arial"/>
                <w:sz w:val="20"/>
                <w:szCs w:val="20"/>
                <w:lang w:eastAsia="cs-CZ"/>
              </w:rPr>
            </w:pPr>
            <w:r w:rsidRPr="00465305">
              <w:rPr>
                <w:rFonts w:ascii="RotisSansSerif" w:eastAsia="Times New Roman" w:hAnsi="RotisSansSerif" w:cs="Arial"/>
                <w:sz w:val="20"/>
                <w:szCs w:val="20"/>
                <w:lang w:eastAsia="cs-CZ"/>
              </w:rPr>
              <w:t>10</w:t>
            </w:r>
          </w:p>
        </w:tc>
        <w:tc>
          <w:tcPr>
            <w:tcW w:w="520" w:type="dxa"/>
            <w:shd w:val="clear" w:color="000000" w:fill="FFFFFF"/>
            <w:noWrap/>
            <w:vAlign w:val="bottom"/>
            <w:hideMark/>
          </w:tcPr>
          <w:p w14:paraId="59FB638E" w14:textId="77777777" w:rsidR="00465305" w:rsidRPr="00465305" w:rsidRDefault="00465305" w:rsidP="00465305">
            <w:pPr>
              <w:spacing w:after="0" w:line="240" w:lineRule="auto"/>
              <w:rPr>
                <w:rFonts w:ascii="RotisSansSerif" w:eastAsia="Times New Roman" w:hAnsi="RotisSansSerif" w:cs="Arial"/>
                <w:sz w:val="20"/>
                <w:szCs w:val="20"/>
                <w:lang w:eastAsia="cs-CZ"/>
              </w:rPr>
            </w:pPr>
            <w:r w:rsidRPr="00465305">
              <w:rPr>
                <w:rFonts w:ascii="RotisSansSerif" w:eastAsia="Times New Roman" w:hAnsi="RotisSansSerif" w:cs="Arial"/>
                <w:sz w:val="20"/>
                <w:szCs w:val="20"/>
                <w:lang w:eastAsia="cs-CZ"/>
              </w:rPr>
              <w:t>KS</w:t>
            </w:r>
          </w:p>
        </w:tc>
        <w:tc>
          <w:tcPr>
            <w:tcW w:w="7876" w:type="dxa"/>
            <w:shd w:val="clear" w:color="000000" w:fill="FFFFFF"/>
            <w:noWrap/>
            <w:vAlign w:val="bottom"/>
            <w:hideMark/>
          </w:tcPr>
          <w:p w14:paraId="1C272132" w14:textId="77777777" w:rsidR="00465305" w:rsidRPr="00465305" w:rsidRDefault="00465305" w:rsidP="00465305">
            <w:pPr>
              <w:spacing w:after="0" w:line="240" w:lineRule="auto"/>
              <w:rPr>
                <w:rFonts w:ascii="RotisSansSerif" w:eastAsia="Times New Roman" w:hAnsi="RotisSansSerif" w:cs="Arial"/>
                <w:sz w:val="20"/>
                <w:szCs w:val="20"/>
                <w:lang w:eastAsia="cs-CZ"/>
              </w:rPr>
            </w:pPr>
            <w:r w:rsidRPr="00465305">
              <w:rPr>
                <w:rFonts w:ascii="RotisSansSerif" w:eastAsia="Times New Roman" w:hAnsi="RotisSansSerif" w:cs="Arial"/>
                <w:sz w:val="20"/>
                <w:szCs w:val="20"/>
                <w:lang w:eastAsia="cs-CZ"/>
              </w:rPr>
              <w:t>ŠTÍTEK IDENTIFIKAČNÍ S POPISEM, ČERNÝ</w:t>
            </w:r>
          </w:p>
        </w:tc>
      </w:tr>
    </w:tbl>
    <w:p w14:paraId="7F97462F" w14:textId="77777777" w:rsidR="00465305" w:rsidRPr="00465305" w:rsidRDefault="00465305" w:rsidP="008E406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lang w:val="cs-CZ"/>
        </w:rPr>
      </w:pPr>
    </w:p>
    <w:p w14:paraId="6C7F176E" w14:textId="77777777" w:rsidR="008E4064" w:rsidRPr="008E4064" w:rsidRDefault="008E4064" w:rsidP="008E406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62B2CC26" w14:textId="37C18AD5" w:rsidR="008E4064" w:rsidRPr="008E4064" w:rsidRDefault="008E4064" w:rsidP="008E4064">
      <w:pPr>
        <w:pStyle w:val="Zkladntext3"/>
        <w:numPr>
          <w:ilvl w:val="0"/>
          <w:numId w:val="27"/>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8E4064">
        <w:rPr>
          <w:rFonts w:ascii="Arial" w:hAnsi="Arial" w:cs="Arial"/>
          <w:sz w:val="22"/>
          <w:szCs w:val="22"/>
        </w:rPr>
        <w:t>materiál vany a víka je z materiálu nerez ocel</w:t>
      </w:r>
    </w:p>
    <w:p w14:paraId="004EAAF2" w14:textId="16F7D1DE" w:rsidR="008E4064" w:rsidRPr="008E4064" w:rsidRDefault="008E4064" w:rsidP="008E4064">
      <w:pPr>
        <w:pStyle w:val="Zkladntext3"/>
        <w:numPr>
          <w:ilvl w:val="0"/>
          <w:numId w:val="27"/>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8E4064">
        <w:rPr>
          <w:rFonts w:ascii="Arial" w:hAnsi="Arial" w:cs="Arial"/>
          <w:sz w:val="22"/>
          <w:szCs w:val="22"/>
        </w:rPr>
        <w:t>kontejner je odolný proti fyzikálně-chemickým vlivům dezinfekčních prostředků</w:t>
      </w:r>
    </w:p>
    <w:p w14:paraId="6500B0EC" w14:textId="3C3AE5E0" w:rsidR="008E4064" w:rsidRPr="008E4064" w:rsidRDefault="008E4064" w:rsidP="008E4064">
      <w:pPr>
        <w:pStyle w:val="Zkladntext3"/>
        <w:numPr>
          <w:ilvl w:val="0"/>
          <w:numId w:val="27"/>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8E4064">
        <w:rPr>
          <w:rFonts w:ascii="Arial" w:hAnsi="Arial" w:cs="Arial"/>
          <w:sz w:val="22"/>
          <w:szCs w:val="22"/>
        </w:rPr>
        <w:t>vnější rozměry:</w:t>
      </w:r>
    </w:p>
    <w:p w14:paraId="6690319D" w14:textId="77777777" w:rsidR="008E4064" w:rsidRPr="008E4064" w:rsidRDefault="008E4064" w:rsidP="008E4064">
      <w:pPr>
        <w:pStyle w:val="Zkladntext3"/>
        <w:numPr>
          <w:ilvl w:val="1"/>
          <w:numId w:val="27"/>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8E4064">
        <w:rPr>
          <w:rFonts w:ascii="Arial" w:hAnsi="Arial" w:cs="Arial"/>
          <w:sz w:val="22"/>
          <w:szCs w:val="22"/>
        </w:rPr>
        <w:t xml:space="preserve">vana kontejneru: 586 x 275 x 135 mm </w:t>
      </w:r>
    </w:p>
    <w:p w14:paraId="44CC4121" w14:textId="77777777" w:rsidR="008E4064" w:rsidRPr="008E4064" w:rsidRDefault="008E4064" w:rsidP="008E4064">
      <w:pPr>
        <w:pStyle w:val="Zkladntext3"/>
        <w:numPr>
          <w:ilvl w:val="1"/>
          <w:numId w:val="27"/>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8E4064">
        <w:rPr>
          <w:rFonts w:ascii="Arial" w:hAnsi="Arial" w:cs="Arial"/>
          <w:sz w:val="22"/>
          <w:szCs w:val="22"/>
        </w:rPr>
        <w:t>víko kontejneru: 586 x 280 x 36 mm</w:t>
      </w:r>
    </w:p>
    <w:p w14:paraId="6AEB7ACF" w14:textId="3A918D01" w:rsidR="008E4064" w:rsidRPr="008E4064" w:rsidRDefault="008E4064" w:rsidP="008E4064">
      <w:pPr>
        <w:pStyle w:val="Zkladntext3"/>
        <w:numPr>
          <w:ilvl w:val="0"/>
          <w:numId w:val="27"/>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8E4064">
        <w:rPr>
          <w:rFonts w:ascii="Arial" w:hAnsi="Arial" w:cs="Arial"/>
          <w:sz w:val="22"/>
          <w:szCs w:val="22"/>
        </w:rPr>
        <w:t>víko dekontaminačních kontejnerů je opatřeno kvalitním a odolným těsněním a zamykacím systémem pro zamezení vylévání tekutiny z kontejneru</w:t>
      </w:r>
    </w:p>
    <w:p w14:paraId="66D33FA6" w14:textId="7CDB35E7" w:rsidR="008E4064" w:rsidRPr="008E4064" w:rsidRDefault="008E4064" w:rsidP="008E4064">
      <w:pPr>
        <w:pStyle w:val="Zkladntext3"/>
        <w:numPr>
          <w:ilvl w:val="0"/>
          <w:numId w:val="27"/>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8E4064">
        <w:rPr>
          <w:rFonts w:ascii="Arial" w:hAnsi="Arial" w:cs="Arial"/>
          <w:sz w:val="22"/>
          <w:szCs w:val="22"/>
        </w:rPr>
        <w:t>víko je opatřeno uzavíratelným otvorem z důvodu prevence deformace při sterilizaci (vložení celého kontejneru s víkem do sterilizátoru)</w:t>
      </w:r>
    </w:p>
    <w:p w14:paraId="513DA53C" w14:textId="00AFD742" w:rsidR="008E4064" w:rsidRPr="008E4064" w:rsidRDefault="008E4064" w:rsidP="008E4064">
      <w:pPr>
        <w:pStyle w:val="Zkladntext3"/>
        <w:numPr>
          <w:ilvl w:val="0"/>
          <w:numId w:val="27"/>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8E4064">
        <w:rPr>
          <w:rFonts w:ascii="Arial" w:hAnsi="Arial" w:cs="Arial"/>
          <w:sz w:val="22"/>
          <w:szCs w:val="22"/>
        </w:rPr>
        <w:t>dekontaminační kontejnery jsou opatřeny madly pro bezproblémovou manipulaci</w:t>
      </w:r>
    </w:p>
    <w:p w14:paraId="44F8D825" w14:textId="74E1A7A9" w:rsidR="008E4064" w:rsidRPr="008E4064" w:rsidRDefault="008E4064" w:rsidP="008E4064">
      <w:pPr>
        <w:pStyle w:val="Zkladntext3"/>
        <w:numPr>
          <w:ilvl w:val="0"/>
          <w:numId w:val="27"/>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8E4064">
        <w:rPr>
          <w:rFonts w:ascii="Arial" w:hAnsi="Arial" w:cs="Arial"/>
          <w:sz w:val="22"/>
          <w:szCs w:val="22"/>
        </w:rPr>
        <w:t>nabízíme barevné odlišení identifikačních štítků až v 8 barvách, popisky v českém jazyce a značení kontejnerů strojově čitelným kódem</w:t>
      </w:r>
    </w:p>
    <w:p w14:paraId="1988EC1E" w14:textId="0FE9F071" w:rsidR="008E4064" w:rsidRPr="008E4064" w:rsidRDefault="008E4064" w:rsidP="008E4064">
      <w:pPr>
        <w:pStyle w:val="Zkladntext3"/>
        <w:numPr>
          <w:ilvl w:val="0"/>
          <w:numId w:val="27"/>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8E4064">
        <w:rPr>
          <w:rFonts w:ascii="Arial" w:hAnsi="Arial" w:cs="Arial"/>
          <w:sz w:val="22"/>
          <w:szCs w:val="22"/>
        </w:rPr>
        <w:t>použití: na chirurgické instrumentárium</w:t>
      </w:r>
    </w:p>
    <w:p w14:paraId="34D70B39" w14:textId="140E5905" w:rsidR="008E4064" w:rsidRPr="008E4064" w:rsidRDefault="008E4064" w:rsidP="008E4064">
      <w:pPr>
        <w:pStyle w:val="Zkladntext3"/>
        <w:numPr>
          <w:ilvl w:val="0"/>
          <w:numId w:val="27"/>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8E4064">
        <w:rPr>
          <w:rFonts w:ascii="Arial" w:hAnsi="Arial" w:cs="Arial"/>
          <w:sz w:val="22"/>
          <w:szCs w:val="22"/>
        </w:rPr>
        <w:t>určený pro parní sterilizaci</w:t>
      </w:r>
    </w:p>
    <w:p w14:paraId="38D658C2" w14:textId="0579C466" w:rsidR="008E4064" w:rsidRPr="008E4064" w:rsidRDefault="008E4064" w:rsidP="008E4064">
      <w:pPr>
        <w:pStyle w:val="Zkladntext3"/>
        <w:numPr>
          <w:ilvl w:val="0"/>
          <w:numId w:val="27"/>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8E4064">
        <w:rPr>
          <w:rFonts w:ascii="Arial" w:hAnsi="Arial" w:cs="Arial"/>
          <w:sz w:val="22"/>
          <w:szCs w:val="22"/>
        </w:rPr>
        <w:t>ke každému kontejneru /tj. 10 ks/ kovový identifikační štítek černý s nápisem: dekontaminační kontejner + 10 ks / kovový identifikační štítek černý bez nápisu/</w:t>
      </w:r>
    </w:p>
    <w:p w14:paraId="1217D628" w14:textId="77777777" w:rsidR="008E4064" w:rsidRPr="008E4064" w:rsidRDefault="008E4064" w:rsidP="008E406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377F818B" w14:textId="77777777" w:rsidR="008E4064" w:rsidRPr="008E4064" w:rsidRDefault="008E4064" w:rsidP="008E406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8E4064">
        <w:rPr>
          <w:rFonts w:ascii="Arial" w:hAnsi="Arial" w:cs="Arial"/>
          <w:sz w:val="22"/>
          <w:szCs w:val="22"/>
        </w:rPr>
        <w:t>Fotodokumentace</w:t>
      </w:r>
    </w:p>
    <w:p w14:paraId="31997023" w14:textId="77777777" w:rsidR="008E4064" w:rsidRPr="008E4064" w:rsidRDefault="008E4064" w:rsidP="008E4064">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p>
    <w:p w14:paraId="75136AF5" w14:textId="768B41BD" w:rsidR="000B5E9D" w:rsidRPr="005D272F" w:rsidRDefault="008E4064"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9B6CF8">
        <w:rPr>
          <w:noProof/>
          <w:lang w:val="cs-CZ"/>
        </w:rPr>
        <w:drawing>
          <wp:inline distT="0" distB="0" distL="0" distR="0" wp14:anchorId="5765DF4D" wp14:editId="7A347FAF">
            <wp:extent cx="1819275" cy="112395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9275" cy="1123950"/>
                    </a:xfrm>
                    <a:prstGeom prst="rect">
                      <a:avLst/>
                    </a:prstGeom>
                    <a:noFill/>
                    <a:ln>
                      <a:noFill/>
                    </a:ln>
                  </pic:spPr>
                </pic:pic>
              </a:graphicData>
            </a:graphic>
          </wp:inline>
        </w:drawing>
      </w:r>
    </w:p>
    <w:sectPr w:rsidR="000B5E9D" w:rsidRPr="005D272F" w:rsidSect="00D071E8">
      <w:footerReference w:type="default" r:id="rId14"/>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99F82" w14:textId="77777777" w:rsidR="00992836" w:rsidRDefault="00992836" w:rsidP="00FF18EB">
      <w:pPr>
        <w:spacing w:after="0" w:line="240" w:lineRule="auto"/>
      </w:pPr>
      <w:r>
        <w:separator/>
      </w:r>
    </w:p>
  </w:endnote>
  <w:endnote w:type="continuationSeparator" w:id="0">
    <w:p w14:paraId="6C76F915" w14:textId="77777777" w:rsidR="00992836" w:rsidRDefault="00992836"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RotisSansSerif">
    <w:altName w:val="Nyala"/>
    <w:charset w:val="EE"/>
    <w:family w:val="swiss"/>
    <w:pitch w:val="variable"/>
    <w:sig w:usb0="00000001"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36AFC" w14:textId="77777777" w:rsidR="00605F71" w:rsidRDefault="00605F71">
    <w:pPr>
      <w:pStyle w:val="Zpat"/>
      <w:pBdr>
        <w:bottom w:val="single" w:sz="6" w:space="1" w:color="auto"/>
      </w:pBdr>
      <w:jc w:val="center"/>
    </w:pPr>
  </w:p>
  <w:p w14:paraId="75136AFD" w14:textId="77777777" w:rsidR="00605F71" w:rsidRDefault="00605F71">
    <w:pPr>
      <w:pStyle w:val="Zpat"/>
      <w:jc w:val="center"/>
      <w:rPr>
        <w:rFonts w:ascii="Arial" w:hAnsi="Arial" w:cs="Arial"/>
        <w:sz w:val="20"/>
        <w:szCs w:val="20"/>
      </w:rPr>
    </w:pPr>
  </w:p>
  <w:p w14:paraId="75136AFE" w14:textId="77777777"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AB3ED9">
      <w:rPr>
        <w:rFonts w:ascii="Arial" w:hAnsi="Arial" w:cs="Arial"/>
        <w:b/>
        <w:bCs/>
        <w:noProof/>
        <w:sz w:val="20"/>
        <w:szCs w:val="20"/>
      </w:rPr>
      <w:t>10</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AB3ED9">
      <w:rPr>
        <w:rFonts w:ascii="Arial" w:hAnsi="Arial" w:cs="Arial"/>
        <w:b/>
        <w:bCs/>
        <w:noProof/>
        <w:sz w:val="20"/>
        <w:szCs w:val="20"/>
      </w:rPr>
      <w:t>10</w:t>
    </w:r>
    <w:r w:rsidRPr="008D17FE">
      <w:rPr>
        <w:rFonts w:ascii="Arial" w:hAnsi="Arial" w:cs="Arial"/>
        <w:b/>
        <w:bCs/>
        <w:sz w:val="20"/>
        <w:szCs w:val="20"/>
      </w:rPr>
      <w:fldChar w:fldCharType="end"/>
    </w:r>
  </w:p>
  <w:p w14:paraId="75136AFF" w14:textId="77777777"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F36A5" w14:textId="77777777" w:rsidR="00992836" w:rsidRDefault="00992836" w:rsidP="00FF18EB">
      <w:pPr>
        <w:spacing w:after="0" w:line="240" w:lineRule="auto"/>
      </w:pPr>
      <w:r>
        <w:separator/>
      </w:r>
    </w:p>
  </w:footnote>
  <w:footnote w:type="continuationSeparator" w:id="0">
    <w:p w14:paraId="5EF711B1" w14:textId="77777777" w:rsidR="00992836" w:rsidRDefault="00992836"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16C6C74"/>
    <w:multiLevelType w:val="hybridMultilevel"/>
    <w:tmpl w:val="F6966440"/>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EF36969"/>
    <w:multiLevelType w:val="hybridMultilevel"/>
    <w:tmpl w:val="62FE2602"/>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556664"/>
    <w:multiLevelType w:val="hybridMultilevel"/>
    <w:tmpl w:val="719AA9D8"/>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7"/>
  </w:num>
  <w:num w:numId="8">
    <w:abstractNumId w:val="23"/>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9"/>
  </w:num>
  <w:num w:numId="18">
    <w:abstractNumId w:val="25"/>
  </w:num>
  <w:num w:numId="19">
    <w:abstractNumId w:val="24"/>
  </w:num>
  <w:num w:numId="20">
    <w:abstractNumId w:val="22"/>
  </w:num>
  <w:num w:numId="21">
    <w:abstractNumId w:val="15"/>
  </w:num>
  <w:num w:numId="22">
    <w:abstractNumId w:val="6"/>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13175"/>
    <w:rsid w:val="000177FB"/>
    <w:rsid w:val="000228F8"/>
    <w:rsid w:val="000242EC"/>
    <w:rsid w:val="00026FB0"/>
    <w:rsid w:val="00030B47"/>
    <w:rsid w:val="00032F0B"/>
    <w:rsid w:val="000333EF"/>
    <w:rsid w:val="000476DB"/>
    <w:rsid w:val="00055BCC"/>
    <w:rsid w:val="00063C28"/>
    <w:rsid w:val="00064EF8"/>
    <w:rsid w:val="000746D0"/>
    <w:rsid w:val="00082797"/>
    <w:rsid w:val="00082B4B"/>
    <w:rsid w:val="00085714"/>
    <w:rsid w:val="00085E6F"/>
    <w:rsid w:val="00090201"/>
    <w:rsid w:val="00095F81"/>
    <w:rsid w:val="000B1AE0"/>
    <w:rsid w:val="000B3DB4"/>
    <w:rsid w:val="000B5BF7"/>
    <w:rsid w:val="000B5E9D"/>
    <w:rsid w:val="000C21E4"/>
    <w:rsid w:val="000C5A3D"/>
    <w:rsid w:val="000C69B9"/>
    <w:rsid w:val="000C793B"/>
    <w:rsid w:val="000D0498"/>
    <w:rsid w:val="000F4C59"/>
    <w:rsid w:val="00113B40"/>
    <w:rsid w:val="001254C1"/>
    <w:rsid w:val="00130E87"/>
    <w:rsid w:val="001341A7"/>
    <w:rsid w:val="00134BC1"/>
    <w:rsid w:val="00142BD2"/>
    <w:rsid w:val="001470F0"/>
    <w:rsid w:val="0014717B"/>
    <w:rsid w:val="00154F85"/>
    <w:rsid w:val="001725F8"/>
    <w:rsid w:val="00181B85"/>
    <w:rsid w:val="00182640"/>
    <w:rsid w:val="00183226"/>
    <w:rsid w:val="00183727"/>
    <w:rsid w:val="00185F96"/>
    <w:rsid w:val="001874D4"/>
    <w:rsid w:val="00196288"/>
    <w:rsid w:val="001A3D28"/>
    <w:rsid w:val="001D38E0"/>
    <w:rsid w:val="001D3902"/>
    <w:rsid w:val="001D3F7C"/>
    <w:rsid w:val="001D4983"/>
    <w:rsid w:val="001D6C04"/>
    <w:rsid w:val="001D7781"/>
    <w:rsid w:val="001E485C"/>
    <w:rsid w:val="001F13BA"/>
    <w:rsid w:val="001F2069"/>
    <w:rsid w:val="00202E4E"/>
    <w:rsid w:val="002039E1"/>
    <w:rsid w:val="002373A7"/>
    <w:rsid w:val="00243FE4"/>
    <w:rsid w:val="00250E90"/>
    <w:rsid w:val="00250F85"/>
    <w:rsid w:val="0025204E"/>
    <w:rsid w:val="0025616B"/>
    <w:rsid w:val="00256E7C"/>
    <w:rsid w:val="002575A6"/>
    <w:rsid w:val="002812F7"/>
    <w:rsid w:val="002834BC"/>
    <w:rsid w:val="00283E98"/>
    <w:rsid w:val="002943FF"/>
    <w:rsid w:val="0029524D"/>
    <w:rsid w:val="00296488"/>
    <w:rsid w:val="00297406"/>
    <w:rsid w:val="00297EE2"/>
    <w:rsid w:val="002A29DA"/>
    <w:rsid w:val="002A6967"/>
    <w:rsid w:val="002B271E"/>
    <w:rsid w:val="002C7AE0"/>
    <w:rsid w:val="002E1388"/>
    <w:rsid w:val="002E3B0B"/>
    <w:rsid w:val="002E48E0"/>
    <w:rsid w:val="002F4EDA"/>
    <w:rsid w:val="003073CD"/>
    <w:rsid w:val="00312759"/>
    <w:rsid w:val="00327588"/>
    <w:rsid w:val="00330DC4"/>
    <w:rsid w:val="003360BF"/>
    <w:rsid w:val="00341AD8"/>
    <w:rsid w:val="003477DB"/>
    <w:rsid w:val="00351229"/>
    <w:rsid w:val="0035138E"/>
    <w:rsid w:val="00355E79"/>
    <w:rsid w:val="0037175F"/>
    <w:rsid w:val="00374192"/>
    <w:rsid w:val="00375955"/>
    <w:rsid w:val="00377FDB"/>
    <w:rsid w:val="00382D5D"/>
    <w:rsid w:val="003A1056"/>
    <w:rsid w:val="003C68C1"/>
    <w:rsid w:val="003D0A25"/>
    <w:rsid w:val="003D23D7"/>
    <w:rsid w:val="003E071E"/>
    <w:rsid w:val="003E0DE8"/>
    <w:rsid w:val="003E1EBB"/>
    <w:rsid w:val="003E5323"/>
    <w:rsid w:val="003F025A"/>
    <w:rsid w:val="003F1759"/>
    <w:rsid w:val="003F27C5"/>
    <w:rsid w:val="003F584A"/>
    <w:rsid w:val="003F7B02"/>
    <w:rsid w:val="0040169F"/>
    <w:rsid w:val="00403192"/>
    <w:rsid w:val="00405FBD"/>
    <w:rsid w:val="00406BEA"/>
    <w:rsid w:val="00415B16"/>
    <w:rsid w:val="004165F5"/>
    <w:rsid w:val="00417243"/>
    <w:rsid w:val="0042712C"/>
    <w:rsid w:val="00431593"/>
    <w:rsid w:val="00431845"/>
    <w:rsid w:val="0044678A"/>
    <w:rsid w:val="00457F76"/>
    <w:rsid w:val="00465305"/>
    <w:rsid w:val="00487BCE"/>
    <w:rsid w:val="00494052"/>
    <w:rsid w:val="004A3EFC"/>
    <w:rsid w:val="004A6335"/>
    <w:rsid w:val="004B52F7"/>
    <w:rsid w:val="004B647F"/>
    <w:rsid w:val="004B7BE2"/>
    <w:rsid w:val="004C2151"/>
    <w:rsid w:val="004D237F"/>
    <w:rsid w:val="004E74F7"/>
    <w:rsid w:val="004F3A6F"/>
    <w:rsid w:val="00503008"/>
    <w:rsid w:val="005153A4"/>
    <w:rsid w:val="0051540C"/>
    <w:rsid w:val="00521953"/>
    <w:rsid w:val="005371E9"/>
    <w:rsid w:val="00546C21"/>
    <w:rsid w:val="005515B0"/>
    <w:rsid w:val="00560C16"/>
    <w:rsid w:val="00571D58"/>
    <w:rsid w:val="00583EA9"/>
    <w:rsid w:val="0058691F"/>
    <w:rsid w:val="00586BB3"/>
    <w:rsid w:val="005A31F8"/>
    <w:rsid w:val="005A3B45"/>
    <w:rsid w:val="005D0FD1"/>
    <w:rsid w:val="005D1964"/>
    <w:rsid w:val="005D1F37"/>
    <w:rsid w:val="005D29BD"/>
    <w:rsid w:val="005D319C"/>
    <w:rsid w:val="005D4510"/>
    <w:rsid w:val="005E2997"/>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550BB"/>
    <w:rsid w:val="00656B08"/>
    <w:rsid w:val="0067085F"/>
    <w:rsid w:val="00672FA9"/>
    <w:rsid w:val="0067386C"/>
    <w:rsid w:val="006754BE"/>
    <w:rsid w:val="006768E4"/>
    <w:rsid w:val="00677234"/>
    <w:rsid w:val="00690BB7"/>
    <w:rsid w:val="0069434E"/>
    <w:rsid w:val="006950DF"/>
    <w:rsid w:val="006A6647"/>
    <w:rsid w:val="006B095E"/>
    <w:rsid w:val="006B51D8"/>
    <w:rsid w:val="006C3751"/>
    <w:rsid w:val="006C589F"/>
    <w:rsid w:val="006D0F33"/>
    <w:rsid w:val="006D4738"/>
    <w:rsid w:val="006E2FF9"/>
    <w:rsid w:val="006E4AE7"/>
    <w:rsid w:val="006E4EF6"/>
    <w:rsid w:val="006E54D0"/>
    <w:rsid w:val="006E7930"/>
    <w:rsid w:val="00706012"/>
    <w:rsid w:val="0071478F"/>
    <w:rsid w:val="007157D9"/>
    <w:rsid w:val="00735D41"/>
    <w:rsid w:val="0073763C"/>
    <w:rsid w:val="00743435"/>
    <w:rsid w:val="00744E5D"/>
    <w:rsid w:val="0075205D"/>
    <w:rsid w:val="00775695"/>
    <w:rsid w:val="00787C20"/>
    <w:rsid w:val="00794661"/>
    <w:rsid w:val="007A70F3"/>
    <w:rsid w:val="007C2A6B"/>
    <w:rsid w:val="007C7279"/>
    <w:rsid w:val="007D3EE5"/>
    <w:rsid w:val="007D7528"/>
    <w:rsid w:val="007E04AC"/>
    <w:rsid w:val="007E04EC"/>
    <w:rsid w:val="007E0700"/>
    <w:rsid w:val="007E5FA1"/>
    <w:rsid w:val="007F342E"/>
    <w:rsid w:val="00802C99"/>
    <w:rsid w:val="00807207"/>
    <w:rsid w:val="00821D5C"/>
    <w:rsid w:val="008338EF"/>
    <w:rsid w:val="00842E4D"/>
    <w:rsid w:val="0085307C"/>
    <w:rsid w:val="00861046"/>
    <w:rsid w:val="008645D8"/>
    <w:rsid w:val="00865A8C"/>
    <w:rsid w:val="00871625"/>
    <w:rsid w:val="008877B1"/>
    <w:rsid w:val="008903ED"/>
    <w:rsid w:val="008A4B00"/>
    <w:rsid w:val="008C0647"/>
    <w:rsid w:val="008C1CEC"/>
    <w:rsid w:val="008C1EA9"/>
    <w:rsid w:val="008D0213"/>
    <w:rsid w:val="008D17FE"/>
    <w:rsid w:val="008D45BA"/>
    <w:rsid w:val="008E4064"/>
    <w:rsid w:val="008E5700"/>
    <w:rsid w:val="008F5230"/>
    <w:rsid w:val="008F6BCC"/>
    <w:rsid w:val="009014C9"/>
    <w:rsid w:val="00901F83"/>
    <w:rsid w:val="00916EE4"/>
    <w:rsid w:val="009206F6"/>
    <w:rsid w:val="0092292F"/>
    <w:rsid w:val="00924699"/>
    <w:rsid w:val="00931C39"/>
    <w:rsid w:val="00932EBD"/>
    <w:rsid w:val="00954321"/>
    <w:rsid w:val="009547FF"/>
    <w:rsid w:val="00957978"/>
    <w:rsid w:val="009606A3"/>
    <w:rsid w:val="00961803"/>
    <w:rsid w:val="00961DAF"/>
    <w:rsid w:val="009664E0"/>
    <w:rsid w:val="00971663"/>
    <w:rsid w:val="0097244D"/>
    <w:rsid w:val="00973DFD"/>
    <w:rsid w:val="009901F5"/>
    <w:rsid w:val="009906B4"/>
    <w:rsid w:val="00992836"/>
    <w:rsid w:val="009A3D16"/>
    <w:rsid w:val="009A4F9F"/>
    <w:rsid w:val="009B2645"/>
    <w:rsid w:val="009B2B19"/>
    <w:rsid w:val="009B48A9"/>
    <w:rsid w:val="009C2784"/>
    <w:rsid w:val="009C528E"/>
    <w:rsid w:val="009C7D00"/>
    <w:rsid w:val="009D3B32"/>
    <w:rsid w:val="009F3BF8"/>
    <w:rsid w:val="009F3C21"/>
    <w:rsid w:val="009F6381"/>
    <w:rsid w:val="00A03BF1"/>
    <w:rsid w:val="00A131FD"/>
    <w:rsid w:val="00A146F1"/>
    <w:rsid w:val="00A17F49"/>
    <w:rsid w:val="00A24A8D"/>
    <w:rsid w:val="00A4060F"/>
    <w:rsid w:val="00A51741"/>
    <w:rsid w:val="00A52F13"/>
    <w:rsid w:val="00A71BE8"/>
    <w:rsid w:val="00A739A7"/>
    <w:rsid w:val="00A73C62"/>
    <w:rsid w:val="00A74BD6"/>
    <w:rsid w:val="00A75857"/>
    <w:rsid w:val="00A7744A"/>
    <w:rsid w:val="00A92F5B"/>
    <w:rsid w:val="00A9354F"/>
    <w:rsid w:val="00A937E1"/>
    <w:rsid w:val="00AA0B1A"/>
    <w:rsid w:val="00AA4B53"/>
    <w:rsid w:val="00AB13EA"/>
    <w:rsid w:val="00AB1CBD"/>
    <w:rsid w:val="00AB3ED9"/>
    <w:rsid w:val="00AB799A"/>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477F"/>
    <w:rsid w:val="00B127BF"/>
    <w:rsid w:val="00B17D06"/>
    <w:rsid w:val="00B2012E"/>
    <w:rsid w:val="00B406E7"/>
    <w:rsid w:val="00B41494"/>
    <w:rsid w:val="00B436FD"/>
    <w:rsid w:val="00B46CC3"/>
    <w:rsid w:val="00B733E1"/>
    <w:rsid w:val="00B736A9"/>
    <w:rsid w:val="00B76F43"/>
    <w:rsid w:val="00B82BC0"/>
    <w:rsid w:val="00B841E5"/>
    <w:rsid w:val="00B85405"/>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06D34"/>
    <w:rsid w:val="00C142B5"/>
    <w:rsid w:val="00C20439"/>
    <w:rsid w:val="00C2727E"/>
    <w:rsid w:val="00C27F0F"/>
    <w:rsid w:val="00C342FE"/>
    <w:rsid w:val="00C40168"/>
    <w:rsid w:val="00C61AD5"/>
    <w:rsid w:val="00C61C6C"/>
    <w:rsid w:val="00C65D56"/>
    <w:rsid w:val="00C7138F"/>
    <w:rsid w:val="00C73746"/>
    <w:rsid w:val="00C90967"/>
    <w:rsid w:val="00C970BF"/>
    <w:rsid w:val="00C978A8"/>
    <w:rsid w:val="00CB01C4"/>
    <w:rsid w:val="00CB6A3D"/>
    <w:rsid w:val="00CC0F64"/>
    <w:rsid w:val="00CC12D2"/>
    <w:rsid w:val="00CD5440"/>
    <w:rsid w:val="00CD60EF"/>
    <w:rsid w:val="00CD61FC"/>
    <w:rsid w:val="00CF0B12"/>
    <w:rsid w:val="00CF49B2"/>
    <w:rsid w:val="00D000FE"/>
    <w:rsid w:val="00D039A9"/>
    <w:rsid w:val="00D04283"/>
    <w:rsid w:val="00D04CE9"/>
    <w:rsid w:val="00D071E8"/>
    <w:rsid w:val="00D07D37"/>
    <w:rsid w:val="00D13E92"/>
    <w:rsid w:val="00D203A0"/>
    <w:rsid w:val="00D24015"/>
    <w:rsid w:val="00D308D9"/>
    <w:rsid w:val="00D813B7"/>
    <w:rsid w:val="00D818EC"/>
    <w:rsid w:val="00D82704"/>
    <w:rsid w:val="00D86891"/>
    <w:rsid w:val="00D927B5"/>
    <w:rsid w:val="00D936E4"/>
    <w:rsid w:val="00DA1353"/>
    <w:rsid w:val="00DA5A63"/>
    <w:rsid w:val="00DA7CB9"/>
    <w:rsid w:val="00DD3E47"/>
    <w:rsid w:val="00DE385D"/>
    <w:rsid w:val="00DE3A3F"/>
    <w:rsid w:val="00DE4489"/>
    <w:rsid w:val="00DF71F9"/>
    <w:rsid w:val="00E053D1"/>
    <w:rsid w:val="00E13BA0"/>
    <w:rsid w:val="00E32B69"/>
    <w:rsid w:val="00E3667B"/>
    <w:rsid w:val="00E3686F"/>
    <w:rsid w:val="00E428CD"/>
    <w:rsid w:val="00E47637"/>
    <w:rsid w:val="00E53E14"/>
    <w:rsid w:val="00E54D56"/>
    <w:rsid w:val="00E569E2"/>
    <w:rsid w:val="00E571BC"/>
    <w:rsid w:val="00E57C99"/>
    <w:rsid w:val="00E57DE7"/>
    <w:rsid w:val="00E6225D"/>
    <w:rsid w:val="00E710A0"/>
    <w:rsid w:val="00E80A9B"/>
    <w:rsid w:val="00E80D56"/>
    <w:rsid w:val="00E826DA"/>
    <w:rsid w:val="00E9244D"/>
    <w:rsid w:val="00E928B3"/>
    <w:rsid w:val="00EA0F46"/>
    <w:rsid w:val="00EB6947"/>
    <w:rsid w:val="00EB7849"/>
    <w:rsid w:val="00ED3A3E"/>
    <w:rsid w:val="00EE477D"/>
    <w:rsid w:val="00EF46EE"/>
    <w:rsid w:val="00F01FFB"/>
    <w:rsid w:val="00F06B76"/>
    <w:rsid w:val="00F1590C"/>
    <w:rsid w:val="00F213A4"/>
    <w:rsid w:val="00F24FF5"/>
    <w:rsid w:val="00F25BC8"/>
    <w:rsid w:val="00F45113"/>
    <w:rsid w:val="00F5269B"/>
    <w:rsid w:val="00F7334F"/>
    <w:rsid w:val="00F74782"/>
    <w:rsid w:val="00F86F9D"/>
    <w:rsid w:val="00F91A23"/>
    <w:rsid w:val="00F958D2"/>
    <w:rsid w:val="00FB373A"/>
    <w:rsid w:val="00FB43BE"/>
    <w:rsid w:val="00FB6B3F"/>
    <w:rsid w:val="00FC4F94"/>
    <w:rsid w:val="00FC6465"/>
    <w:rsid w:val="00FC6ECA"/>
    <w:rsid w:val="00FD000E"/>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5136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11066">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2DWAXVAW3MHF-1584-45</_dlc_DocId>
    <_dlc_DocIdUrl xmlns="a7e37686-00e6-405d-9032-d05dd3ba55a9">
      <Url>http://vis/c012/WebVZ/_layouts/15/DocIdRedir.aspx?ID=2DWAXVAW3MHF-1584-45</Url>
      <Description>2DWAXVAW3MHF-1584-45</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56BFD194760F0478762060CC3275995" ma:contentTypeVersion="0" ma:contentTypeDescription="Vytvoří nový dokument" ma:contentTypeScope="" ma:versionID="c969dbd0849899b550a1b5382ed208ac">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3648-9B83-4D60-8C33-CE2CC3A8917C}">
  <ds:schemaRefs>
    <ds:schemaRef ds:uri="http://schemas.openxmlformats.org/package/2006/metadata/core-properties"/>
    <ds:schemaRef ds:uri="http://purl.org/dc/term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a7e37686-00e6-405d-9032-d05dd3ba55a9"/>
    <ds:schemaRef ds:uri="http://schemas.microsoft.com/office/2006/metadata/properties"/>
  </ds:schemaRefs>
</ds:datastoreItem>
</file>

<file path=customXml/itemProps2.xml><?xml version="1.0" encoding="utf-8"?>
<ds:datastoreItem xmlns:ds="http://schemas.openxmlformats.org/officeDocument/2006/customXml" ds:itemID="{F2E68A20-1894-4E6F-8800-1A7772A91038}">
  <ds:schemaRefs>
    <ds:schemaRef ds:uri="http://schemas.microsoft.com/sharepoint/events"/>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47B321F5-07F1-4828-8CBD-67CA2E6A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9D69DE2-00BD-4027-A39E-FEC0869D7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2791</Words>
  <Characters>16473</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19226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Havelková Veronika</cp:lastModifiedBy>
  <cp:revision>4</cp:revision>
  <cp:lastPrinted>2018-07-27T15:04:00Z</cp:lastPrinted>
  <dcterms:created xsi:type="dcterms:W3CDTF">2018-09-25T04:40:00Z</dcterms:created>
  <dcterms:modified xsi:type="dcterms:W3CDTF">2018-10-05T07:35:00Z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0x010100356BFD194760F0478762060CC3275995</vt:lpwstr>
  </property>
  <property fmtid="{D5CDD505-2E9C-101B-9397-08002B2CF9AE}" pid="3" name="_dlc_DocIdItemGuid">
    <vt:lpwstr>058d8b3b-e1b0-4035-ab72-3afc8417b7ee</vt:lpwstr>
  </property>
</Properties>
</file>