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E4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</w:p>
    <w:p w:rsidR="00735BB1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3B0517">
        <w:rPr>
          <w:rFonts w:ascii="Calibri" w:hAnsi="Calibri"/>
          <w:b/>
          <w:color w:val="000000" w:themeColor="text1"/>
          <w:sz w:val="28"/>
          <w:szCs w:val="28"/>
        </w:rPr>
        <w:t xml:space="preserve">DODATEK </w:t>
      </w:r>
      <w:r w:rsidR="004C7DFA" w:rsidRPr="003B0517">
        <w:rPr>
          <w:rFonts w:ascii="Calibri" w:hAnsi="Calibri"/>
          <w:b/>
          <w:color w:val="000000" w:themeColor="text1"/>
          <w:sz w:val="28"/>
          <w:szCs w:val="28"/>
        </w:rPr>
        <w:t>č.</w:t>
      </w:r>
      <w:r w:rsidR="00B77E8B">
        <w:rPr>
          <w:rFonts w:ascii="Calibri" w:hAnsi="Calibri"/>
          <w:b/>
          <w:color w:val="000000" w:themeColor="text1"/>
          <w:sz w:val="28"/>
          <w:szCs w:val="28"/>
        </w:rPr>
        <w:t xml:space="preserve"> 2</w:t>
      </w:r>
    </w:p>
    <w:p w:rsidR="004C7DFA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ke 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Kupní </w:t>
      </w:r>
      <w:r w:rsidRPr="003B0517">
        <w:rPr>
          <w:rFonts w:ascii="Calibri" w:hAnsi="Calibri"/>
          <w:b/>
          <w:color w:val="000000" w:themeColor="text1"/>
          <w:sz w:val="24"/>
          <w:szCs w:val="24"/>
        </w:rPr>
        <w:t>smlouvě</w:t>
      </w:r>
    </w:p>
    <w:p w:rsidR="004C7DFA" w:rsidRPr="003B0517" w:rsidRDefault="004C7DFA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</w:p>
    <w:p w:rsidR="004C7DFA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č. </w:t>
      </w:r>
      <w:r w:rsidR="00B77E8B">
        <w:rPr>
          <w:rFonts w:ascii="Calibri" w:hAnsi="Calibri"/>
          <w:b/>
          <w:color w:val="000000" w:themeColor="text1"/>
          <w:sz w:val="24"/>
          <w:szCs w:val="24"/>
        </w:rPr>
        <w:t>11</w:t>
      </w:r>
    </w:p>
    <w:p w:rsidR="004C7DFA" w:rsidRPr="003B0517" w:rsidRDefault="004C7DFA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</w:p>
    <w:p w:rsidR="00FC3758" w:rsidRPr="003B0517" w:rsidRDefault="00760DE4" w:rsidP="000B6CC9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o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dodávce 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a odběru tepla a 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>tep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>lé</w:t>
      </w:r>
      <w:r w:rsidR="00CD717F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r w:rsidR="00735BB1" w:rsidRPr="003B0517">
        <w:rPr>
          <w:rFonts w:ascii="Calibri" w:hAnsi="Calibri"/>
          <w:b/>
          <w:color w:val="000000" w:themeColor="text1"/>
          <w:sz w:val="24"/>
          <w:szCs w:val="24"/>
        </w:rPr>
        <w:t xml:space="preserve">užitkové </w:t>
      </w:r>
      <w:r w:rsidR="004C7DFA" w:rsidRPr="003B0517">
        <w:rPr>
          <w:rFonts w:ascii="Calibri" w:hAnsi="Calibri"/>
          <w:b/>
          <w:color w:val="000000" w:themeColor="text1"/>
          <w:sz w:val="24"/>
          <w:szCs w:val="24"/>
        </w:rPr>
        <w:t>vody</w:t>
      </w:r>
    </w:p>
    <w:p w:rsidR="000B6CC9" w:rsidRPr="003B0517" w:rsidRDefault="000B6CC9" w:rsidP="000B6CC9">
      <w:pPr>
        <w:jc w:val="center"/>
        <w:rPr>
          <w:rFonts w:ascii="Calibri" w:hAnsi="Calibri"/>
          <w:color w:val="000000" w:themeColor="text1"/>
          <w:sz w:val="32"/>
          <w:szCs w:val="32"/>
        </w:rPr>
      </w:pPr>
    </w:p>
    <w:p w:rsidR="00735BB1" w:rsidRPr="003B0517" w:rsidRDefault="00735BB1" w:rsidP="00735BB1">
      <w:pPr>
        <w:rPr>
          <w:rFonts w:ascii="Calibri" w:hAnsi="Calibri"/>
          <w:b/>
          <w:sz w:val="22"/>
          <w:szCs w:val="22"/>
        </w:rPr>
      </w:pPr>
    </w:p>
    <w:p w:rsidR="00735BB1" w:rsidRPr="003B0517" w:rsidRDefault="00735BB1" w:rsidP="003B0517">
      <w:pPr>
        <w:pStyle w:val="Zkladntext"/>
        <w:spacing w:after="0"/>
        <w:ind w:left="480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Dodavatel: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ČESKOLIPSKÁ TEPLÁRENSKÁ a.s.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Sídlo: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Liberecká 132, Stará Lípa, 470 01 Česká Lípa</w:t>
      </w:r>
    </w:p>
    <w:p w:rsidR="00735BB1" w:rsidRPr="003B0517" w:rsidRDefault="00735BB1" w:rsidP="00735BB1">
      <w:pPr>
        <w:ind w:left="2835" w:hanging="2355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Obch. rejstřík: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společnost zapsaná v obchodním rejstříku vedeném Krajským soudem v Ústí nad Labem, oddíl B, vložka 811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Licence: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skupina 31 výroba tepelné energie č. 310100198</w:t>
      </w:r>
    </w:p>
    <w:p w:rsidR="00735BB1" w:rsidRPr="003B0517" w:rsidRDefault="00735BB1" w:rsidP="00735BB1">
      <w:pPr>
        <w:ind w:left="2465" w:firstLine="371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skupina 32 rozvod tepelné energie č. 320100196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IČO: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646 53 200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DIČ: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CZ64653200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Bankovní spojení: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>xxxxxxxxx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Číslo účtu: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>xxxxxxxxxxxxxxx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Zastoupený:</w:t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Ing. Radomírem Ondrou, předsedou představenstva a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</w:r>
      <w:r w:rsidRPr="003B0517">
        <w:rPr>
          <w:rFonts w:ascii="Calibri" w:hAnsi="Calibri"/>
          <w:sz w:val="22"/>
          <w:szCs w:val="22"/>
        </w:rPr>
        <w:tab/>
        <w:t>Ing. Janem Sulíkem, místopředsedou představenstva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Osoby pověřené činností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ve věcech obchodních:</w:t>
      </w:r>
      <w:r w:rsidRPr="003B0517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>xxxxxx</w:t>
      </w:r>
      <w:r w:rsidRPr="003B0517">
        <w:rPr>
          <w:rFonts w:ascii="Calibri" w:hAnsi="Calibri"/>
          <w:sz w:val="22"/>
          <w:szCs w:val="22"/>
        </w:rPr>
        <w:t xml:space="preserve"> </w:t>
      </w:r>
      <w:r w:rsidRPr="003B0517">
        <w:rPr>
          <w:rFonts w:ascii="Calibri" w:hAnsi="Calibri"/>
          <w:sz w:val="22"/>
          <w:szCs w:val="22"/>
        </w:rPr>
        <w:tab/>
        <w:t xml:space="preserve">tel.: </w:t>
      </w:r>
      <w:r w:rsidR="009F49BF">
        <w:rPr>
          <w:rFonts w:ascii="Calibri" w:hAnsi="Calibri"/>
          <w:sz w:val="22"/>
          <w:szCs w:val="22"/>
        </w:rPr>
        <w:t>xxxxxxxxxxxx</w:t>
      </w:r>
      <w:r w:rsidRPr="003B0517">
        <w:rPr>
          <w:rFonts w:ascii="Calibri" w:hAnsi="Calibri"/>
          <w:sz w:val="22"/>
          <w:szCs w:val="22"/>
        </w:rPr>
        <w:t xml:space="preserve">, e-mail: </w:t>
      </w:r>
      <w:r w:rsidR="009F49BF">
        <w:rPr>
          <w:rFonts w:ascii="Calibri" w:hAnsi="Calibri"/>
          <w:sz w:val="22"/>
          <w:szCs w:val="22"/>
        </w:rPr>
        <w:t>xxxxxxxxxxxxxx</w:t>
      </w:r>
    </w:p>
    <w:p w:rsidR="00735BB1" w:rsidRPr="003B0517" w:rsidRDefault="00735BB1" w:rsidP="00735BB1">
      <w:pPr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ve věcech technických:</w:t>
      </w:r>
      <w:r w:rsidRPr="003B0517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 xml:space="preserve">xxxxxxx  </w:t>
      </w:r>
      <w:r w:rsidRPr="003B0517">
        <w:rPr>
          <w:rFonts w:ascii="Calibri" w:hAnsi="Calibri"/>
          <w:sz w:val="22"/>
          <w:szCs w:val="22"/>
        </w:rPr>
        <w:t xml:space="preserve">tel.: </w:t>
      </w:r>
      <w:r w:rsidR="009F49BF">
        <w:rPr>
          <w:rFonts w:ascii="Calibri" w:hAnsi="Calibri"/>
          <w:sz w:val="22"/>
          <w:szCs w:val="22"/>
        </w:rPr>
        <w:t>xxxxxxxxxxx</w:t>
      </w:r>
      <w:r w:rsidRPr="003B0517">
        <w:rPr>
          <w:rFonts w:ascii="Calibri" w:hAnsi="Calibri"/>
          <w:sz w:val="22"/>
          <w:szCs w:val="22"/>
        </w:rPr>
        <w:t xml:space="preserve">, e-mail: </w:t>
      </w:r>
      <w:r w:rsidR="009F49BF">
        <w:rPr>
          <w:rFonts w:ascii="Calibri" w:hAnsi="Calibri"/>
          <w:sz w:val="22"/>
          <w:szCs w:val="22"/>
        </w:rPr>
        <w:t>xxxxxxxxxxxxx</w:t>
      </w: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(dále jen „</w:t>
      </w:r>
      <w:r w:rsidRPr="003B0517">
        <w:rPr>
          <w:rFonts w:ascii="Calibri" w:hAnsi="Calibri"/>
          <w:b/>
          <w:sz w:val="22"/>
          <w:szCs w:val="22"/>
        </w:rPr>
        <w:t>Dodavatel</w:t>
      </w:r>
      <w:r w:rsidRPr="003B0517">
        <w:rPr>
          <w:rFonts w:ascii="Calibri" w:hAnsi="Calibri"/>
          <w:sz w:val="22"/>
          <w:szCs w:val="22"/>
        </w:rPr>
        <w:t>“)</w:t>
      </w: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</w:p>
    <w:p w:rsidR="00735BB1" w:rsidRPr="003B0517" w:rsidRDefault="00735BB1" w:rsidP="00735BB1">
      <w:pPr>
        <w:tabs>
          <w:tab w:val="left" w:pos="2268"/>
        </w:tabs>
        <w:ind w:left="1047" w:hanging="567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a</w:t>
      </w:r>
    </w:p>
    <w:p w:rsidR="00735BB1" w:rsidRPr="003B0517" w:rsidRDefault="00735BB1" w:rsidP="00735BB1">
      <w:pPr>
        <w:jc w:val="both"/>
        <w:rPr>
          <w:rFonts w:ascii="Calibri" w:hAnsi="Calibri"/>
          <w:sz w:val="22"/>
          <w:szCs w:val="22"/>
        </w:rPr>
      </w:pPr>
    </w:p>
    <w:p w:rsidR="00380531" w:rsidRPr="00380531" w:rsidRDefault="00380531" w:rsidP="00380531">
      <w:pPr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Odběratel: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  <w:t>Základní škola a Mateřská škola, Česká Lípa, Jižní 1903,</w:t>
      </w:r>
    </w:p>
    <w:p w:rsidR="00380531" w:rsidRPr="00380531" w:rsidRDefault="00380531" w:rsidP="00380531">
      <w:pPr>
        <w:ind w:left="2835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příspěvková organizace</w:t>
      </w:r>
    </w:p>
    <w:p w:rsidR="00380531" w:rsidRPr="00380531" w:rsidRDefault="00380531" w:rsidP="00380531">
      <w:pPr>
        <w:tabs>
          <w:tab w:val="left" w:pos="2268"/>
        </w:tabs>
        <w:autoSpaceDE w:val="0"/>
        <w:autoSpaceDN w:val="0"/>
        <w:adjustRightInd w:val="0"/>
        <w:ind w:left="480"/>
        <w:rPr>
          <w:rFonts w:ascii="Calibri" w:hAnsi="Calibri" w:cs="MS Shell Dlg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Sídlo: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  <w:t>Jižní 1903, 47001 Česká Lípa</w:t>
      </w:r>
    </w:p>
    <w:p w:rsidR="00380531" w:rsidRPr="00380531" w:rsidRDefault="00380531" w:rsidP="00380531">
      <w:pPr>
        <w:tabs>
          <w:tab w:val="left" w:pos="1843"/>
        </w:tabs>
        <w:ind w:left="480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Obch. rejstřík: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</w:p>
    <w:p w:rsidR="00380531" w:rsidRPr="00380531" w:rsidRDefault="00380531" w:rsidP="00380531">
      <w:pPr>
        <w:keepNext/>
        <w:tabs>
          <w:tab w:val="left" w:pos="1843"/>
        </w:tabs>
        <w:ind w:left="480"/>
        <w:jc w:val="both"/>
        <w:outlineLvl w:val="0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IČO: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  <w:t>48283088</w:t>
      </w:r>
    </w:p>
    <w:p w:rsidR="00380531" w:rsidRPr="00380531" w:rsidRDefault="00380531" w:rsidP="00380531">
      <w:pPr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DIČ: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</w:p>
    <w:p w:rsidR="00380531" w:rsidRPr="00380531" w:rsidRDefault="00380531" w:rsidP="00380531">
      <w:pPr>
        <w:tabs>
          <w:tab w:val="left" w:pos="1843"/>
          <w:tab w:val="left" w:pos="1985"/>
        </w:tabs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Bankovní spojení: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>xxxxxxxxxxxxxxxxx</w:t>
      </w:r>
    </w:p>
    <w:p w:rsidR="00380531" w:rsidRPr="00380531" w:rsidRDefault="00380531" w:rsidP="00380531">
      <w:pPr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Číslo účtu: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</w:r>
      <w:r w:rsidR="009F49BF">
        <w:rPr>
          <w:rFonts w:ascii="Calibri" w:hAnsi="Calibri"/>
          <w:sz w:val="22"/>
          <w:szCs w:val="22"/>
        </w:rPr>
        <w:t>xxxxxxxxxxxxxxxxx</w:t>
      </w:r>
    </w:p>
    <w:p w:rsidR="00380531" w:rsidRPr="00380531" w:rsidRDefault="00380531" w:rsidP="00380531">
      <w:pPr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Zastoupený: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  <w:t>Mgr. Jan Policer, ředitel</w:t>
      </w:r>
    </w:p>
    <w:p w:rsidR="00380531" w:rsidRPr="00380531" w:rsidRDefault="00380531" w:rsidP="00380531">
      <w:pPr>
        <w:ind w:left="2835" w:hanging="2355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Zasílací adresa:</w:t>
      </w:r>
      <w:r w:rsidRPr="00380531">
        <w:rPr>
          <w:rFonts w:ascii="Calibri" w:hAnsi="Calibri"/>
          <w:sz w:val="22"/>
          <w:szCs w:val="22"/>
        </w:rPr>
        <w:tab/>
        <w:t>Jižní 1903, Česká Lípa 47001</w:t>
      </w:r>
    </w:p>
    <w:p w:rsidR="00380531" w:rsidRPr="00380531" w:rsidRDefault="00380531" w:rsidP="00380531">
      <w:pPr>
        <w:ind w:left="480"/>
        <w:jc w:val="both"/>
        <w:rPr>
          <w:rFonts w:ascii="Calibri" w:hAnsi="Calibri"/>
          <w:sz w:val="22"/>
          <w:szCs w:val="22"/>
        </w:rPr>
      </w:pPr>
      <w:r w:rsidRPr="00380531">
        <w:rPr>
          <w:rFonts w:ascii="Calibri" w:hAnsi="Calibri"/>
          <w:sz w:val="22"/>
          <w:szCs w:val="22"/>
        </w:rPr>
        <w:t>Kontaktní osoba:</w:t>
      </w:r>
      <w:r w:rsidRPr="00380531">
        <w:rPr>
          <w:rFonts w:ascii="Calibri" w:hAnsi="Calibri"/>
          <w:sz w:val="22"/>
          <w:szCs w:val="22"/>
        </w:rPr>
        <w:tab/>
      </w:r>
      <w:r w:rsidRPr="00380531">
        <w:rPr>
          <w:rFonts w:ascii="Calibri" w:hAnsi="Calibri"/>
          <w:sz w:val="22"/>
          <w:szCs w:val="22"/>
        </w:rPr>
        <w:tab/>
        <w:t>Mgr. Jan Policer</w:t>
      </w:r>
    </w:p>
    <w:p w:rsidR="00735BB1" w:rsidRPr="003B0517" w:rsidRDefault="00735BB1" w:rsidP="00735BB1">
      <w:pPr>
        <w:ind w:left="480"/>
        <w:jc w:val="both"/>
        <w:rPr>
          <w:rFonts w:ascii="Calibri" w:hAnsi="Calibri"/>
          <w:sz w:val="22"/>
          <w:szCs w:val="22"/>
        </w:rPr>
      </w:pPr>
      <w:r w:rsidRPr="003B0517">
        <w:rPr>
          <w:rFonts w:ascii="Calibri" w:hAnsi="Calibri"/>
          <w:sz w:val="22"/>
          <w:szCs w:val="22"/>
        </w:rPr>
        <w:t>(dále jen „</w:t>
      </w:r>
      <w:r w:rsidRPr="003B0517">
        <w:rPr>
          <w:rFonts w:ascii="Calibri" w:hAnsi="Calibri"/>
          <w:b/>
          <w:sz w:val="22"/>
          <w:szCs w:val="22"/>
        </w:rPr>
        <w:t>Odběratel</w:t>
      </w:r>
      <w:r w:rsidRPr="003B0517">
        <w:rPr>
          <w:rFonts w:ascii="Calibri" w:hAnsi="Calibri"/>
          <w:sz w:val="22"/>
          <w:szCs w:val="22"/>
        </w:rPr>
        <w:t xml:space="preserve">“)  </w:t>
      </w:r>
    </w:p>
    <w:p w:rsidR="00735BB1" w:rsidRDefault="00735BB1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3B0517" w:rsidRDefault="003B0517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3B0517" w:rsidRDefault="003B0517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955A3F" w:rsidRDefault="00955A3F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955A3F" w:rsidRDefault="00955A3F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955A3F" w:rsidRPr="003B0517" w:rsidRDefault="00955A3F" w:rsidP="00735BB1">
      <w:pPr>
        <w:ind w:left="480"/>
        <w:jc w:val="both"/>
        <w:rPr>
          <w:rFonts w:ascii="Calibri" w:hAnsi="Calibri"/>
          <w:sz w:val="22"/>
          <w:szCs w:val="22"/>
        </w:rPr>
      </w:pPr>
    </w:p>
    <w:p w:rsidR="00955A3F" w:rsidRPr="00882269" w:rsidRDefault="00955A3F" w:rsidP="00955A3F">
      <w:pPr>
        <w:ind w:left="426"/>
        <w:jc w:val="both"/>
        <w:rPr>
          <w:rFonts w:ascii="Calibri" w:hAnsi="Calibri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lastRenderedPageBreak/>
        <w:t>Vzhledem k tomu, že:</w:t>
      </w:r>
    </w:p>
    <w:p w:rsidR="00955A3F" w:rsidRPr="00882269" w:rsidRDefault="00955A3F" w:rsidP="00955A3F">
      <w:pPr>
        <w:ind w:left="426"/>
        <w:jc w:val="both"/>
        <w:rPr>
          <w:rFonts w:ascii="Calibri" w:hAnsi="Calibri"/>
          <w:sz w:val="22"/>
          <w:szCs w:val="22"/>
        </w:rPr>
      </w:pPr>
    </w:p>
    <w:p w:rsidR="00955A3F" w:rsidRPr="00882269" w:rsidRDefault="00955A3F" w:rsidP="00955A3F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20D0">
        <w:rPr>
          <w:rFonts w:ascii="Calibri" w:hAnsi="Calibri"/>
          <w:sz w:val="22"/>
          <w:szCs w:val="22"/>
        </w:rPr>
        <w:t xml:space="preserve">Smluvní strany uzavřely dne </w:t>
      </w:r>
      <w:r>
        <w:rPr>
          <w:rFonts w:ascii="Calibri" w:hAnsi="Calibri"/>
          <w:sz w:val="22"/>
          <w:szCs w:val="22"/>
        </w:rPr>
        <w:t>11. 12. 2001</w:t>
      </w:r>
      <w:r w:rsidRPr="00694E64">
        <w:rPr>
          <w:rFonts w:ascii="Calibri" w:hAnsi="Calibri"/>
          <w:sz w:val="22"/>
          <w:szCs w:val="22"/>
        </w:rPr>
        <w:t xml:space="preserve"> Kupní smlouvu č. </w:t>
      </w:r>
      <w:r>
        <w:rPr>
          <w:rFonts w:ascii="Calibri" w:hAnsi="Calibri"/>
          <w:sz w:val="22"/>
          <w:szCs w:val="22"/>
        </w:rPr>
        <w:t>11 o</w:t>
      </w:r>
      <w:r w:rsidRPr="00694E64">
        <w:rPr>
          <w:rFonts w:ascii="Calibri" w:hAnsi="Calibri"/>
          <w:sz w:val="22"/>
          <w:szCs w:val="22"/>
        </w:rPr>
        <w:t xml:space="preserve"> dodávce a odběru tepla a teplé užitkové vody (dále jen </w:t>
      </w:r>
      <w:r w:rsidRPr="00882269">
        <w:rPr>
          <w:rFonts w:ascii="Calibri" w:hAnsi="Calibri"/>
          <w:sz w:val="22"/>
          <w:szCs w:val="22"/>
        </w:rPr>
        <w:t>„</w:t>
      </w:r>
      <w:r w:rsidRPr="00882269">
        <w:rPr>
          <w:rFonts w:ascii="Calibri" w:hAnsi="Calibri"/>
          <w:b/>
          <w:sz w:val="22"/>
          <w:szCs w:val="22"/>
        </w:rPr>
        <w:t>smlouva</w:t>
      </w:r>
      <w:r w:rsidRPr="00882269">
        <w:rPr>
          <w:rFonts w:ascii="Calibri" w:hAnsi="Calibri"/>
          <w:sz w:val="22"/>
          <w:szCs w:val="22"/>
        </w:rPr>
        <w:t>“);</w:t>
      </w:r>
    </w:p>
    <w:p w:rsidR="00955A3F" w:rsidRPr="00882269" w:rsidRDefault="00955A3F" w:rsidP="00955A3F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t>Smluvní strany mají zájem změnit smlouvu;</w:t>
      </w:r>
    </w:p>
    <w:p w:rsidR="00955A3F" w:rsidRPr="00882269" w:rsidRDefault="00955A3F" w:rsidP="00955A3F">
      <w:pPr>
        <w:pStyle w:val="Odstavecseseznamem"/>
        <w:ind w:left="1069"/>
        <w:jc w:val="both"/>
        <w:rPr>
          <w:rFonts w:ascii="Calibri" w:hAnsi="Calibri"/>
          <w:sz w:val="22"/>
          <w:szCs w:val="22"/>
        </w:rPr>
      </w:pPr>
    </w:p>
    <w:p w:rsidR="00955A3F" w:rsidRPr="00882269" w:rsidRDefault="00955A3F" w:rsidP="00955A3F">
      <w:pPr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2269">
        <w:rPr>
          <w:rFonts w:ascii="Calibri" w:hAnsi="Calibri"/>
          <w:sz w:val="22"/>
          <w:szCs w:val="22"/>
        </w:rPr>
        <w:t xml:space="preserve">Smluvní strany si sjednávají tento dodatek č. </w:t>
      </w:r>
      <w:r>
        <w:rPr>
          <w:rFonts w:ascii="Calibri" w:hAnsi="Calibri"/>
          <w:sz w:val="22"/>
          <w:szCs w:val="22"/>
        </w:rPr>
        <w:t xml:space="preserve">2 </w:t>
      </w:r>
      <w:r w:rsidRPr="00882269">
        <w:rPr>
          <w:rFonts w:ascii="Calibri" w:hAnsi="Calibri"/>
          <w:sz w:val="22"/>
          <w:szCs w:val="22"/>
        </w:rPr>
        <w:t xml:space="preserve">ke Kupní smlouvě č. </w:t>
      </w:r>
      <w:r>
        <w:rPr>
          <w:rFonts w:ascii="Calibri" w:hAnsi="Calibri"/>
          <w:sz w:val="22"/>
          <w:szCs w:val="22"/>
        </w:rPr>
        <w:t>11</w:t>
      </w:r>
      <w:r w:rsidRPr="00882269">
        <w:rPr>
          <w:rFonts w:ascii="Calibri" w:hAnsi="Calibri"/>
          <w:sz w:val="22"/>
          <w:szCs w:val="22"/>
        </w:rPr>
        <w:t xml:space="preserve"> o dodávce a odběru tepla a teplé užitkové vody</w:t>
      </w:r>
      <w:r w:rsidRPr="00882269" w:rsidDel="003B0517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82269">
        <w:rPr>
          <w:rFonts w:ascii="Calibri" w:hAnsi="Calibri"/>
          <w:color w:val="000000" w:themeColor="text1"/>
          <w:sz w:val="22"/>
          <w:szCs w:val="22"/>
        </w:rPr>
        <w:t>v následujícím znění:</w:t>
      </w:r>
    </w:p>
    <w:p w:rsidR="00955A3F" w:rsidRPr="00882269" w:rsidRDefault="00955A3F" w:rsidP="00955A3F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55A3F" w:rsidRPr="00EA57E5" w:rsidRDefault="00955A3F" w:rsidP="00955A3F">
      <w:pPr>
        <w:pStyle w:val="Odstavecseseznamem"/>
        <w:numPr>
          <w:ilvl w:val="0"/>
          <w:numId w:val="11"/>
        </w:num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955A3F" w:rsidRPr="00B55B8C" w:rsidRDefault="00955A3F" w:rsidP="00955A3F">
      <w:p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B55B8C">
        <w:rPr>
          <w:rFonts w:ascii="Calibri" w:hAnsi="Calibri" w:cs="Arial"/>
          <w:b/>
          <w:color w:val="000000" w:themeColor="text1"/>
          <w:sz w:val="22"/>
          <w:szCs w:val="22"/>
        </w:rPr>
        <w:t>Změna smlouvy</w:t>
      </w:r>
    </w:p>
    <w:p w:rsidR="00955A3F" w:rsidRPr="00882269" w:rsidRDefault="00955A3F" w:rsidP="00955A3F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55A3F" w:rsidRPr="008C20D0" w:rsidRDefault="00955A3F" w:rsidP="00955A3F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 w:rsidRPr="00882269">
        <w:rPr>
          <w:rFonts w:ascii="Calibri" w:hAnsi="Calibri"/>
          <w:color w:val="000000" w:themeColor="text1"/>
          <w:sz w:val="22"/>
          <w:szCs w:val="22"/>
        </w:rPr>
        <w:t xml:space="preserve">Smluvní strany se dohodly na změně Článku </w:t>
      </w:r>
      <w:r w:rsidRPr="00882269">
        <w:rPr>
          <w:rFonts w:ascii="Calibri" w:hAnsi="Calibri"/>
          <w:b/>
          <w:color w:val="000000" w:themeColor="text1"/>
          <w:sz w:val="22"/>
          <w:szCs w:val="22"/>
        </w:rPr>
        <w:t xml:space="preserve">4. „ Změna výše ceny“ </w:t>
      </w:r>
      <w:r w:rsidRPr="00882269">
        <w:rPr>
          <w:rFonts w:ascii="Calibri" w:hAnsi="Calibri"/>
          <w:color w:val="000000" w:themeColor="text1"/>
          <w:sz w:val="22"/>
          <w:szCs w:val="22"/>
        </w:rPr>
        <w:t>se doplňuje o nový odstavec</w:t>
      </w:r>
      <w:r w:rsidRPr="008C20D0">
        <w:rPr>
          <w:rFonts w:ascii="Calibri" w:hAnsi="Calibri"/>
          <w:color w:val="000000" w:themeColor="text1"/>
          <w:sz w:val="22"/>
          <w:szCs w:val="22"/>
        </w:rPr>
        <w:t>:</w:t>
      </w:r>
    </w:p>
    <w:p w:rsidR="00955A3F" w:rsidRPr="008C20D0" w:rsidRDefault="00955A3F" w:rsidP="00955A3F">
      <w:pPr>
        <w:pStyle w:val="Zkladntext2"/>
        <w:ind w:left="360"/>
        <w:rPr>
          <w:rFonts w:ascii="Calibri" w:hAnsi="Calibri"/>
          <w:color w:val="000000" w:themeColor="text1"/>
          <w:sz w:val="22"/>
          <w:szCs w:val="22"/>
        </w:rPr>
      </w:pPr>
    </w:p>
    <w:p w:rsidR="00955A3F" w:rsidRDefault="00955A3F" w:rsidP="00955A3F">
      <w:pPr>
        <w:pStyle w:val="Zkladntext2"/>
        <w:ind w:left="705" w:hanging="705"/>
        <w:rPr>
          <w:rFonts w:ascii="Calibri" w:hAnsi="Calibri"/>
          <w:sz w:val="22"/>
          <w:szCs w:val="22"/>
        </w:rPr>
      </w:pPr>
      <w:r w:rsidRPr="000F7599">
        <w:rPr>
          <w:rFonts w:ascii="Calibri" w:hAnsi="Calibri"/>
          <w:color w:val="000000" w:themeColor="text1"/>
          <w:sz w:val="22"/>
          <w:szCs w:val="22"/>
        </w:rPr>
        <w:t xml:space="preserve">4.7. </w:t>
      </w:r>
      <w:r w:rsidRPr="000F7599">
        <w:rPr>
          <w:rFonts w:ascii="Calibri" w:hAnsi="Calibri"/>
          <w:color w:val="000000" w:themeColor="text1"/>
          <w:sz w:val="22"/>
          <w:szCs w:val="22"/>
        </w:rPr>
        <w:tab/>
        <w:t>V případě uzavření nové Smlouvy o dodávce tepelné energie s platností od 1. 1. 2019 na dobu určitou, do 30. 11. 2018 namísto této smlouvy, bude s</w:t>
      </w:r>
      <w:r w:rsidRPr="000F7599">
        <w:rPr>
          <w:rFonts w:ascii="Calibri" w:hAnsi="Calibri"/>
          <w:sz w:val="22"/>
          <w:szCs w:val="22"/>
        </w:rPr>
        <w:t xml:space="preserve">oučástí vyúčtování za rok 2018 sleva ve výši 2 % z výsledné ceny tepla a teplé vody. </w:t>
      </w:r>
    </w:p>
    <w:p w:rsidR="00E51251" w:rsidRPr="000F7599" w:rsidRDefault="00E51251" w:rsidP="00955A3F">
      <w:pPr>
        <w:pStyle w:val="Zkladntext2"/>
        <w:ind w:left="705" w:hanging="705"/>
        <w:rPr>
          <w:rFonts w:ascii="Calibri" w:hAnsi="Calibri"/>
          <w:color w:val="000000" w:themeColor="text1"/>
          <w:sz w:val="22"/>
          <w:szCs w:val="22"/>
        </w:rPr>
      </w:pPr>
    </w:p>
    <w:p w:rsidR="00E51251" w:rsidRPr="00EA57E5" w:rsidRDefault="00E51251" w:rsidP="00E51251">
      <w:pPr>
        <w:pStyle w:val="Odstavecseseznamem"/>
        <w:numPr>
          <w:ilvl w:val="0"/>
          <w:numId w:val="11"/>
        </w:numPr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E51251" w:rsidRPr="00A83DAF" w:rsidRDefault="00E51251" w:rsidP="00E51251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A83DAF">
        <w:rPr>
          <w:rFonts w:ascii="Calibri" w:hAnsi="Calibri"/>
          <w:b/>
          <w:color w:val="000000" w:themeColor="text1"/>
          <w:sz w:val="22"/>
          <w:szCs w:val="22"/>
        </w:rPr>
        <w:t>Závěrečná ustanovení</w:t>
      </w:r>
    </w:p>
    <w:p w:rsidR="00E51251" w:rsidRPr="003B0517" w:rsidRDefault="00E51251" w:rsidP="00E51251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E51251" w:rsidRDefault="00E51251" w:rsidP="00E51251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 w:rsidRPr="003B0517">
        <w:rPr>
          <w:rFonts w:ascii="Calibri" w:hAnsi="Calibri"/>
          <w:color w:val="000000" w:themeColor="text1"/>
          <w:sz w:val="22"/>
          <w:szCs w:val="22"/>
        </w:rPr>
        <w:t xml:space="preserve">Ostatní ujednání </w:t>
      </w:r>
      <w:r>
        <w:rPr>
          <w:rFonts w:ascii="Calibri" w:hAnsi="Calibri"/>
          <w:color w:val="000000" w:themeColor="text1"/>
          <w:sz w:val="22"/>
          <w:szCs w:val="22"/>
        </w:rPr>
        <w:t>smlouvy</w:t>
      </w:r>
      <w:r w:rsidRPr="003B0517">
        <w:rPr>
          <w:rFonts w:ascii="Calibri" w:hAnsi="Calibri"/>
          <w:color w:val="000000" w:themeColor="text1"/>
          <w:sz w:val="22"/>
          <w:szCs w:val="22"/>
        </w:rPr>
        <w:t xml:space="preserve"> zůstávají </w:t>
      </w:r>
      <w:r>
        <w:rPr>
          <w:rFonts w:ascii="Calibri" w:hAnsi="Calibri"/>
          <w:color w:val="000000" w:themeColor="text1"/>
          <w:sz w:val="22"/>
          <w:szCs w:val="22"/>
        </w:rPr>
        <w:t xml:space="preserve">nadále </w:t>
      </w:r>
      <w:r w:rsidRPr="003B0517">
        <w:rPr>
          <w:rFonts w:ascii="Calibri" w:hAnsi="Calibri"/>
          <w:color w:val="000000" w:themeColor="text1"/>
          <w:sz w:val="22"/>
          <w:szCs w:val="22"/>
        </w:rPr>
        <w:t>v</w:t>
      </w:r>
      <w:r>
        <w:rPr>
          <w:rFonts w:ascii="Calibri" w:hAnsi="Calibri"/>
          <w:color w:val="000000" w:themeColor="text1"/>
          <w:sz w:val="22"/>
          <w:szCs w:val="22"/>
        </w:rPr>
        <w:t> </w:t>
      </w:r>
      <w:r w:rsidRPr="003B0517">
        <w:rPr>
          <w:rFonts w:ascii="Calibri" w:hAnsi="Calibri"/>
          <w:color w:val="000000" w:themeColor="text1"/>
          <w:sz w:val="22"/>
          <w:szCs w:val="22"/>
        </w:rPr>
        <w:t>platnosti</w:t>
      </w:r>
      <w:r>
        <w:rPr>
          <w:rFonts w:ascii="Calibri" w:hAnsi="Calibri"/>
          <w:color w:val="000000" w:themeColor="text1"/>
          <w:sz w:val="22"/>
          <w:szCs w:val="22"/>
        </w:rPr>
        <w:t xml:space="preserve"> a účinnosti</w:t>
      </w:r>
      <w:r w:rsidRPr="003B0517">
        <w:rPr>
          <w:rFonts w:ascii="Calibri" w:hAnsi="Calibri"/>
          <w:color w:val="000000" w:themeColor="text1"/>
          <w:sz w:val="22"/>
          <w:szCs w:val="22"/>
        </w:rPr>
        <w:t xml:space="preserve"> beze změn.</w:t>
      </w:r>
    </w:p>
    <w:p w:rsidR="00E51251" w:rsidRDefault="00E51251" w:rsidP="00E51251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Dodatek nabývá platnosti a účinnosti dnem podpisu oběma smluvními stranami.</w:t>
      </w:r>
    </w:p>
    <w:p w:rsidR="00E51251" w:rsidRDefault="00E51251" w:rsidP="00E51251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Dodatek je vyhotoven ve dvou (2) stejnopisech s platností originálu, přičemž každá smluvní strana obdrží po jednom (1) vyhotovení.</w:t>
      </w:r>
    </w:p>
    <w:p w:rsidR="00E51251" w:rsidRPr="003B0517" w:rsidRDefault="00E51251" w:rsidP="00E51251">
      <w:pPr>
        <w:pStyle w:val="Zkladntext2"/>
        <w:numPr>
          <w:ilvl w:val="0"/>
          <w:numId w:val="10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Smluvní strany si tento dodatek přečetly s jeho obsahem souhlasí, je sepsán nikoli v tísni či za nápadně nevýhodných podmínek, což stvrzují smluvní strany svými vlastnoručními podpisy. </w:t>
      </w:r>
    </w:p>
    <w:p w:rsidR="005E73CD" w:rsidRPr="003B0517" w:rsidRDefault="005E73CD" w:rsidP="005E73CD">
      <w:pPr>
        <w:pStyle w:val="Zkladntext2"/>
        <w:ind w:left="360"/>
        <w:rPr>
          <w:rFonts w:ascii="Calibri" w:hAnsi="Calibri"/>
          <w:color w:val="000000" w:themeColor="text1"/>
          <w:sz w:val="22"/>
          <w:szCs w:val="22"/>
        </w:rPr>
      </w:pPr>
    </w:p>
    <w:p w:rsidR="005E73CD" w:rsidRPr="003B0517" w:rsidRDefault="005E73CD" w:rsidP="005D6692">
      <w:pPr>
        <w:pStyle w:val="Zkladntextodsazen"/>
        <w:rPr>
          <w:rFonts w:ascii="Calibri" w:hAnsi="Calibri"/>
          <w:color w:val="000000" w:themeColor="text1"/>
          <w:sz w:val="22"/>
          <w:szCs w:val="22"/>
        </w:rPr>
      </w:pPr>
    </w:p>
    <w:p w:rsidR="000B6CC9" w:rsidRDefault="000B6CC9" w:rsidP="000B6CC9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B720F" w:rsidRPr="003B0517" w:rsidRDefault="009B720F" w:rsidP="000B6CC9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9B720F" w:rsidRDefault="009B720F" w:rsidP="009B720F">
      <w:pPr>
        <w:pStyle w:val="Zkladntext2"/>
        <w:ind w:left="480" w:hanging="4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Odběratele: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Dodavatele:</w:t>
      </w:r>
    </w:p>
    <w:p w:rsidR="009B720F" w:rsidRPr="00D265A1" w:rsidRDefault="009B720F" w:rsidP="009B720F">
      <w:pPr>
        <w:pStyle w:val="Zkladntext2"/>
        <w:ind w:left="480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pStyle w:val="Zkladntext2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>V </w:t>
      </w:r>
      <w:r>
        <w:rPr>
          <w:rFonts w:ascii="Calibri" w:hAnsi="Calibri"/>
          <w:sz w:val="22"/>
          <w:szCs w:val="22"/>
        </w:rPr>
        <w:t>…………………</w:t>
      </w:r>
      <w:r w:rsidRPr="00D265A1">
        <w:rPr>
          <w:rFonts w:ascii="Calibri" w:hAnsi="Calibri"/>
          <w:sz w:val="22"/>
          <w:szCs w:val="22"/>
        </w:rPr>
        <w:t xml:space="preserve"> dne </w:t>
      </w:r>
      <w:r w:rsidRPr="009F6574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 xml:space="preserve">V České Lípě dne </w:t>
      </w:r>
      <w:r w:rsidRPr="009F6574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…..</w:t>
      </w:r>
    </w:p>
    <w:p w:rsidR="009B720F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pStyle w:val="Zkladntext2"/>
        <w:ind w:left="709" w:hanging="480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Pr="00D265A1" w:rsidRDefault="009B720F" w:rsidP="009B720F">
      <w:pPr>
        <w:jc w:val="both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 xml:space="preserve">. . . . . . . . . . . . . . . . . . . . . . . . . . . . . . . .                   </w:t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 xml:space="preserve"> . . . . . . . . . . . . . . . . . . . . . . . . . . . . . . . . . . 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 w:rsidRPr="00D265A1"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Radomír Ondra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předseda představenstva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ČESKOLIPSKÁ TEPLÁRENSKÁ a.s. 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65A1">
        <w:rPr>
          <w:rFonts w:ascii="Calibri" w:hAnsi="Calibri"/>
          <w:sz w:val="22"/>
          <w:szCs w:val="22"/>
        </w:rPr>
        <w:t>. . . . . . . . . . . . . . . . . . . . . . . . . . . . . . . . . .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Jan Sulík</w:t>
      </w:r>
    </w:p>
    <w:p w:rsidR="009B720F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místopředseda představenstva</w:t>
      </w:r>
    </w:p>
    <w:p w:rsidR="009B720F" w:rsidRPr="00D265A1" w:rsidRDefault="009B720F" w:rsidP="009B720F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ČESKOLIPSKÁ TEPLÁRENSKÁ a.s.</w:t>
      </w:r>
    </w:p>
    <w:p w:rsidR="00653CDB" w:rsidRPr="003B0517" w:rsidRDefault="00653CDB" w:rsidP="009B720F">
      <w:pPr>
        <w:jc w:val="both"/>
        <w:rPr>
          <w:rFonts w:ascii="Calibri" w:hAnsi="Calibri"/>
          <w:sz w:val="22"/>
          <w:szCs w:val="22"/>
        </w:rPr>
      </w:pPr>
    </w:p>
    <w:sectPr w:rsidR="00653CDB" w:rsidRPr="003B0517" w:rsidSect="00AF57FB">
      <w:footerReference w:type="default" r:id="rId8"/>
      <w:headerReference w:type="first" r:id="rId9"/>
      <w:pgSz w:w="11906" w:h="16838" w:code="9"/>
      <w:pgMar w:top="1387" w:right="1134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C2" w:rsidRDefault="007E4AC2">
      <w:r>
        <w:separator/>
      </w:r>
    </w:p>
  </w:endnote>
  <w:endnote w:type="continuationSeparator" w:id="0">
    <w:p w:rsidR="007E4AC2" w:rsidRDefault="007E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43" w:rsidRPr="00906B46" w:rsidRDefault="004D1D43" w:rsidP="00196C6D">
    <w:pPr>
      <w:pStyle w:val="Zpat"/>
    </w:pPr>
    <w:r>
      <w:tab/>
    </w:r>
    <w:sdt>
      <w:sdtPr>
        <w:id w:val="137218118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9B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C2" w:rsidRDefault="007E4AC2">
      <w:r>
        <w:separator/>
      </w:r>
    </w:p>
  </w:footnote>
  <w:footnote w:type="continuationSeparator" w:id="0">
    <w:p w:rsidR="007E4AC2" w:rsidRDefault="007E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43" w:rsidRDefault="004D1D43" w:rsidP="00662F1E">
    <w:pPr>
      <w:pStyle w:val="TZzhlav"/>
    </w:pPr>
    <w:r>
      <w:rPr>
        <w:noProof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3CCB8CDD" wp14:editId="67E7D805">
              <wp:simplePos x="0" y="0"/>
              <wp:positionH relativeFrom="column">
                <wp:posOffset>-12700</wp:posOffset>
              </wp:positionH>
              <wp:positionV relativeFrom="paragraph">
                <wp:posOffset>15240</wp:posOffset>
              </wp:positionV>
              <wp:extent cx="2270760" cy="1021080"/>
              <wp:effectExtent l="0" t="0" r="0" b="7620"/>
              <wp:wrapNone/>
              <wp:docPr id="70" name="Skupina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0760" cy="1021080"/>
                        <a:chOff x="0" y="0"/>
                        <a:chExt cx="2270760" cy="1021080"/>
                      </a:xfrm>
                    </wpg:grpSpPr>
                    <pic:pic xmlns:pic="http://schemas.openxmlformats.org/drawingml/2006/picture">
                      <pic:nvPicPr>
                        <pic:cNvPr id="38" name="Obrázek 38" descr="\\Sebestova\MEP\HOLDING\Public_Relation\_aktual_od_10_2013\_Corporate-identity\_CI-2017-new\__FINAL\logo_mvv_clen_skupiny\_jpg\mvv_cle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31520"/>
                          <a:ext cx="2270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9" name="Obrázek 69" descr="\\Sebestova\MVV_MATERIALY_PR\Graficky_manual\CI_skupina_MVV_Energie_CZ_2017\clt\logo\_jpg\clt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" y="0"/>
                          <a:ext cx="14020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17E88B" id="Skupina 70" o:spid="_x0000_s1026" style="position:absolute;margin-left:-1pt;margin-top:1.2pt;width:178.8pt;height:80.4pt;z-index:251658239" coordsize="22707,10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27" type="#_x0000_t75" style="position:absolute;top:7315;width:22707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">
                <v:imagedata r:id="rId3" o:title="mvv_clen"/>
                <v:path arrowok="t"/>
              </v:shape>
              <v:shape id="Obrázek 69" o:spid="_x0000_s1028" type="#_x0000_t75" style="position:absolute;left:152;width:14021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">
                <v:imagedata r:id="rId4" o:title="clt"/>
                <v:path arrowok="t"/>
              </v:shape>
            </v:group>
          </w:pict>
        </mc:Fallback>
      </mc:AlternateContent>
    </w:r>
    <w:r>
      <w:tab/>
      <w:t>www.clt</w:t>
    </w:r>
    <w:r w:rsidRPr="00662F1E">
      <w:t>.mvv.cz</w:t>
    </w:r>
  </w:p>
  <w:p w:rsidR="004D1D43" w:rsidRPr="00662F1E" w:rsidRDefault="004D1D43" w:rsidP="00662F1E">
    <w:pPr>
      <w:pStyle w:val="ra"/>
    </w:pPr>
  </w:p>
  <w:p w:rsidR="004D1D43" w:rsidRPr="00D6588A" w:rsidRDefault="004D1D43" w:rsidP="00BE3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6A69"/>
    <w:multiLevelType w:val="hybridMultilevel"/>
    <w:tmpl w:val="2A0C8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6C90"/>
    <w:multiLevelType w:val="hybridMultilevel"/>
    <w:tmpl w:val="EADECBA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276702"/>
    <w:multiLevelType w:val="multilevel"/>
    <w:tmpl w:val="2A16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740C22"/>
    <w:multiLevelType w:val="hybridMultilevel"/>
    <w:tmpl w:val="F2623278"/>
    <w:lvl w:ilvl="0" w:tplc="BC78BF4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4B205D"/>
    <w:multiLevelType w:val="multilevel"/>
    <w:tmpl w:val="9A6EF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CE72A8"/>
    <w:multiLevelType w:val="hybridMultilevel"/>
    <w:tmpl w:val="DBF613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D309E"/>
    <w:multiLevelType w:val="hybridMultilevel"/>
    <w:tmpl w:val="210A0030"/>
    <w:lvl w:ilvl="0" w:tplc="E0EA0E02">
      <w:start w:val="1"/>
      <w:numFmt w:val="decimal"/>
      <w:lvlText w:val="Článek %1"/>
      <w:lvlJc w:val="left"/>
      <w:pPr>
        <w:ind w:left="720" w:hanging="360"/>
      </w:pPr>
      <w:rPr>
        <w:rFonts w:ascii="Calibri" w:hAnsi="Calibri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C9"/>
    <w:rsid w:val="00005854"/>
    <w:rsid w:val="000130C9"/>
    <w:rsid w:val="000274AC"/>
    <w:rsid w:val="00035EA2"/>
    <w:rsid w:val="00042E45"/>
    <w:rsid w:val="0004317D"/>
    <w:rsid w:val="000454BB"/>
    <w:rsid w:val="00047777"/>
    <w:rsid w:val="00051993"/>
    <w:rsid w:val="00054786"/>
    <w:rsid w:val="00060482"/>
    <w:rsid w:val="00062FEE"/>
    <w:rsid w:val="0006492B"/>
    <w:rsid w:val="00074C6B"/>
    <w:rsid w:val="000832CE"/>
    <w:rsid w:val="0008344F"/>
    <w:rsid w:val="00093597"/>
    <w:rsid w:val="000A23A8"/>
    <w:rsid w:val="000A5D51"/>
    <w:rsid w:val="000B072F"/>
    <w:rsid w:val="000B3A2E"/>
    <w:rsid w:val="000B6CC9"/>
    <w:rsid w:val="000B7D8D"/>
    <w:rsid w:val="000C5B0D"/>
    <w:rsid w:val="000C6276"/>
    <w:rsid w:val="000C7006"/>
    <w:rsid w:val="000D7C6F"/>
    <w:rsid w:val="000F2555"/>
    <w:rsid w:val="000F3E7A"/>
    <w:rsid w:val="001028CC"/>
    <w:rsid w:val="00103C46"/>
    <w:rsid w:val="0010501C"/>
    <w:rsid w:val="00107B59"/>
    <w:rsid w:val="00112B8D"/>
    <w:rsid w:val="0011528F"/>
    <w:rsid w:val="00123A6F"/>
    <w:rsid w:val="001317A2"/>
    <w:rsid w:val="00137633"/>
    <w:rsid w:val="00143F47"/>
    <w:rsid w:val="00164D44"/>
    <w:rsid w:val="00167E8F"/>
    <w:rsid w:val="001709E4"/>
    <w:rsid w:val="00185735"/>
    <w:rsid w:val="00196C6D"/>
    <w:rsid w:val="00197261"/>
    <w:rsid w:val="001A00E9"/>
    <w:rsid w:val="001A25BA"/>
    <w:rsid w:val="001A3ECD"/>
    <w:rsid w:val="001A4992"/>
    <w:rsid w:val="001A6BC5"/>
    <w:rsid w:val="001C181D"/>
    <w:rsid w:val="001D3E76"/>
    <w:rsid w:val="002002E8"/>
    <w:rsid w:val="00202CF1"/>
    <w:rsid w:val="002101C8"/>
    <w:rsid w:val="00212CE2"/>
    <w:rsid w:val="00214F7C"/>
    <w:rsid w:val="00215654"/>
    <w:rsid w:val="00217C21"/>
    <w:rsid w:val="00226C8B"/>
    <w:rsid w:val="002301E2"/>
    <w:rsid w:val="0023066C"/>
    <w:rsid w:val="00235DCA"/>
    <w:rsid w:val="00235E3A"/>
    <w:rsid w:val="00236148"/>
    <w:rsid w:val="0025418B"/>
    <w:rsid w:val="0025774C"/>
    <w:rsid w:val="002746E7"/>
    <w:rsid w:val="00274F2D"/>
    <w:rsid w:val="002755B1"/>
    <w:rsid w:val="002A595C"/>
    <w:rsid w:val="002B1502"/>
    <w:rsid w:val="002B2FF6"/>
    <w:rsid w:val="002D3999"/>
    <w:rsid w:val="002E742B"/>
    <w:rsid w:val="002F0F90"/>
    <w:rsid w:val="002F2B2D"/>
    <w:rsid w:val="002F2B55"/>
    <w:rsid w:val="00300232"/>
    <w:rsid w:val="00324C93"/>
    <w:rsid w:val="00331E7B"/>
    <w:rsid w:val="003346F2"/>
    <w:rsid w:val="0034537F"/>
    <w:rsid w:val="00346754"/>
    <w:rsid w:val="00346AB2"/>
    <w:rsid w:val="00361E57"/>
    <w:rsid w:val="003658AB"/>
    <w:rsid w:val="003728EA"/>
    <w:rsid w:val="003731F6"/>
    <w:rsid w:val="00374BB1"/>
    <w:rsid w:val="00380531"/>
    <w:rsid w:val="00392D71"/>
    <w:rsid w:val="00395C24"/>
    <w:rsid w:val="003A4348"/>
    <w:rsid w:val="003A5A00"/>
    <w:rsid w:val="003B0517"/>
    <w:rsid w:val="003C0412"/>
    <w:rsid w:val="003C31B6"/>
    <w:rsid w:val="003C3661"/>
    <w:rsid w:val="003D594B"/>
    <w:rsid w:val="003E2E00"/>
    <w:rsid w:val="003E4C20"/>
    <w:rsid w:val="0040492B"/>
    <w:rsid w:val="00406021"/>
    <w:rsid w:val="004405F5"/>
    <w:rsid w:val="0044495E"/>
    <w:rsid w:val="004512C8"/>
    <w:rsid w:val="00454A51"/>
    <w:rsid w:val="004550FD"/>
    <w:rsid w:val="004579B0"/>
    <w:rsid w:val="00461583"/>
    <w:rsid w:val="00467324"/>
    <w:rsid w:val="00486C54"/>
    <w:rsid w:val="004920B5"/>
    <w:rsid w:val="004932F1"/>
    <w:rsid w:val="0049397D"/>
    <w:rsid w:val="004957A1"/>
    <w:rsid w:val="004A4FE1"/>
    <w:rsid w:val="004A7FA0"/>
    <w:rsid w:val="004B0729"/>
    <w:rsid w:val="004B1F58"/>
    <w:rsid w:val="004B6409"/>
    <w:rsid w:val="004C7DFA"/>
    <w:rsid w:val="004D1D43"/>
    <w:rsid w:val="004D2C1B"/>
    <w:rsid w:val="004D34D7"/>
    <w:rsid w:val="004E374A"/>
    <w:rsid w:val="004E71B0"/>
    <w:rsid w:val="004E7237"/>
    <w:rsid w:val="00501462"/>
    <w:rsid w:val="0050386B"/>
    <w:rsid w:val="00505E54"/>
    <w:rsid w:val="00516902"/>
    <w:rsid w:val="00522E22"/>
    <w:rsid w:val="005264A8"/>
    <w:rsid w:val="00531BE5"/>
    <w:rsid w:val="00534EAF"/>
    <w:rsid w:val="0053609A"/>
    <w:rsid w:val="0053621A"/>
    <w:rsid w:val="00540371"/>
    <w:rsid w:val="005414FD"/>
    <w:rsid w:val="005447C2"/>
    <w:rsid w:val="00544EB1"/>
    <w:rsid w:val="00546240"/>
    <w:rsid w:val="00547471"/>
    <w:rsid w:val="00547807"/>
    <w:rsid w:val="00555E5D"/>
    <w:rsid w:val="0055715B"/>
    <w:rsid w:val="00557871"/>
    <w:rsid w:val="0056510B"/>
    <w:rsid w:val="00566C84"/>
    <w:rsid w:val="005733E4"/>
    <w:rsid w:val="0057484A"/>
    <w:rsid w:val="00575E8F"/>
    <w:rsid w:val="00576A6F"/>
    <w:rsid w:val="00585D9F"/>
    <w:rsid w:val="0059010A"/>
    <w:rsid w:val="0059089C"/>
    <w:rsid w:val="00597D0A"/>
    <w:rsid w:val="005A06B5"/>
    <w:rsid w:val="005B13FB"/>
    <w:rsid w:val="005B2B27"/>
    <w:rsid w:val="005C05D2"/>
    <w:rsid w:val="005C0639"/>
    <w:rsid w:val="005D01ED"/>
    <w:rsid w:val="005D3E45"/>
    <w:rsid w:val="005D6692"/>
    <w:rsid w:val="005E1EC3"/>
    <w:rsid w:val="005E2F3E"/>
    <w:rsid w:val="005E73CD"/>
    <w:rsid w:val="005E79B2"/>
    <w:rsid w:val="005F1465"/>
    <w:rsid w:val="005F2883"/>
    <w:rsid w:val="00601DB9"/>
    <w:rsid w:val="00611156"/>
    <w:rsid w:val="006119C5"/>
    <w:rsid w:val="00614251"/>
    <w:rsid w:val="00617047"/>
    <w:rsid w:val="006208CA"/>
    <w:rsid w:val="006223BB"/>
    <w:rsid w:val="00633CA8"/>
    <w:rsid w:val="00650302"/>
    <w:rsid w:val="0065310E"/>
    <w:rsid w:val="006539A1"/>
    <w:rsid w:val="00653CDB"/>
    <w:rsid w:val="00654D3F"/>
    <w:rsid w:val="006577B1"/>
    <w:rsid w:val="00662F1E"/>
    <w:rsid w:val="00665549"/>
    <w:rsid w:val="00666074"/>
    <w:rsid w:val="00670F05"/>
    <w:rsid w:val="00680B0C"/>
    <w:rsid w:val="006823EC"/>
    <w:rsid w:val="00682EA6"/>
    <w:rsid w:val="006970E0"/>
    <w:rsid w:val="006A02D4"/>
    <w:rsid w:val="006A0A93"/>
    <w:rsid w:val="006A173C"/>
    <w:rsid w:val="006B2046"/>
    <w:rsid w:val="006B3E6F"/>
    <w:rsid w:val="006B406C"/>
    <w:rsid w:val="006B4F44"/>
    <w:rsid w:val="006B6B26"/>
    <w:rsid w:val="006C0401"/>
    <w:rsid w:val="006C2888"/>
    <w:rsid w:val="006D0716"/>
    <w:rsid w:val="006D0A4D"/>
    <w:rsid w:val="006E1DA6"/>
    <w:rsid w:val="006F1E48"/>
    <w:rsid w:val="006F6CA5"/>
    <w:rsid w:val="007121CA"/>
    <w:rsid w:val="007131C0"/>
    <w:rsid w:val="00713836"/>
    <w:rsid w:val="00716DA9"/>
    <w:rsid w:val="00733E1D"/>
    <w:rsid w:val="00735BB1"/>
    <w:rsid w:val="00751A44"/>
    <w:rsid w:val="007577BA"/>
    <w:rsid w:val="00760DE4"/>
    <w:rsid w:val="00763EFD"/>
    <w:rsid w:val="0077331A"/>
    <w:rsid w:val="00776789"/>
    <w:rsid w:val="00785EDE"/>
    <w:rsid w:val="00787296"/>
    <w:rsid w:val="00792805"/>
    <w:rsid w:val="0079489C"/>
    <w:rsid w:val="00795A3A"/>
    <w:rsid w:val="007A0F47"/>
    <w:rsid w:val="007A1E15"/>
    <w:rsid w:val="007B6229"/>
    <w:rsid w:val="007C64B8"/>
    <w:rsid w:val="007C6F6C"/>
    <w:rsid w:val="007E0FC2"/>
    <w:rsid w:val="007E4AC2"/>
    <w:rsid w:val="007F704C"/>
    <w:rsid w:val="008176D3"/>
    <w:rsid w:val="0082472D"/>
    <w:rsid w:val="008254FC"/>
    <w:rsid w:val="00837A0B"/>
    <w:rsid w:val="00840E4F"/>
    <w:rsid w:val="008412CF"/>
    <w:rsid w:val="00841D3F"/>
    <w:rsid w:val="00852236"/>
    <w:rsid w:val="00856DAE"/>
    <w:rsid w:val="00867DEB"/>
    <w:rsid w:val="00872E17"/>
    <w:rsid w:val="00887265"/>
    <w:rsid w:val="0089200C"/>
    <w:rsid w:val="008A164A"/>
    <w:rsid w:val="008A7A21"/>
    <w:rsid w:val="008C0273"/>
    <w:rsid w:val="008C64BD"/>
    <w:rsid w:val="008C743B"/>
    <w:rsid w:val="008C7F8D"/>
    <w:rsid w:val="008D18D2"/>
    <w:rsid w:val="008D459B"/>
    <w:rsid w:val="008E1D40"/>
    <w:rsid w:val="008F4AAA"/>
    <w:rsid w:val="00900923"/>
    <w:rsid w:val="00902C38"/>
    <w:rsid w:val="00906B46"/>
    <w:rsid w:val="009244BC"/>
    <w:rsid w:val="00926919"/>
    <w:rsid w:val="00930E12"/>
    <w:rsid w:val="00941E03"/>
    <w:rsid w:val="00955A3F"/>
    <w:rsid w:val="00955CE1"/>
    <w:rsid w:val="00961F6D"/>
    <w:rsid w:val="00962131"/>
    <w:rsid w:val="00970F88"/>
    <w:rsid w:val="00971E10"/>
    <w:rsid w:val="00976A51"/>
    <w:rsid w:val="009854D8"/>
    <w:rsid w:val="00985B6D"/>
    <w:rsid w:val="00995295"/>
    <w:rsid w:val="009A09AB"/>
    <w:rsid w:val="009A16D3"/>
    <w:rsid w:val="009A1C9C"/>
    <w:rsid w:val="009A5882"/>
    <w:rsid w:val="009B3421"/>
    <w:rsid w:val="009B5220"/>
    <w:rsid w:val="009B720F"/>
    <w:rsid w:val="009C0562"/>
    <w:rsid w:val="009C1F2B"/>
    <w:rsid w:val="009C1F87"/>
    <w:rsid w:val="009C6831"/>
    <w:rsid w:val="009D3933"/>
    <w:rsid w:val="009D4C3F"/>
    <w:rsid w:val="009D4CB4"/>
    <w:rsid w:val="009E36D4"/>
    <w:rsid w:val="009E5A0A"/>
    <w:rsid w:val="009E7813"/>
    <w:rsid w:val="009F0B60"/>
    <w:rsid w:val="009F49BF"/>
    <w:rsid w:val="00A15869"/>
    <w:rsid w:val="00A16519"/>
    <w:rsid w:val="00A1695D"/>
    <w:rsid w:val="00A24AC8"/>
    <w:rsid w:val="00A34F7D"/>
    <w:rsid w:val="00A3678C"/>
    <w:rsid w:val="00A44F30"/>
    <w:rsid w:val="00A55A71"/>
    <w:rsid w:val="00A572F0"/>
    <w:rsid w:val="00A70045"/>
    <w:rsid w:val="00A9532A"/>
    <w:rsid w:val="00AA06BE"/>
    <w:rsid w:val="00AB3E33"/>
    <w:rsid w:val="00AB45CD"/>
    <w:rsid w:val="00AB5652"/>
    <w:rsid w:val="00AC4657"/>
    <w:rsid w:val="00AC4BEA"/>
    <w:rsid w:val="00AE5DB4"/>
    <w:rsid w:val="00AE6246"/>
    <w:rsid w:val="00AE6898"/>
    <w:rsid w:val="00AF18D1"/>
    <w:rsid w:val="00AF3758"/>
    <w:rsid w:val="00AF3A1A"/>
    <w:rsid w:val="00AF57FB"/>
    <w:rsid w:val="00AF5987"/>
    <w:rsid w:val="00AF64E7"/>
    <w:rsid w:val="00B0176C"/>
    <w:rsid w:val="00B218C5"/>
    <w:rsid w:val="00B257CB"/>
    <w:rsid w:val="00B44789"/>
    <w:rsid w:val="00B50883"/>
    <w:rsid w:val="00B61357"/>
    <w:rsid w:val="00B632B0"/>
    <w:rsid w:val="00B6549D"/>
    <w:rsid w:val="00B74C78"/>
    <w:rsid w:val="00B75AAB"/>
    <w:rsid w:val="00B77E8B"/>
    <w:rsid w:val="00B80FE0"/>
    <w:rsid w:val="00B90303"/>
    <w:rsid w:val="00B92948"/>
    <w:rsid w:val="00B972AE"/>
    <w:rsid w:val="00BA554E"/>
    <w:rsid w:val="00BC40BA"/>
    <w:rsid w:val="00BD6828"/>
    <w:rsid w:val="00BE364F"/>
    <w:rsid w:val="00BF1C7B"/>
    <w:rsid w:val="00BF34CA"/>
    <w:rsid w:val="00C06B1A"/>
    <w:rsid w:val="00C13CB5"/>
    <w:rsid w:val="00C16B6F"/>
    <w:rsid w:val="00C21CCD"/>
    <w:rsid w:val="00C22829"/>
    <w:rsid w:val="00C25D36"/>
    <w:rsid w:val="00C262A6"/>
    <w:rsid w:val="00C334E4"/>
    <w:rsid w:val="00C3791B"/>
    <w:rsid w:val="00C379DF"/>
    <w:rsid w:val="00C449E4"/>
    <w:rsid w:val="00C57999"/>
    <w:rsid w:val="00C61293"/>
    <w:rsid w:val="00C70102"/>
    <w:rsid w:val="00C70913"/>
    <w:rsid w:val="00C70994"/>
    <w:rsid w:val="00C71755"/>
    <w:rsid w:val="00C75B78"/>
    <w:rsid w:val="00C76C08"/>
    <w:rsid w:val="00C81A64"/>
    <w:rsid w:val="00C822D2"/>
    <w:rsid w:val="00C901B2"/>
    <w:rsid w:val="00C92350"/>
    <w:rsid w:val="00C9476C"/>
    <w:rsid w:val="00CA2C9A"/>
    <w:rsid w:val="00CB594A"/>
    <w:rsid w:val="00CB63C0"/>
    <w:rsid w:val="00CB6498"/>
    <w:rsid w:val="00CB6D00"/>
    <w:rsid w:val="00CB720B"/>
    <w:rsid w:val="00CD45DD"/>
    <w:rsid w:val="00CD717F"/>
    <w:rsid w:val="00CE0448"/>
    <w:rsid w:val="00CE5CE0"/>
    <w:rsid w:val="00CE680B"/>
    <w:rsid w:val="00CF279E"/>
    <w:rsid w:val="00CF5B24"/>
    <w:rsid w:val="00D064B4"/>
    <w:rsid w:val="00D07327"/>
    <w:rsid w:val="00D119B9"/>
    <w:rsid w:val="00D20AF2"/>
    <w:rsid w:val="00D21122"/>
    <w:rsid w:val="00D26986"/>
    <w:rsid w:val="00D3004C"/>
    <w:rsid w:val="00D35CD8"/>
    <w:rsid w:val="00D547D8"/>
    <w:rsid w:val="00D60C36"/>
    <w:rsid w:val="00D6588A"/>
    <w:rsid w:val="00D661E8"/>
    <w:rsid w:val="00D73629"/>
    <w:rsid w:val="00D7400C"/>
    <w:rsid w:val="00D86F28"/>
    <w:rsid w:val="00D95D70"/>
    <w:rsid w:val="00DA1422"/>
    <w:rsid w:val="00DB1CE8"/>
    <w:rsid w:val="00DB3763"/>
    <w:rsid w:val="00DB46FB"/>
    <w:rsid w:val="00DB7465"/>
    <w:rsid w:val="00DC139B"/>
    <w:rsid w:val="00DC28E6"/>
    <w:rsid w:val="00DC6505"/>
    <w:rsid w:val="00DC6D70"/>
    <w:rsid w:val="00DD0329"/>
    <w:rsid w:val="00DF2811"/>
    <w:rsid w:val="00DF66C2"/>
    <w:rsid w:val="00E018D2"/>
    <w:rsid w:val="00E0332F"/>
    <w:rsid w:val="00E03B40"/>
    <w:rsid w:val="00E04752"/>
    <w:rsid w:val="00E1037C"/>
    <w:rsid w:val="00E16A4B"/>
    <w:rsid w:val="00E172DA"/>
    <w:rsid w:val="00E225DB"/>
    <w:rsid w:val="00E25C2C"/>
    <w:rsid w:val="00E26AB0"/>
    <w:rsid w:val="00E51251"/>
    <w:rsid w:val="00E553B5"/>
    <w:rsid w:val="00E64E07"/>
    <w:rsid w:val="00E652AE"/>
    <w:rsid w:val="00E713AF"/>
    <w:rsid w:val="00E7256C"/>
    <w:rsid w:val="00E74F6D"/>
    <w:rsid w:val="00E7561C"/>
    <w:rsid w:val="00E81663"/>
    <w:rsid w:val="00E938C7"/>
    <w:rsid w:val="00EA5A56"/>
    <w:rsid w:val="00EC1DFF"/>
    <w:rsid w:val="00EC6665"/>
    <w:rsid w:val="00ED648A"/>
    <w:rsid w:val="00EE708A"/>
    <w:rsid w:val="00EF1168"/>
    <w:rsid w:val="00EF382A"/>
    <w:rsid w:val="00F01EC7"/>
    <w:rsid w:val="00F1153C"/>
    <w:rsid w:val="00F13604"/>
    <w:rsid w:val="00F16B66"/>
    <w:rsid w:val="00F37020"/>
    <w:rsid w:val="00F37522"/>
    <w:rsid w:val="00F37E93"/>
    <w:rsid w:val="00F446F3"/>
    <w:rsid w:val="00F4661D"/>
    <w:rsid w:val="00F55498"/>
    <w:rsid w:val="00F65340"/>
    <w:rsid w:val="00F664A3"/>
    <w:rsid w:val="00F762D1"/>
    <w:rsid w:val="00F77C2C"/>
    <w:rsid w:val="00F82530"/>
    <w:rsid w:val="00F939FF"/>
    <w:rsid w:val="00F943E4"/>
    <w:rsid w:val="00FA1146"/>
    <w:rsid w:val="00FA6660"/>
    <w:rsid w:val="00FB4BF8"/>
    <w:rsid w:val="00FC1497"/>
    <w:rsid w:val="00FC2631"/>
    <w:rsid w:val="00FC2BEF"/>
    <w:rsid w:val="00FC3758"/>
    <w:rsid w:val="00FC7CF4"/>
    <w:rsid w:val="00FC7E8D"/>
    <w:rsid w:val="00FD0114"/>
    <w:rsid w:val="00FD425D"/>
    <w:rsid w:val="00FE1706"/>
    <w:rsid w:val="00FE1EB5"/>
    <w:rsid w:val="00FF7553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23599"/>
  <w15:docId w15:val="{AEC46531-16DD-47D6-8821-E92638F7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CC9"/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ind w:left="680" w:hanging="340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after="200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d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</w:pPr>
  </w:style>
  <w:style w:type="paragraph" w:customStyle="1" w:styleId="dopisoknkoadresa">
    <w:name w:val="dopis okénko adresa"/>
    <w:basedOn w:val="Normln"/>
    <w:rsid w:val="00196C6D"/>
    <w:rPr>
      <w:sz w:val="21"/>
    </w:rPr>
  </w:style>
  <w:style w:type="paragraph" w:customStyle="1" w:styleId="dopisznaka">
    <w:name w:val="dopis značka"/>
    <w:basedOn w:val="Normln"/>
    <w:rsid w:val="00196C6D"/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rPr>
      <w:rFonts w:eastAsiaTheme="minorHAnsi" w:cstheme="minorBidi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paragraph" w:styleId="Zkladntext2">
    <w:name w:val="Body Text 2"/>
    <w:basedOn w:val="Normln"/>
    <w:link w:val="Zkladntext2Char"/>
    <w:rsid w:val="000B6CC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B6CC9"/>
    <w:rPr>
      <w:sz w:val="24"/>
    </w:rPr>
  </w:style>
  <w:style w:type="paragraph" w:styleId="Zkladntextodsazen">
    <w:name w:val="Body Text Indent"/>
    <w:basedOn w:val="Normln"/>
    <w:link w:val="ZkladntextodsazenChar"/>
    <w:rsid w:val="000B6CC9"/>
    <w:pPr>
      <w:ind w:left="360" w:hanging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B6CC9"/>
    <w:rPr>
      <w:sz w:val="24"/>
    </w:rPr>
  </w:style>
  <w:style w:type="paragraph" w:styleId="Zkladntextodsazen2">
    <w:name w:val="Body Text Indent 2"/>
    <w:basedOn w:val="Normln"/>
    <w:link w:val="Zkladntextodsazen2Char"/>
    <w:rsid w:val="000B6CC9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B6CC9"/>
    <w:rPr>
      <w:sz w:val="24"/>
    </w:rPr>
  </w:style>
  <w:style w:type="character" w:styleId="Odkaznakoment">
    <w:name w:val="annotation reference"/>
    <w:basedOn w:val="Standardnpsmoodstavce"/>
    <w:semiHidden/>
    <w:unhideWhenUsed/>
    <w:rsid w:val="00062FE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2FEE"/>
  </w:style>
  <w:style w:type="character" w:customStyle="1" w:styleId="TextkomenteChar">
    <w:name w:val="Text komentáře Char"/>
    <w:basedOn w:val="Standardnpsmoodstavce"/>
    <w:link w:val="Textkomente"/>
    <w:semiHidden/>
    <w:rsid w:val="00062FE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62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6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VV2">
  <a:themeElements>
    <a:clrScheme name="MVV2">
      <a:dk1>
        <a:sysClr val="windowText" lastClr="000000"/>
      </a:dk1>
      <a:lt1>
        <a:srgbClr val="FFFFFF"/>
      </a:lt1>
      <a:dk2>
        <a:srgbClr val="314999"/>
      </a:dk2>
      <a:lt2>
        <a:srgbClr val="D3D3D3"/>
      </a:lt2>
      <a:accent1>
        <a:srgbClr val="F2001A"/>
      </a:accent1>
      <a:accent2>
        <a:srgbClr val="787878"/>
      </a:accent2>
      <a:accent3>
        <a:srgbClr val="9B9B9B"/>
      </a:accent3>
      <a:accent4>
        <a:srgbClr val="CDCDCD"/>
      </a:accent4>
      <a:accent5>
        <a:srgbClr val="AC67C9"/>
      </a:accent5>
      <a:accent6>
        <a:srgbClr val="FFA741"/>
      </a:accent6>
      <a:hlink>
        <a:srgbClr val="314999"/>
      </a:hlink>
      <a:folHlink>
        <a:srgbClr val="516DC7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19FE-560C-426C-A082-C578B019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MVV Energie CZ  s.r.o.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Jan Jukl</dc:creator>
  <cp:lastModifiedBy>Monika Kolbeková</cp:lastModifiedBy>
  <cp:revision>8</cp:revision>
  <cp:lastPrinted>2018-08-22T09:06:00Z</cp:lastPrinted>
  <dcterms:created xsi:type="dcterms:W3CDTF">2018-10-29T05:48:00Z</dcterms:created>
  <dcterms:modified xsi:type="dcterms:W3CDTF">2018-11-20T13:09:00Z</dcterms:modified>
</cp:coreProperties>
</file>