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0F8" w:rsidRPr="0090619F" w:rsidRDefault="001530F8">
      <w:pPr>
        <w:jc w:val="center"/>
        <w:rPr>
          <w:rFonts w:ascii="Calibri" w:hAnsi="Calibri"/>
          <w:sz w:val="22"/>
        </w:rPr>
      </w:pPr>
    </w:p>
    <w:p w:rsidR="00F95779" w:rsidRPr="0090619F" w:rsidRDefault="00F95779">
      <w:pPr>
        <w:jc w:val="center"/>
        <w:rPr>
          <w:rFonts w:ascii="Calibri" w:hAnsi="Calibri"/>
          <w:sz w:val="22"/>
        </w:rPr>
      </w:pPr>
    </w:p>
    <w:p w:rsidR="00F95779" w:rsidRPr="0090619F" w:rsidRDefault="00F95779">
      <w:pPr>
        <w:jc w:val="center"/>
        <w:rPr>
          <w:rFonts w:ascii="Calibri" w:hAnsi="Calibri"/>
          <w:sz w:val="22"/>
        </w:rPr>
      </w:pPr>
    </w:p>
    <w:p w:rsidR="001530F8" w:rsidRPr="0090619F" w:rsidRDefault="001530F8">
      <w:pPr>
        <w:jc w:val="center"/>
        <w:rPr>
          <w:rFonts w:ascii="Calibri" w:hAnsi="Calibri"/>
          <w:sz w:val="22"/>
        </w:rPr>
      </w:pPr>
    </w:p>
    <w:p w:rsidR="001530F8" w:rsidRPr="0090619F" w:rsidRDefault="001530F8">
      <w:pPr>
        <w:jc w:val="center"/>
        <w:rPr>
          <w:rFonts w:ascii="Calibri" w:hAnsi="Calibri"/>
          <w:b/>
          <w:sz w:val="22"/>
        </w:rPr>
      </w:pPr>
    </w:p>
    <w:p w:rsidR="001530F8" w:rsidRPr="0090619F" w:rsidRDefault="001530F8">
      <w:pPr>
        <w:jc w:val="center"/>
        <w:rPr>
          <w:rFonts w:ascii="Calibri" w:hAnsi="Calibri"/>
          <w:b/>
          <w:sz w:val="22"/>
        </w:rPr>
      </w:pPr>
    </w:p>
    <w:p w:rsidR="001530F8" w:rsidRPr="0090619F" w:rsidRDefault="001530F8">
      <w:pPr>
        <w:jc w:val="center"/>
        <w:rPr>
          <w:rFonts w:ascii="Calibri" w:hAnsi="Calibri"/>
          <w:b/>
          <w:sz w:val="22"/>
        </w:rPr>
      </w:pPr>
    </w:p>
    <w:p w:rsidR="001530F8" w:rsidRPr="0090619F" w:rsidRDefault="001530F8">
      <w:pPr>
        <w:jc w:val="center"/>
        <w:rPr>
          <w:rFonts w:ascii="Calibri" w:hAnsi="Calibri"/>
          <w:b/>
          <w:sz w:val="22"/>
        </w:rPr>
      </w:pPr>
    </w:p>
    <w:p w:rsidR="001530F8" w:rsidRPr="0090619F" w:rsidRDefault="001530F8">
      <w:pPr>
        <w:jc w:val="center"/>
        <w:rPr>
          <w:rFonts w:ascii="Calibri" w:hAnsi="Calibri"/>
          <w:b/>
          <w:sz w:val="22"/>
        </w:rPr>
      </w:pPr>
    </w:p>
    <w:p w:rsidR="001530F8" w:rsidRPr="0090619F" w:rsidRDefault="001530F8">
      <w:pPr>
        <w:jc w:val="center"/>
        <w:rPr>
          <w:rFonts w:ascii="Calibri" w:hAnsi="Calibri"/>
          <w:b/>
          <w:sz w:val="22"/>
        </w:rPr>
      </w:pPr>
    </w:p>
    <w:p w:rsidR="001D7153" w:rsidRPr="0090619F" w:rsidRDefault="001D7153">
      <w:pPr>
        <w:jc w:val="center"/>
        <w:rPr>
          <w:rFonts w:ascii="Calibri" w:hAnsi="Calibri"/>
          <w:b/>
          <w:sz w:val="22"/>
        </w:rPr>
      </w:pPr>
    </w:p>
    <w:p w:rsidR="001D7153" w:rsidRPr="0034735B" w:rsidRDefault="001D7153">
      <w:pPr>
        <w:jc w:val="center"/>
        <w:rPr>
          <w:rFonts w:ascii="Tahoma" w:hAnsi="Tahoma" w:cs="Tahoma"/>
          <w:b/>
          <w:sz w:val="22"/>
          <w:szCs w:val="22"/>
        </w:rPr>
      </w:pPr>
    </w:p>
    <w:p w:rsidR="001D7153" w:rsidRPr="0034735B" w:rsidRDefault="001D7153">
      <w:pPr>
        <w:jc w:val="center"/>
        <w:rPr>
          <w:rFonts w:ascii="Tahoma" w:hAnsi="Tahoma" w:cs="Tahoma"/>
          <w:b/>
          <w:sz w:val="22"/>
          <w:szCs w:val="22"/>
        </w:rPr>
      </w:pPr>
    </w:p>
    <w:p w:rsidR="001D7153" w:rsidRPr="0034735B" w:rsidRDefault="001D7153">
      <w:pPr>
        <w:jc w:val="center"/>
        <w:rPr>
          <w:rFonts w:ascii="Tahoma" w:hAnsi="Tahoma" w:cs="Tahoma"/>
          <w:b/>
          <w:sz w:val="22"/>
          <w:szCs w:val="22"/>
        </w:rPr>
      </w:pPr>
    </w:p>
    <w:p w:rsidR="001D7153" w:rsidRPr="0034735B" w:rsidRDefault="001D7153">
      <w:pPr>
        <w:jc w:val="center"/>
        <w:rPr>
          <w:rFonts w:ascii="Tahoma" w:hAnsi="Tahoma" w:cs="Tahoma"/>
          <w:b/>
          <w:sz w:val="22"/>
          <w:szCs w:val="22"/>
        </w:rPr>
      </w:pPr>
    </w:p>
    <w:p w:rsidR="001530F8" w:rsidRPr="0034735B" w:rsidRDefault="001530F8">
      <w:pPr>
        <w:jc w:val="center"/>
        <w:rPr>
          <w:rFonts w:ascii="Tahoma" w:hAnsi="Tahoma" w:cs="Tahoma"/>
          <w:b/>
          <w:sz w:val="22"/>
          <w:szCs w:val="22"/>
        </w:rPr>
      </w:pPr>
    </w:p>
    <w:p w:rsidR="0034735B" w:rsidRPr="00CC53A5" w:rsidRDefault="0034735B" w:rsidP="0034735B">
      <w:pPr>
        <w:jc w:val="center"/>
        <w:rPr>
          <w:rFonts w:ascii="Tahoma" w:hAnsi="Tahoma" w:cs="Tahoma"/>
          <w:b/>
          <w:bCs/>
          <w:sz w:val="28"/>
          <w:szCs w:val="28"/>
        </w:rPr>
      </w:pPr>
      <w:r w:rsidRPr="00CC53A5">
        <w:rPr>
          <w:rFonts w:ascii="Tahoma" w:hAnsi="Tahoma" w:cs="Tahoma"/>
          <w:b/>
          <w:bCs/>
          <w:sz w:val="28"/>
          <w:szCs w:val="28"/>
        </w:rPr>
        <w:t>Jazyková škola s právem státní jazykové zkoušky</w:t>
      </w:r>
    </w:p>
    <w:p w:rsidR="0034735B" w:rsidRPr="00CC53A5" w:rsidRDefault="0034735B" w:rsidP="0034735B">
      <w:pPr>
        <w:jc w:val="center"/>
        <w:rPr>
          <w:rFonts w:ascii="Tahoma" w:hAnsi="Tahoma" w:cs="Tahoma"/>
          <w:b/>
          <w:bCs/>
          <w:sz w:val="28"/>
          <w:szCs w:val="28"/>
        </w:rPr>
      </w:pPr>
      <w:r w:rsidRPr="00CC53A5">
        <w:rPr>
          <w:rFonts w:ascii="Tahoma" w:hAnsi="Tahoma" w:cs="Tahoma"/>
          <w:b/>
          <w:bCs/>
          <w:sz w:val="28"/>
          <w:szCs w:val="28"/>
        </w:rPr>
        <w:t>hlavního města Prahy</w:t>
      </w:r>
    </w:p>
    <w:p w:rsidR="0034735B" w:rsidRPr="00C45F14" w:rsidRDefault="0034735B" w:rsidP="0034735B">
      <w:pPr>
        <w:jc w:val="center"/>
        <w:rPr>
          <w:rFonts w:ascii="Tahoma" w:hAnsi="Tahoma"/>
          <w:b/>
          <w:sz w:val="28"/>
        </w:rPr>
      </w:pPr>
    </w:p>
    <w:p w:rsidR="00BE3B58" w:rsidRPr="0034735B" w:rsidRDefault="00BE3B58" w:rsidP="00BE3B58">
      <w:pPr>
        <w:jc w:val="center"/>
        <w:rPr>
          <w:rFonts w:ascii="Tahoma" w:hAnsi="Tahoma" w:cs="Tahoma"/>
          <w:b/>
          <w:sz w:val="22"/>
          <w:szCs w:val="22"/>
        </w:rPr>
      </w:pPr>
    </w:p>
    <w:p w:rsidR="00BE3B58" w:rsidRPr="0034735B" w:rsidRDefault="00BE3B58" w:rsidP="00BE3B58">
      <w:pPr>
        <w:jc w:val="center"/>
        <w:rPr>
          <w:rFonts w:ascii="Tahoma" w:hAnsi="Tahoma" w:cs="Tahoma"/>
          <w:b/>
          <w:sz w:val="22"/>
          <w:szCs w:val="22"/>
        </w:rPr>
      </w:pPr>
      <w:r w:rsidRPr="0034735B">
        <w:rPr>
          <w:rFonts w:ascii="Tahoma" w:hAnsi="Tahoma" w:cs="Tahoma"/>
          <w:b/>
          <w:sz w:val="22"/>
          <w:szCs w:val="22"/>
        </w:rPr>
        <w:t>a</w:t>
      </w:r>
    </w:p>
    <w:p w:rsidR="00B525B0" w:rsidRPr="0034735B" w:rsidRDefault="00B525B0" w:rsidP="00BE3B58">
      <w:pPr>
        <w:jc w:val="center"/>
        <w:rPr>
          <w:rFonts w:ascii="Tahoma" w:hAnsi="Tahoma" w:cs="Tahoma"/>
          <w:sz w:val="22"/>
          <w:szCs w:val="22"/>
        </w:rPr>
      </w:pPr>
    </w:p>
    <w:p w:rsidR="00773604" w:rsidRPr="0034735B" w:rsidRDefault="00773604" w:rsidP="00CB220B">
      <w:pPr>
        <w:ind w:left="2160" w:firstLine="720"/>
        <w:rPr>
          <w:rFonts w:ascii="Tahoma" w:hAnsi="Tahoma" w:cs="Tahoma"/>
          <w:b/>
          <w:sz w:val="22"/>
          <w:szCs w:val="22"/>
        </w:rPr>
      </w:pPr>
      <w:r w:rsidRPr="0034735B">
        <w:rPr>
          <w:rFonts w:ascii="Tahoma" w:hAnsi="Tahoma" w:cs="Tahoma"/>
          <w:b/>
          <w:sz w:val="22"/>
          <w:szCs w:val="22"/>
        </w:rPr>
        <w:t xml:space="preserve"> </w:t>
      </w:r>
      <w:r w:rsidRPr="0034735B">
        <w:rPr>
          <w:rFonts w:ascii="Tahoma" w:hAnsi="Tahoma" w:cs="Tahoma"/>
          <w:b/>
          <w:sz w:val="22"/>
          <w:szCs w:val="22"/>
        </w:rPr>
        <w:tab/>
      </w:r>
    </w:p>
    <w:p w:rsidR="00B05623" w:rsidRPr="00865CA0" w:rsidRDefault="00865CA0" w:rsidP="0034735B">
      <w:pPr>
        <w:jc w:val="center"/>
        <w:rPr>
          <w:rFonts w:ascii="Tahoma" w:hAnsi="Tahoma" w:cs="Tahoma"/>
          <w:b/>
          <w:sz w:val="28"/>
          <w:szCs w:val="28"/>
        </w:rPr>
      </w:pPr>
      <w:r>
        <w:rPr>
          <w:rFonts w:ascii="Tahoma" w:hAnsi="Tahoma" w:cs="Tahoma"/>
          <w:b/>
          <w:color w:val="000000"/>
          <w:sz w:val="28"/>
          <w:szCs w:val="28"/>
        </w:rPr>
        <w:t>META, o.p.s. – Společnost pro příležitosti mladých migrantů</w:t>
      </w:r>
    </w:p>
    <w:p w:rsidR="001530F8" w:rsidRPr="0034735B" w:rsidRDefault="001530F8">
      <w:pPr>
        <w:rPr>
          <w:rFonts w:ascii="Tahoma" w:hAnsi="Tahoma" w:cs="Tahoma"/>
          <w:sz w:val="22"/>
          <w:szCs w:val="22"/>
        </w:rPr>
      </w:pPr>
    </w:p>
    <w:p w:rsidR="001530F8" w:rsidRPr="0034735B" w:rsidRDefault="001530F8">
      <w:pPr>
        <w:rPr>
          <w:rFonts w:ascii="Tahoma" w:hAnsi="Tahoma" w:cs="Tahoma"/>
          <w:sz w:val="22"/>
          <w:szCs w:val="22"/>
        </w:rPr>
      </w:pPr>
    </w:p>
    <w:p w:rsidR="00654E4B" w:rsidRPr="0034735B" w:rsidRDefault="00654E4B">
      <w:pPr>
        <w:rPr>
          <w:rFonts w:ascii="Tahoma" w:hAnsi="Tahoma" w:cs="Tahoma"/>
          <w:sz w:val="22"/>
          <w:szCs w:val="22"/>
        </w:rPr>
      </w:pPr>
    </w:p>
    <w:p w:rsidR="001530F8" w:rsidRDefault="001530F8">
      <w:pPr>
        <w:rPr>
          <w:rFonts w:ascii="Tahoma" w:hAnsi="Tahoma" w:cs="Tahoma"/>
          <w:sz w:val="22"/>
          <w:szCs w:val="22"/>
        </w:rPr>
      </w:pPr>
    </w:p>
    <w:p w:rsidR="0034735B" w:rsidRDefault="0034735B">
      <w:pPr>
        <w:rPr>
          <w:rFonts w:ascii="Tahoma" w:hAnsi="Tahoma" w:cs="Tahoma"/>
          <w:sz w:val="22"/>
          <w:szCs w:val="22"/>
        </w:rPr>
      </w:pPr>
    </w:p>
    <w:p w:rsidR="0034735B" w:rsidRDefault="0034735B">
      <w:pPr>
        <w:rPr>
          <w:rFonts w:ascii="Tahoma" w:hAnsi="Tahoma" w:cs="Tahoma"/>
          <w:sz w:val="22"/>
          <w:szCs w:val="22"/>
        </w:rPr>
      </w:pPr>
    </w:p>
    <w:p w:rsidR="0034735B" w:rsidRPr="0034735B" w:rsidRDefault="0034735B">
      <w:pPr>
        <w:rPr>
          <w:rFonts w:ascii="Tahoma" w:hAnsi="Tahoma" w:cs="Tahoma"/>
          <w:sz w:val="22"/>
          <w:szCs w:val="22"/>
        </w:rPr>
      </w:pPr>
    </w:p>
    <w:p w:rsidR="001530F8" w:rsidRPr="0034735B" w:rsidRDefault="001530F8">
      <w:pPr>
        <w:rPr>
          <w:rFonts w:ascii="Tahoma" w:hAnsi="Tahoma" w:cs="Tahoma"/>
          <w:sz w:val="22"/>
          <w:szCs w:val="22"/>
        </w:rPr>
      </w:pPr>
    </w:p>
    <w:p w:rsidR="00CB220B" w:rsidRPr="009C35B9" w:rsidRDefault="0090619F" w:rsidP="0090619F">
      <w:pPr>
        <w:pStyle w:val="Nadpis2"/>
        <w:keepNext w:val="0"/>
        <w:numPr>
          <w:ilvl w:val="0"/>
          <w:numId w:val="0"/>
        </w:numPr>
        <w:pBdr>
          <w:top w:val="single" w:sz="4" w:space="12" w:color="auto"/>
          <w:left w:val="single" w:sz="4" w:space="4" w:color="auto"/>
          <w:bottom w:val="single" w:sz="4" w:space="12" w:color="auto"/>
          <w:right w:val="single" w:sz="4" w:space="4" w:color="auto"/>
        </w:pBdr>
        <w:jc w:val="center"/>
        <w:rPr>
          <w:rFonts w:ascii="Tahoma" w:hAnsi="Tahoma" w:cs="Tahoma"/>
          <w:sz w:val="32"/>
          <w:szCs w:val="32"/>
          <w:lang w:val="cs-CZ"/>
        </w:rPr>
      </w:pPr>
      <w:r w:rsidRPr="009C35B9">
        <w:rPr>
          <w:rFonts w:ascii="Tahoma" w:hAnsi="Tahoma" w:cs="Tahoma"/>
          <w:b/>
          <w:sz w:val="32"/>
          <w:szCs w:val="32"/>
          <w:lang w:val="cs-CZ"/>
        </w:rPr>
        <w:t>Smlouva o nájmu prostor sloužících k</w:t>
      </w:r>
      <w:r w:rsidR="00F31E94">
        <w:rPr>
          <w:rFonts w:ascii="Tahoma" w:hAnsi="Tahoma" w:cs="Tahoma"/>
          <w:b/>
          <w:sz w:val="32"/>
          <w:szCs w:val="32"/>
          <w:lang w:val="cs-CZ"/>
        </w:rPr>
        <w:t> </w:t>
      </w:r>
      <w:r w:rsidRPr="009C35B9">
        <w:rPr>
          <w:rFonts w:ascii="Tahoma" w:hAnsi="Tahoma" w:cs="Tahoma"/>
          <w:b/>
          <w:sz w:val="32"/>
          <w:szCs w:val="32"/>
          <w:lang w:val="cs-CZ"/>
        </w:rPr>
        <w:t>p</w:t>
      </w:r>
      <w:r w:rsidR="00F31E94">
        <w:rPr>
          <w:rFonts w:ascii="Tahoma" w:hAnsi="Tahoma" w:cs="Tahoma"/>
          <w:b/>
          <w:sz w:val="32"/>
          <w:szCs w:val="32"/>
          <w:lang w:val="cs-CZ"/>
        </w:rPr>
        <w:t xml:space="preserve">ořádání kurzů </w:t>
      </w:r>
    </w:p>
    <w:p w:rsidR="001530F8" w:rsidRPr="0034735B" w:rsidRDefault="001530F8">
      <w:pPr>
        <w:pStyle w:val="smluvnitext"/>
        <w:widowControl/>
        <w:spacing w:after="0"/>
        <w:rPr>
          <w:rFonts w:ascii="Tahoma" w:hAnsi="Tahoma" w:cs="Tahoma"/>
          <w:sz w:val="22"/>
          <w:szCs w:val="22"/>
        </w:rPr>
      </w:pPr>
    </w:p>
    <w:p w:rsidR="001530F8" w:rsidRPr="0034735B" w:rsidRDefault="001530F8">
      <w:pPr>
        <w:rPr>
          <w:rFonts w:ascii="Tahoma" w:hAnsi="Tahoma" w:cs="Tahoma"/>
          <w:sz w:val="22"/>
          <w:szCs w:val="22"/>
        </w:rPr>
      </w:pPr>
    </w:p>
    <w:p w:rsidR="001530F8" w:rsidRPr="0034735B" w:rsidRDefault="001530F8">
      <w:pPr>
        <w:rPr>
          <w:rFonts w:ascii="Tahoma" w:hAnsi="Tahoma" w:cs="Tahoma"/>
          <w:sz w:val="22"/>
          <w:szCs w:val="22"/>
        </w:rPr>
      </w:pPr>
    </w:p>
    <w:p w:rsidR="001530F8" w:rsidRPr="0034735B" w:rsidRDefault="001530F8">
      <w:pPr>
        <w:rPr>
          <w:rFonts w:ascii="Tahoma" w:hAnsi="Tahoma" w:cs="Tahoma"/>
          <w:sz w:val="22"/>
          <w:szCs w:val="22"/>
        </w:rPr>
      </w:pPr>
    </w:p>
    <w:p w:rsidR="00A11303" w:rsidRPr="0034735B" w:rsidRDefault="00A11303">
      <w:pPr>
        <w:rPr>
          <w:rFonts w:ascii="Tahoma" w:hAnsi="Tahoma" w:cs="Tahoma"/>
          <w:sz w:val="22"/>
          <w:szCs w:val="22"/>
        </w:rPr>
      </w:pPr>
    </w:p>
    <w:p w:rsidR="00DC05A1" w:rsidRPr="0034735B" w:rsidRDefault="00DC05A1">
      <w:pPr>
        <w:rPr>
          <w:rFonts w:ascii="Tahoma" w:hAnsi="Tahoma" w:cs="Tahoma"/>
          <w:sz w:val="22"/>
          <w:szCs w:val="22"/>
        </w:rPr>
      </w:pPr>
    </w:p>
    <w:p w:rsidR="00DC05A1" w:rsidRPr="0034735B" w:rsidRDefault="00DC05A1">
      <w:pPr>
        <w:rPr>
          <w:rFonts w:ascii="Tahoma" w:hAnsi="Tahoma" w:cs="Tahoma"/>
          <w:sz w:val="22"/>
          <w:szCs w:val="22"/>
        </w:rPr>
      </w:pPr>
    </w:p>
    <w:p w:rsidR="00DC05A1" w:rsidRPr="0034735B" w:rsidRDefault="00DC05A1">
      <w:pPr>
        <w:rPr>
          <w:rFonts w:ascii="Tahoma" w:hAnsi="Tahoma" w:cs="Tahoma"/>
          <w:sz w:val="22"/>
          <w:szCs w:val="22"/>
        </w:rPr>
      </w:pPr>
    </w:p>
    <w:p w:rsidR="00F7076D" w:rsidRPr="0034735B" w:rsidRDefault="00F7076D">
      <w:pPr>
        <w:pStyle w:val="Zkladntext"/>
        <w:rPr>
          <w:rFonts w:ascii="Tahoma" w:hAnsi="Tahoma" w:cs="Tahoma"/>
          <w:sz w:val="22"/>
          <w:szCs w:val="22"/>
        </w:rPr>
      </w:pPr>
    </w:p>
    <w:p w:rsidR="0090619F" w:rsidRPr="0034735B" w:rsidRDefault="0090619F" w:rsidP="0090619F">
      <w:pPr>
        <w:pStyle w:val="Zkladntext"/>
        <w:rPr>
          <w:rFonts w:ascii="Tahoma" w:hAnsi="Tahoma" w:cs="Tahoma"/>
          <w:sz w:val="22"/>
          <w:szCs w:val="22"/>
        </w:rPr>
      </w:pPr>
    </w:p>
    <w:p w:rsidR="0090619F" w:rsidRDefault="0090619F" w:rsidP="0090619F">
      <w:pPr>
        <w:pStyle w:val="Zkladntext"/>
        <w:rPr>
          <w:rFonts w:ascii="Tahoma" w:hAnsi="Tahoma" w:cs="Tahoma"/>
          <w:sz w:val="22"/>
          <w:szCs w:val="22"/>
        </w:rPr>
      </w:pPr>
    </w:p>
    <w:p w:rsidR="0034735B" w:rsidRDefault="0034735B" w:rsidP="0090619F">
      <w:pPr>
        <w:pStyle w:val="Zkladntext"/>
        <w:rPr>
          <w:rFonts w:ascii="Tahoma" w:hAnsi="Tahoma" w:cs="Tahoma"/>
          <w:sz w:val="22"/>
          <w:szCs w:val="22"/>
        </w:rPr>
      </w:pPr>
    </w:p>
    <w:p w:rsidR="00865CA0" w:rsidRDefault="00865CA0" w:rsidP="0090619F">
      <w:pPr>
        <w:pStyle w:val="Zkladntext"/>
        <w:rPr>
          <w:rFonts w:ascii="Tahoma" w:hAnsi="Tahoma" w:cs="Tahoma"/>
          <w:sz w:val="22"/>
          <w:szCs w:val="22"/>
        </w:rPr>
      </w:pPr>
    </w:p>
    <w:p w:rsidR="0034735B" w:rsidRDefault="0034735B" w:rsidP="0090619F">
      <w:pPr>
        <w:pStyle w:val="Zkladntext"/>
        <w:rPr>
          <w:rFonts w:ascii="Tahoma" w:hAnsi="Tahoma" w:cs="Tahoma"/>
          <w:sz w:val="22"/>
          <w:szCs w:val="22"/>
        </w:rPr>
      </w:pPr>
    </w:p>
    <w:p w:rsidR="0034735B" w:rsidRDefault="0034735B" w:rsidP="0090619F">
      <w:pPr>
        <w:pStyle w:val="Zkladntext"/>
        <w:rPr>
          <w:rFonts w:ascii="Tahoma" w:hAnsi="Tahoma" w:cs="Tahoma"/>
          <w:sz w:val="22"/>
          <w:szCs w:val="22"/>
        </w:rPr>
      </w:pPr>
    </w:p>
    <w:p w:rsidR="0090619F" w:rsidRPr="0034735B" w:rsidRDefault="0090619F" w:rsidP="0090619F">
      <w:pPr>
        <w:pStyle w:val="Zkladntext"/>
        <w:rPr>
          <w:rFonts w:ascii="Tahoma" w:hAnsi="Tahoma" w:cs="Tahoma"/>
          <w:iCs/>
          <w:sz w:val="22"/>
          <w:szCs w:val="22"/>
        </w:rPr>
      </w:pPr>
      <w:r w:rsidRPr="0034735B">
        <w:rPr>
          <w:rFonts w:ascii="Tahoma" w:hAnsi="Tahoma" w:cs="Tahoma"/>
          <w:sz w:val="22"/>
          <w:szCs w:val="22"/>
        </w:rPr>
        <w:lastRenderedPageBreak/>
        <w:t xml:space="preserve">Dnešního dne, měsíce a roku uzavřeli následující </w:t>
      </w:r>
      <w:r w:rsidR="00835357" w:rsidRPr="0034735B">
        <w:rPr>
          <w:rFonts w:ascii="Tahoma" w:hAnsi="Tahoma" w:cs="Tahoma"/>
          <w:sz w:val="22"/>
          <w:szCs w:val="22"/>
        </w:rPr>
        <w:t>ú</w:t>
      </w:r>
      <w:r w:rsidRPr="0034735B">
        <w:rPr>
          <w:rFonts w:ascii="Tahoma" w:hAnsi="Tahoma" w:cs="Tahoma"/>
          <w:sz w:val="22"/>
          <w:szCs w:val="22"/>
        </w:rPr>
        <w:t>častníci:</w:t>
      </w:r>
    </w:p>
    <w:p w:rsidR="0090619F" w:rsidRPr="0034735B" w:rsidRDefault="0090619F" w:rsidP="0090619F">
      <w:pPr>
        <w:widowControl w:val="0"/>
        <w:adjustRightInd w:val="0"/>
        <w:rPr>
          <w:rFonts w:ascii="Tahoma" w:hAnsi="Tahoma" w:cs="Tahoma"/>
          <w:b/>
          <w:bCs/>
          <w:sz w:val="22"/>
          <w:szCs w:val="22"/>
        </w:rPr>
      </w:pPr>
    </w:p>
    <w:p w:rsidR="0034735B" w:rsidRDefault="0090619F" w:rsidP="0034735B">
      <w:pPr>
        <w:rPr>
          <w:rFonts w:ascii="Tahoma" w:hAnsi="Tahoma" w:cs="Tahoma"/>
          <w:b/>
          <w:bCs/>
          <w:sz w:val="22"/>
          <w:szCs w:val="22"/>
        </w:rPr>
      </w:pPr>
      <w:r w:rsidRPr="0034735B">
        <w:rPr>
          <w:rFonts w:ascii="Tahoma" w:hAnsi="Tahoma" w:cs="Tahoma"/>
          <w:sz w:val="22"/>
          <w:szCs w:val="22"/>
        </w:rPr>
        <w:t xml:space="preserve">1. </w:t>
      </w:r>
      <w:r w:rsidRPr="0034735B">
        <w:rPr>
          <w:rFonts w:ascii="Tahoma" w:hAnsi="Tahoma" w:cs="Tahoma"/>
          <w:sz w:val="22"/>
          <w:szCs w:val="22"/>
        </w:rPr>
        <w:tab/>
      </w:r>
      <w:r w:rsidR="0034735B" w:rsidRPr="00CC53A5">
        <w:rPr>
          <w:rFonts w:ascii="Tahoma" w:hAnsi="Tahoma" w:cs="Tahoma"/>
          <w:b/>
          <w:bCs/>
          <w:sz w:val="22"/>
          <w:szCs w:val="22"/>
        </w:rPr>
        <w:t>Jazyková škola s právem státní jazykové zkoušky hlavního města Prahy</w:t>
      </w:r>
    </w:p>
    <w:p w:rsidR="0034735B" w:rsidRDefault="0034735B" w:rsidP="0034735B">
      <w:pPr>
        <w:rPr>
          <w:rFonts w:ascii="Tahoma" w:hAnsi="Tahoma" w:cs="Tahoma"/>
          <w:bCs/>
          <w:sz w:val="22"/>
          <w:szCs w:val="22"/>
        </w:rPr>
      </w:pPr>
    </w:p>
    <w:p w:rsidR="0034735B" w:rsidRPr="00CC53A5" w:rsidRDefault="0034735B" w:rsidP="0034735B">
      <w:pPr>
        <w:ind w:firstLine="709"/>
        <w:rPr>
          <w:rFonts w:ascii="Tahoma" w:hAnsi="Tahoma" w:cs="Tahoma"/>
          <w:bCs/>
          <w:sz w:val="22"/>
          <w:szCs w:val="22"/>
        </w:rPr>
      </w:pPr>
      <w:r w:rsidRPr="00CC53A5">
        <w:rPr>
          <w:rFonts w:ascii="Tahoma" w:hAnsi="Tahoma" w:cs="Tahoma"/>
          <w:bCs/>
          <w:sz w:val="22"/>
          <w:szCs w:val="22"/>
        </w:rPr>
        <w:t>příspěvková organizace</w:t>
      </w:r>
    </w:p>
    <w:p w:rsidR="0034735B" w:rsidRPr="00CC53A5" w:rsidRDefault="0034735B" w:rsidP="0034735B">
      <w:pPr>
        <w:ind w:firstLine="709"/>
        <w:rPr>
          <w:rFonts w:ascii="Tahoma" w:hAnsi="Tahoma" w:cs="Tahoma"/>
          <w:bCs/>
          <w:sz w:val="22"/>
          <w:szCs w:val="22"/>
        </w:rPr>
      </w:pPr>
      <w:r>
        <w:rPr>
          <w:rFonts w:ascii="Tahoma" w:hAnsi="Tahoma" w:cs="Tahoma"/>
          <w:bCs/>
          <w:sz w:val="22"/>
          <w:szCs w:val="22"/>
        </w:rPr>
        <w:t xml:space="preserve">se sídlem v Praze 1, </w:t>
      </w:r>
      <w:r w:rsidRPr="00CC53A5">
        <w:rPr>
          <w:rFonts w:ascii="Tahoma" w:hAnsi="Tahoma" w:cs="Tahoma"/>
          <w:bCs/>
          <w:sz w:val="22"/>
          <w:szCs w:val="22"/>
        </w:rPr>
        <w:t>Školská 685/15a</w:t>
      </w:r>
      <w:r>
        <w:rPr>
          <w:rFonts w:ascii="Tahoma" w:hAnsi="Tahoma" w:cs="Tahoma"/>
          <w:bCs/>
          <w:sz w:val="22"/>
          <w:szCs w:val="22"/>
        </w:rPr>
        <w:t xml:space="preserve">, </w:t>
      </w:r>
      <w:r w:rsidRPr="00CC53A5">
        <w:rPr>
          <w:rFonts w:ascii="Tahoma" w:hAnsi="Tahoma" w:cs="Tahoma"/>
          <w:bCs/>
          <w:sz w:val="22"/>
          <w:szCs w:val="22"/>
        </w:rPr>
        <w:t>110 00</w:t>
      </w:r>
    </w:p>
    <w:p w:rsidR="0034735B" w:rsidRPr="00CC53A5" w:rsidRDefault="0034735B" w:rsidP="0034735B">
      <w:pPr>
        <w:ind w:firstLine="709"/>
        <w:rPr>
          <w:rFonts w:ascii="Tahoma" w:hAnsi="Tahoma" w:cs="Tahoma"/>
          <w:sz w:val="22"/>
          <w:szCs w:val="22"/>
        </w:rPr>
      </w:pPr>
      <w:r w:rsidRPr="00CC53A5">
        <w:rPr>
          <w:rFonts w:ascii="Tahoma" w:hAnsi="Tahoma" w:cs="Tahoma"/>
          <w:sz w:val="22"/>
          <w:szCs w:val="22"/>
        </w:rPr>
        <w:t xml:space="preserve">IČ: 00334227 </w:t>
      </w:r>
    </w:p>
    <w:p w:rsidR="0034735B" w:rsidRPr="00CC53A5" w:rsidRDefault="0034735B" w:rsidP="0034735B">
      <w:pPr>
        <w:ind w:firstLine="709"/>
        <w:rPr>
          <w:rFonts w:ascii="Tahoma" w:hAnsi="Tahoma" w:cs="Tahoma"/>
          <w:b/>
          <w:bCs/>
          <w:sz w:val="22"/>
          <w:szCs w:val="22"/>
        </w:rPr>
      </w:pPr>
      <w:r w:rsidRPr="00CC53A5">
        <w:rPr>
          <w:rFonts w:ascii="Tahoma" w:hAnsi="Tahoma" w:cs="Tahoma"/>
          <w:sz w:val="22"/>
          <w:szCs w:val="22"/>
        </w:rPr>
        <w:t>z</w:t>
      </w:r>
      <w:r w:rsidR="00865CA0">
        <w:rPr>
          <w:rFonts w:ascii="Tahoma" w:hAnsi="Tahoma" w:cs="Tahoma"/>
          <w:sz w:val="22"/>
          <w:szCs w:val="22"/>
        </w:rPr>
        <w:t>astoupená: Mgr. Alešem Novákem</w:t>
      </w:r>
      <w:r>
        <w:rPr>
          <w:rFonts w:ascii="Tahoma" w:hAnsi="Tahoma" w:cs="Tahoma"/>
          <w:sz w:val="22"/>
          <w:szCs w:val="22"/>
        </w:rPr>
        <w:t xml:space="preserve">, </w:t>
      </w:r>
      <w:r w:rsidR="00865CA0">
        <w:rPr>
          <w:rFonts w:ascii="Tahoma" w:hAnsi="Tahoma" w:cs="Tahoma"/>
          <w:sz w:val="22"/>
          <w:szCs w:val="22"/>
        </w:rPr>
        <w:t>ředitelem</w:t>
      </w:r>
      <w:r w:rsidRPr="00CC53A5">
        <w:rPr>
          <w:rFonts w:ascii="Tahoma" w:hAnsi="Tahoma" w:cs="Tahoma"/>
          <w:sz w:val="22"/>
          <w:szCs w:val="22"/>
        </w:rPr>
        <w:t xml:space="preserve"> školy</w:t>
      </w:r>
    </w:p>
    <w:p w:rsidR="0034735B" w:rsidRDefault="0034735B" w:rsidP="0034735B">
      <w:pPr>
        <w:spacing w:line="240" w:lineRule="atLeast"/>
        <w:rPr>
          <w:rFonts w:ascii="Tahoma" w:hAnsi="Tahoma" w:cs="Tahoma"/>
          <w:sz w:val="22"/>
          <w:szCs w:val="22"/>
        </w:rPr>
      </w:pPr>
    </w:p>
    <w:p w:rsidR="0034735B" w:rsidRPr="00865CA0" w:rsidRDefault="0034735B" w:rsidP="0034735B">
      <w:pPr>
        <w:spacing w:line="240" w:lineRule="atLeast"/>
        <w:ind w:firstLine="709"/>
        <w:rPr>
          <w:rFonts w:ascii="Tahoma" w:hAnsi="Tahoma" w:cs="Tahoma"/>
          <w:color w:val="000000"/>
          <w:sz w:val="22"/>
          <w:szCs w:val="22"/>
        </w:rPr>
      </w:pPr>
      <w:r>
        <w:rPr>
          <w:rFonts w:ascii="Tahoma" w:hAnsi="Tahoma" w:cs="Tahoma"/>
          <w:sz w:val="22"/>
          <w:szCs w:val="22"/>
        </w:rPr>
        <w:t xml:space="preserve">bankovní spojení: </w:t>
      </w:r>
      <w:r w:rsidR="00865CA0">
        <w:rPr>
          <w:rFonts w:ascii="Tahoma" w:hAnsi="Tahoma" w:cs="Tahoma"/>
          <w:color w:val="000000"/>
          <w:sz w:val="22"/>
          <w:szCs w:val="22"/>
        </w:rPr>
        <w:t>57331011/0100</w:t>
      </w:r>
    </w:p>
    <w:p w:rsidR="0090619F" w:rsidRPr="0034735B" w:rsidRDefault="0090619F" w:rsidP="0090619F">
      <w:pPr>
        <w:widowControl w:val="0"/>
        <w:adjustRightInd w:val="0"/>
        <w:rPr>
          <w:rFonts w:ascii="Tahoma" w:hAnsi="Tahoma" w:cs="Tahoma"/>
          <w:sz w:val="22"/>
          <w:szCs w:val="22"/>
        </w:rPr>
      </w:pPr>
    </w:p>
    <w:p w:rsidR="0090619F" w:rsidRPr="0034735B" w:rsidRDefault="0090619F" w:rsidP="0090619F">
      <w:pPr>
        <w:widowControl w:val="0"/>
        <w:adjustRightInd w:val="0"/>
        <w:rPr>
          <w:rFonts w:ascii="Tahoma" w:hAnsi="Tahoma" w:cs="Tahoma"/>
          <w:sz w:val="22"/>
          <w:szCs w:val="22"/>
        </w:rPr>
      </w:pPr>
      <w:r w:rsidRPr="0034735B">
        <w:rPr>
          <w:rFonts w:ascii="Tahoma" w:hAnsi="Tahoma" w:cs="Tahoma"/>
          <w:sz w:val="22"/>
          <w:szCs w:val="22"/>
        </w:rPr>
        <w:tab/>
        <w:t xml:space="preserve">na straně jedné, dále jen „pronajímatel“ </w:t>
      </w:r>
    </w:p>
    <w:p w:rsidR="0090619F" w:rsidRPr="0034735B" w:rsidRDefault="0090619F" w:rsidP="0090619F">
      <w:pPr>
        <w:widowControl w:val="0"/>
        <w:adjustRightInd w:val="0"/>
        <w:rPr>
          <w:rFonts w:ascii="Tahoma" w:hAnsi="Tahoma" w:cs="Tahoma"/>
          <w:sz w:val="22"/>
          <w:szCs w:val="22"/>
        </w:rPr>
      </w:pPr>
    </w:p>
    <w:p w:rsidR="0090619F" w:rsidRPr="0034735B" w:rsidRDefault="0090619F" w:rsidP="0090619F">
      <w:pPr>
        <w:widowControl w:val="0"/>
        <w:adjustRightInd w:val="0"/>
        <w:rPr>
          <w:rFonts w:ascii="Tahoma" w:hAnsi="Tahoma" w:cs="Tahoma"/>
          <w:sz w:val="22"/>
          <w:szCs w:val="22"/>
        </w:rPr>
      </w:pPr>
      <w:r w:rsidRPr="0034735B">
        <w:rPr>
          <w:rFonts w:ascii="Tahoma" w:hAnsi="Tahoma" w:cs="Tahoma"/>
          <w:sz w:val="22"/>
          <w:szCs w:val="22"/>
        </w:rPr>
        <w:tab/>
        <w:t>a</w:t>
      </w:r>
    </w:p>
    <w:p w:rsidR="0090619F" w:rsidRPr="0034735B" w:rsidRDefault="0090619F" w:rsidP="0090619F">
      <w:pPr>
        <w:widowControl w:val="0"/>
        <w:adjustRightInd w:val="0"/>
        <w:rPr>
          <w:rFonts w:ascii="Tahoma" w:hAnsi="Tahoma" w:cs="Tahoma"/>
          <w:sz w:val="22"/>
          <w:szCs w:val="22"/>
        </w:rPr>
      </w:pPr>
      <w:r w:rsidRPr="0034735B">
        <w:rPr>
          <w:rFonts w:ascii="Tahoma" w:hAnsi="Tahoma" w:cs="Tahoma"/>
          <w:sz w:val="22"/>
          <w:szCs w:val="22"/>
        </w:rPr>
        <w:t xml:space="preserve"> </w:t>
      </w:r>
    </w:p>
    <w:p w:rsidR="005401B9" w:rsidRPr="00865CA0" w:rsidRDefault="0090619F" w:rsidP="005401B9">
      <w:pPr>
        <w:widowControl w:val="0"/>
        <w:adjustRightInd w:val="0"/>
        <w:rPr>
          <w:rFonts w:ascii="Tahoma" w:hAnsi="Tahoma" w:cs="Tahoma"/>
          <w:sz w:val="22"/>
          <w:szCs w:val="22"/>
        </w:rPr>
      </w:pPr>
      <w:r w:rsidRPr="0034735B">
        <w:rPr>
          <w:rFonts w:ascii="Tahoma" w:hAnsi="Tahoma" w:cs="Tahoma"/>
          <w:sz w:val="22"/>
          <w:szCs w:val="22"/>
        </w:rPr>
        <w:t xml:space="preserve">2. </w:t>
      </w:r>
      <w:r w:rsidRPr="0034735B">
        <w:rPr>
          <w:rFonts w:ascii="Tahoma" w:hAnsi="Tahoma" w:cs="Tahoma"/>
          <w:sz w:val="22"/>
          <w:szCs w:val="22"/>
        </w:rPr>
        <w:tab/>
      </w:r>
      <w:r w:rsidR="00865CA0">
        <w:rPr>
          <w:rFonts w:ascii="Tahoma" w:hAnsi="Tahoma" w:cs="Tahoma"/>
          <w:b/>
          <w:color w:val="000000"/>
          <w:sz w:val="22"/>
          <w:szCs w:val="22"/>
        </w:rPr>
        <w:t>META, o.p.s. – Společnost pro příležitosti mladých migrantů</w:t>
      </w:r>
    </w:p>
    <w:p w:rsidR="005401B9" w:rsidRPr="00865CA0" w:rsidRDefault="005401B9" w:rsidP="005401B9">
      <w:pPr>
        <w:widowControl w:val="0"/>
        <w:adjustRightInd w:val="0"/>
        <w:ind w:firstLine="720"/>
        <w:rPr>
          <w:rFonts w:ascii="Tahoma" w:hAnsi="Tahoma" w:cs="Tahoma"/>
          <w:sz w:val="22"/>
          <w:szCs w:val="22"/>
        </w:rPr>
      </w:pPr>
      <w:r w:rsidRPr="0034735B">
        <w:rPr>
          <w:rFonts w:ascii="Tahoma" w:hAnsi="Tahoma" w:cs="Tahoma"/>
          <w:sz w:val="22"/>
          <w:szCs w:val="22"/>
        </w:rPr>
        <w:t>I</w:t>
      </w:r>
      <w:r w:rsidR="00865CA0">
        <w:rPr>
          <w:rFonts w:ascii="Tahoma" w:hAnsi="Tahoma" w:cs="Tahoma"/>
          <w:sz w:val="22"/>
          <w:szCs w:val="22"/>
        </w:rPr>
        <w:t>Č</w:t>
      </w:r>
      <w:r w:rsidRPr="0034735B">
        <w:rPr>
          <w:rFonts w:ascii="Tahoma" w:hAnsi="Tahoma" w:cs="Tahoma"/>
          <w:sz w:val="22"/>
          <w:szCs w:val="22"/>
        </w:rPr>
        <w:t>:</w:t>
      </w:r>
      <w:r w:rsidR="00865CA0">
        <w:rPr>
          <w:rFonts w:ascii="Tahoma" w:hAnsi="Tahoma" w:cs="Tahoma"/>
          <w:sz w:val="22"/>
          <w:szCs w:val="22"/>
        </w:rPr>
        <w:t xml:space="preserve"> 26982633, DIČ: CZ 26982633</w:t>
      </w:r>
      <w:r w:rsidRPr="0034735B">
        <w:rPr>
          <w:rFonts w:ascii="Tahoma" w:hAnsi="Tahoma" w:cs="Tahoma"/>
          <w:sz w:val="22"/>
          <w:szCs w:val="22"/>
        </w:rPr>
        <w:t xml:space="preserve">  </w:t>
      </w:r>
    </w:p>
    <w:p w:rsidR="005401B9" w:rsidRPr="00865CA0" w:rsidRDefault="005401B9" w:rsidP="005401B9">
      <w:pPr>
        <w:widowControl w:val="0"/>
        <w:adjustRightInd w:val="0"/>
        <w:ind w:firstLine="720"/>
        <w:rPr>
          <w:rFonts w:ascii="Tahoma" w:hAnsi="Tahoma" w:cs="Tahoma"/>
          <w:color w:val="000000"/>
          <w:sz w:val="22"/>
          <w:szCs w:val="22"/>
        </w:rPr>
      </w:pPr>
      <w:r w:rsidRPr="0034735B">
        <w:rPr>
          <w:rFonts w:ascii="Tahoma" w:hAnsi="Tahoma" w:cs="Tahoma"/>
          <w:sz w:val="22"/>
          <w:szCs w:val="22"/>
        </w:rPr>
        <w:t xml:space="preserve">sídlo: </w:t>
      </w:r>
      <w:r w:rsidR="00865CA0">
        <w:rPr>
          <w:rFonts w:ascii="Tahoma" w:hAnsi="Tahoma" w:cs="Tahoma"/>
          <w:color w:val="000000"/>
          <w:sz w:val="22"/>
          <w:szCs w:val="22"/>
        </w:rPr>
        <w:t xml:space="preserve">Ječná 546/17, </w:t>
      </w:r>
      <w:proofErr w:type="gramStart"/>
      <w:r w:rsidR="00865CA0">
        <w:rPr>
          <w:rFonts w:ascii="Tahoma" w:hAnsi="Tahoma" w:cs="Tahoma"/>
          <w:color w:val="000000"/>
          <w:sz w:val="22"/>
          <w:szCs w:val="22"/>
        </w:rPr>
        <w:t>120 00  Praha</w:t>
      </w:r>
      <w:proofErr w:type="gramEnd"/>
      <w:r w:rsidR="00865CA0">
        <w:rPr>
          <w:rFonts w:ascii="Tahoma" w:hAnsi="Tahoma" w:cs="Tahoma"/>
          <w:color w:val="000000"/>
          <w:sz w:val="22"/>
          <w:szCs w:val="22"/>
        </w:rPr>
        <w:t xml:space="preserve"> 2</w:t>
      </w:r>
    </w:p>
    <w:p w:rsidR="005401B9" w:rsidRPr="0034735B" w:rsidRDefault="0034735B" w:rsidP="00465220">
      <w:pPr>
        <w:widowControl w:val="0"/>
        <w:adjustRightInd w:val="0"/>
        <w:ind w:firstLine="709"/>
        <w:rPr>
          <w:rFonts w:ascii="Tahoma" w:hAnsi="Tahoma" w:cs="Tahoma"/>
          <w:sz w:val="22"/>
          <w:szCs w:val="22"/>
        </w:rPr>
      </w:pPr>
      <w:r>
        <w:rPr>
          <w:rFonts w:ascii="Tahoma" w:hAnsi="Tahoma" w:cs="Tahoma"/>
          <w:sz w:val="22"/>
          <w:szCs w:val="22"/>
        </w:rPr>
        <w:t>zastoupena</w:t>
      </w:r>
      <w:r w:rsidR="005401B9" w:rsidRPr="0034735B">
        <w:rPr>
          <w:rFonts w:ascii="Tahoma" w:hAnsi="Tahoma" w:cs="Tahoma"/>
          <w:sz w:val="22"/>
          <w:szCs w:val="22"/>
        </w:rPr>
        <w:t>:</w:t>
      </w:r>
      <w:r>
        <w:rPr>
          <w:rFonts w:ascii="Tahoma" w:hAnsi="Tahoma" w:cs="Tahoma"/>
          <w:sz w:val="22"/>
          <w:szCs w:val="22"/>
        </w:rPr>
        <w:t xml:space="preserve"> </w:t>
      </w:r>
      <w:r w:rsidR="0049061C">
        <w:rPr>
          <w:rFonts w:ascii="Tahoma" w:hAnsi="Tahoma" w:cs="Tahoma"/>
          <w:color w:val="000000"/>
          <w:sz w:val="22"/>
          <w:szCs w:val="22"/>
        </w:rPr>
        <w:t xml:space="preserve">Lindou </w:t>
      </w:r>
      <w:proofErr w:type="spellStart"/>
      <w:r w:rsidR="0049061C">
        <w:rPr>
          <w:rFonts w:ascii="Tahoma" w:hAnsi="Tahoma" w:cs="Tahoma"/>
          <w:color w:val="000000"/>
          <w:sz w:val="22"/>
          <w:szCs w:val="22"/>
        </w:rPr>
        <w:t>Tutterovou</w:t>
      </w:r>
      <w:proofErr w:type="spellEnd"/>
      <w:r w:rsidR="0049061C">
        <w:rPr>
          <w:rFonts w:ascii="Tahoma" w:hAnsi="Tahoma" w:cs="Tahoma"/>
          <w:color w:val="000000"/>
          <w:sz w:val="22"/>
          <w:szCs w:val="22"/>
        </w:rPr>
        <w:t>, provozní a finanční ředitelkou</w:t>
      </w:r>
    </w:p>
    <w:p w:rsidR="005401B9" w:rsidRPr="0034735B" w:rsidRDefault="005401B9" w:rsidP="005401B9">
      <w:pPr>
        <w:widowControl w:val="0"/>
        <w:adjustRightInd w:val="0"/>
        <w:rPr>
          <w:rFonts w:ascii="Tahoma" w:hAnsi="Tahoma" w:cs="Tahoma"/>
          <w:sz w:val="22"/>
          <w:szCs w:val="22"/>
        </w:rPr>
      </w:pPr>
    </w:p>
    <w:p w:rsidR="0090619F" w:rsidRPr="0034735B" w:rsidRDefault="0090619F" w:rsidP="005401B9">
      <w:pPr>
        <w:widowControl w:val="0"/>
        <w:adjustRightInd w:val="0"/>
        <w:rPr>
          <w:rFonts w:ascii="Tahoma" w:hAnsi="Tahoma" w:cs="Tahoma"/>
          <w:sz w:val="22"/>
          <w:szCs w:val="22"/>
        </w:rPr>
      </w:pPr>
      <w:r w:rsidRPr="0034735B">
        <w:rPr>
          <w:rFonts w:ascii="Tahoma" w:hAnsi="Tahoma" w:cs="Tahoma"/>
          <w:sz w:val="22"/>
          <w:szCs w:val="22"/>
        </w:rPr>
        <w:tab/>
        <w:t xml:space="preserve">na straně druhé, dále jen „nájemce“ </w:t>
      </w:r>
    </w:p>
    <w:p w:rsidR="0090619F" w:rsidRPr="0034735B" w:rsidRDefault="0090619F" w:rsidP="0090619F">
      <w:pPr>
        <w:widowControl w:val="0"/>
        <w:adjustRightInd w:val="0"/>
        <w:jc w:val="center"/>
        <w:rPr>
          <w:rFonts w:ascii="Tahoma" w:hAnsi="Tahoma" w:cs="Tahoma"/>
          <w:b/>
          <w:bCs/>
          <w:sz w:val="22"/>
          <w:szCs w:val="22"/>
        </w:rPr>
      </w:pPr>
    </w:p>
    <w:p w:rsidR="0090619F" w:rsidRPr="0034735B" w:rsidRDefault="0090619F" w:rsidP="0090619F">
      <w:pPr>
        <w:widowControl w:val="0"/>
        <w:adjustRightInd w:val="0"/>
        <w:rPr>
          <w:rFonts w:ascii="Tahoma" w:hAnsi="Tahoma" w:cs="Tahoma"/>
          <w:sz w:val="22"/>
          <w:szCs w:val="22"/>
        </w:rPr>
      </w:pPr>
    </w:p>
    <w:p w:rsidR="0090619F" w:rsidRPr="0034735B" w:rsidRDefault="0090619F" w:rsidP="00015907">
      <w:pPr>
        <w:widowControl w:val="0"/>
        <w:adjustRightInd w:val="0"/>
        <w:jc w:val="center"/>
        <w:rPr>
          <w:rFonts w:ascii="Tahoma" w:hAnsi="Tahoma" w:cs="Tahoma"/>
          <w:sz w:val="22"/>
          <w:szCs w:val="22"/>
        </w:rPr>
      </w:pPr>
      <w:r w:rsidRPr="0034735B">
        <w:rPr>
          <w:rFonts w:ascii="Tahoma" w:hAnsi="Tahoma" w:cs="Tahoma"/>
          <w:sz w:val="22"/>
          <w:szCs w:val="22"/>
        </w:rPr>
        <w:t>ve smyslu ustanovení §§ 2302 a následujících</w:t>
      </w:r>
      <w:r w:rsidR="00015907" w:rsidRPr="0034735B">
        <w:rPr>
          <w:rFonts w:ascii="Tahoma" w:hAnsi="Tahoma" w:cs="Tahoma"/>
          <w:sz w:val="22"/>
          <w:szCs w:val="22"/>
        </w:rPr>
        <w:t xml:space="preserve"> </w:t>
      </w:r>
      <w:r w:rsidR="009C35B9">
        <w:rPr>
          <w:rFonts w:ascii="Tahoma" w:hAnsi="Tahoma" w:cs="Tahoma"/>
          <w:sz w:val="22"/>
          <w:szCs w:val="22"/>
        </w:rPr>
        <w:t>O</w:t>
      </w:r>
      <w:r w:rsidR="00015907" w:rsidRPr="0034735B">
        <w:rPr>
          <w:rFonts w:ascii="Tahoma" w:hAnsi="Tahoma" w:cs="Tahoma"/>
          <w:sz w:val="22"/>
          <w:szCs w:val="22"/>
        </w:rPr>
        <w:t>bčanského zákoníku (zákona č. 89/2012</w:t>
      </w:r>
      <w:r w:rsidR="0034735B">
        <w:rPr>
          <w:rFonts w:ascii="Tahoma" w:hAnsi="Tahoma" w:cs="Tahoma"/>
          <w:sz w:val="22"/>
          <w:szCs w:val="22"/>
        </w:rPr>
        <w:t xml:space="preserve"> Sb.</w:t>
      </w:r>
      <w:r w:rsidR="00015907" w:rsidRPr="0034735B">
        <w:rPr>
          <w:rFonts w:ascii="Tahoma" w:hAnsi="Tahoma" w:cs="Tahoma"/>
          <w:sz w:val="22"/>
          <w:szCs w:val="22"/>
        </w:rPr>
        <w:t>, v platném znění)</w:t>
      </w:r>
      <w:r w:rsidRPr="0034735B">
        <w:rPr>
          <w:rFonts w:ascii="Tahoma" w:hAnsi="Tahoma" w:cs="Tahoma"/>
          <w:sz w:val="22"/>
          <w:szCs w:val="22"/>
        </w:rPr>
        <w:t xml:space="preserve"> tuto</w:t>
      </w:r>
    </w:p>
    <w:p w:rsidR="0090619F" w:rsidRDefault="0090619F" w:rsidP="0090619F">
      <w:pPr>
        <w:widowControl w:val="0"/>
        <w:adjustRightInd w:val="0"/>
        <w:rPr>
          <w:rFonts w:ascii="Tahoma" w:hAnsi="Tahoma" w:cs="Tahoma"/>
          <w:sz w:val="22"/>
          <w:szCs w:val="22"/>
        </w:rPr>
      </w:pPr>
    </w:p>
    <w:p w:rsidR="0034735B" w:rsidRDefault="0034735B" w:rsidP="0090619F">
      <w:pPr>
        <w:widowControl w:val="0"/>
        <w:adjustRightInd w:val="0"/>
        <w:rPr>
          <w:rFonts w:ascii="Tahoma" w:hAnsi="Tahoma" w:cs="Tahoma"/>
          <w:sz w:val="22"/>
          <w:szCs w:val="22"/>
        </w:rPr>
      </w:pPr>
    </w:p>
    <w:p w:rsidR="00465220" w:rsidRPr="0034735B" w:rsidRDefault="00465220" w:rsidP="0090619F">
      <w:pPr>
        <w:widowControl w:val="0"/>
        <w:adjustRightInd w:val="0"/>
        <w:rPr>
          <w:rFonts w:ascii="Tahoma" w:hAnsi="Tahoma" w:cs="Tahoma"/>
          <w:sz w:val="22"/>
          <w:szCs w:val="22"/>
        </w:rPr>
      </w:pPr>
    </w:p>
    <w:p w:rsidR="00222018" w:rsidRDefault="0034735B" w:rsidP="0090619F">
      <w:pPr>
        <w:widowControl w:val="0"/>
        <w:adjustRightInd w:val="0"/>
        <w:jc w:val="center"/>
        <w:rPr>
          <w:rFonts w:ascii="Tahoma" w:hAnsi="Tahoma" w:cs="Tahoma"/>
          <w:b/>
          <w:bCs/>
          <w:sz w:val="28"/>
          <w:szCs w:val="28"/>
        </w:rPr>
      </w:pPr>
      <w:r w:rsidRPr="0034735B">
        <w:rPr>
          <w:rFonts w:ascii="Tahoma" w:hAnsi="Tahoma" w:cs="Tahoma"/>
          <w:b/>
          <w:bCs/>
          <w:sz w:val="28"/>
          <w:szCs w:val="28"/>
        </w:rPr>
        <w:t>s</w:t>
      </w:r>
      <w:r w:rsidR="0090619F" w:rsidRPr="0034735B">
        <w:rPr>
          <w:rFonts w:ascii="Tahoma" w:hAnsi="Tahoma" w:cs="Tahoma"/>
          <w:b/>
          <w:bCs/>
          <w:sz w:val="28"/>
          <w:szCs w:val="28"/>
        </w:rPr>
        <w:t xml:space="preserve">mlouvu o nájmu </w:t>
      </w:r>
    </w:p>
    <w:p w:rsidR="0090619F" w:rsidRPr="0034735B" w:rsidRDefault="0090619F" w:rsidP="0090619F">
      <w:pPr>
        <w:widowControl w:val="0"/>
        <w:adjustRightInd w:val="0"/>
        <w:jc w:val="center"/>
        <w:rPr>
          <w:rFonts w:ascii="Tahoma" w:hAnsi="Tahoma" w:cs="Tahoma"/>
          <w:b/>
          <w:bCs/>
          <w:sz w:val="28"/>
          <w:szCs w:val="28"/>
        </w:rPr>
      </w:pPr>
      <w:r w:rsidRPr="0034735B">
        <w:rPr>
          <w:rFonts w:ascii="Tahoma" w:hAnsi="Tahoma" w:cs="Tahoma"/>
          <w:b/>
          <w:bCs/>
          <w:sz w:val="28"/>
          <w:szCs w:val="28"/>
        </w:rPr>
        <w:t>prostor sloužících</w:t>
      </w:r>
      <w:r w:rsidR="00F31E94">
        <w:rPr>
          <w:rFonts w:ascii="Tahoma" w:hAnsi="Tahoma" w:cs="Tahoma"/>
          <w:b/>
          <w:bCs/>
          <w:sz w:val="28"/>
          <w:szCs w:val="28"/>
        </w:rPr>
        <w:t xml:space="preserve"> pořádání kurzů</w:t>
      </w:r>
    </w:p>
    <w:p w:rsidR="0090619F" w:rsidRPr="0034735B" w:rsidRDefault="00015907" w:rsidP="0090619F">
      <w:pPr>
        <w:widowControl w:val="0"/>
        <w:adjustRightInd w:val="0"/>
        <w:jc w:val="center"/>
        <w:rPr>
          <w:rFonts w:ascii="Tahoma" w:hAnsi="Tahoma" w:cs="Tahoma"/>
          <w:sz w:val="22"/>
          <w:szCs w:val="22"/>
        </w:rPr>
      </w:pPr>
      <w:r w:rsidRPr="0034735B">
        <w:rPr>
          <w:rFonts w:ascii="Tahoma" w:hAnsi="Tahoma" w:cs="Tahoma"/>
          <w:sz w:val="22"/>
          <w:szCs w:val="22"/>
        </w:rPr>
        <w:t xml:space="preserve"> </w:t>
      </w:r>
    </w:p>
    <w:p w:rsidR="0090619F" w:rsidRPr="0034735B" w:rsidRDefault="0090619F" w:rsidP="0090619F">
      <w:pPr>
        <w:widowControl w:val="0"/>
        <w:adjustRightInd w:val="0"/>
        <w:rPr>
          <w:rFonts w:ascii="Tahoma" w:hAnsi="Tahoma" w:cs="Tahoma"/>
          <w:sz w:val="22"/>
          <w:szCs w:val="22"/>
        </w:rPr>
      </w:pPr>
    </w:p>
    <w:p w:rsidR="002B2C29" w:rsidRDefault="002B2C29" w:rsidP="0090619F">
      <w:pPr>
        <w:widowControl w:val="0"/>
        <w:adjustRightInd w:val="0"/>
        <w:jc w:val="center"/>
        <w:rPr>
          <w:rFonts w:ascii="Tahoma" w:hAnsi="Tahoma" w:cs="Tahoma"/>
          <w:b/>
          <w:bCs/>
          <w:sz w:val="22"/>
          <w:szCs w:val="22"/>
        </w:rPr>
      </w:pPr>
    </w:p>
    <w:p w:rsidR="0090619F" w:rsidRPr="0034735B" w:rsidRDefault="0090619F" w:rsidP="0090619F">
      <w:pPr>
        <w:widowControl w:val="0"/>
        <w:adjustRightInd w:val="0"/>
        <w:jc w:val="center"/>
        <w:rPr>
          <w:rFonts w:ascii="Tahoma" w:hAnsi="Tahoma" w:cs="Tahoma"/>
          <w:b/>
          <w:bCs/>
          <w:sz w:val="22"/>
          <w:szCs w:val="22"/>
        </w:rPr>
      </w:pPr>
      <w:r w:rsidRPr="0034735B">
        <w:rPr>
          <w:rFonts w:ascii="Tahoma" w:hAnsi="Tahoma" w:cs="Tahoma"/>
          <w:b/>
          <w:bCs/>
          <w:sz w:val="22"/>
          <w:szCs w:val="22"/>
        </w:rPr>
        <w:t xml:space="preserve">Čl. 1 </w:t>
      </w:r>
    </w:p>
    <w:p w:rsidR="0090619F" w:rsidRDefault="0090619F" w:rsidP="0090619F">
      <w:pPr>
        <w:widowControl w:val="0"/>
        <w:adjustRightInd w:val="0"/>
        <w:rPr>
          <w:rFonts w:ascii="Tahoma" w:hAnsi="Tahoma" w:cs="Tahoma"/>
          <w:b/>
          <w:bCs/>
          <w:sz w:val="22"/>
          <w:szCs w:val="22"/>
        </w:rPr>
      </w:pPr>
    </w:p>
    <w:p w:rsidR="0034735B" w:rsidRDefault="0034735B" w:rsidP="0034735B">
      <w:pPr>
        <w:ind w:firstLine="709"/>
        <w:rPr>
          <w:rFonts w:ascii="Tahoma" w:hAnsi="Tahoma" w:cs="Tahoma"/>
          <w:sz w:val="22"/>
          <w:szCs w:val="22"/>
        </w:rPr>
      </w:pPr>
      <w:r w:rsidRPr="00CC53A5">
        <w:rPr>
          <w:rFonts w:ascii="Tahoma" w:hAnsi="Tahoma" w:cs="Tahoma"/>
          <w:sz w:val="22"/>
          <w:szCs w:val="22"/>
        </w:rPr>
        <w:t xml:space="preserve">1. Pronajímatel je </w:t>
      </w:r>
      <w:r>
        <w:rPr>
          <w:rFonts w:ascii="Tahoma" w:hAnsi="Tahoma" w:cs="Tahoma"/>
          <w:sz w:val="22"/>
          <w:szCs w:val="22"/>
        </w:rPr>
        <w:t xml:space="preserve">příspěvkovou organizací zřízenou Hlavním městem Praha. Na usnesení Zastupitelstva hlavního města Prahy č. 18/47 ze dne 16.6.2016 došlo ke změně čl. VIII. a přílohy č. 1. zřizovací listiny pronajímatele a Pronajímateli byl svěřen k hospodaření nemovitý majetek, a to </w:t>
      </w:r>
      <w:r w:rsidRPr="009D21A0">
        <w:rPr>
          <w:rFonts w:ascii="Tahoma" w:hAnsi="Tahoma" w:cs="Tahoma"/>
          <w:b/>
          <w:sz w:val="22"/>
          <w:szCs w:val="22"/>
        </w:rPr>
        <w:t xml:space="preserve">pozemek </w:t>
      </w:r>
      <w:proofErr w:type="spellStart"/>
      <w:r w:rsidRPr="009D21A0">
        <w:rPr>
          <w:rFonts w:ascii="Tahoma" w:hAnsi="Tahoma" w:cs="Tahoma"/>
          <w:b/>
          <w:sz w:val="22"/>
          <w:szCs w:val="22"/>
        </w:rPr>
        <w:t>pč</w:t>
      </w:r>
      <w:proofErr w:type="spellEnd"/>
      <w:r w:rsidRPr="009D21A0">
        <w:rPr>
          <w:rFonts w:ascii="Tahoma" w:hAnsi="Tahoma" w:cs="Tahoma"/>
          <w:b/>
          <w:sz w:val="22"/>
          <w:szCs w:val="22"/>
        </w:rPr>
        <w:t>. 2011/1, o výměře 2003 m2</w:t>
      </w:r>
      <w:r>
        <w:rPr>
          <w:rFonts w:ascii="Tahoma" w:hAnsi="Tahoma" w:cs="Tahoma"/>
          <w:b/>
          <w:sz w:val="22"/>
          <w:szCs w:val="22"/>
        </w:rPr>
        <w:t xml:space="preserve">, </w:t>
      </w:r>
      <w:r w:rsidRPr="00472E01">
        <w:rPr>
          <w:rFonts w:ascii="Tahoma" w:hAnsi="Tahoma" w:cs="Tahoma"/>
          <w:sz w:val="22"/>
          <w:szCs w:val="22"/>
        </w:rPr>
        <w:t xml:space="preserve">dále jen </w:t>
      </w:r>
      <w:r>
        <w:rPr>
          <w:rFonts w:ascii="Tahoma" w:hAnsi="Tahoma" w:cs="Tahoma"/>
          <w:b/>
          <w:sz w:val="22"/>
          <w:szCs w:val="22"/>
        </w:rPr>
        <w:t>Pozemek</w:t>
      </w:r>
      <w:r w:rsidRPr="009D21A0">
        <w:rPr>
          <w:rFonts w:ascii="Tahoma" w:hAnsi="Tahoma" w:cs="Tahoma"/>
          <w:b/>
          <w:sz w:val="22"/>
          <w:szCs w:val="22"/>
        </w:rPr>
        <w:t xml:space="preserve">, jehož součástí je stavba </w:t>
      </w:r>
      <w:proofErr w:type="spellStart"/>
      <w:r w:rsidRPr="009D21A0">
        <w:rPr>
          <w:rFonts w:ascii="Tahoma" w:hAnsi="Tahoma" w:cs="Tahoma"/>
          <w:b/>
          <w:sz w:val="22"/>
          <w:szCs w:val="22"/>
        </w:rPr>
        <w:t>čp</w:t>
      </w:r>
      <w:proofErr w:type="spellEnd"/>
      <w:r w:rsidRPr="009D21A0">
        <w:rPr>
          <w:rFonts w:ascii="Tahoma" w:hAnsi="Tahoma" w:cs="Tahoma"/>
          <w:b/>
          <w:sz w:val="22"/>
          <w:szCs w:val="22"/>
        </w:rPr>
        <w:t xml:space="preserve">. 685, </w:t>
      </w:r>
      <w:proofErr w:type="gramStart"/>
      <w:r w:rsidRPr="009D21A0">
        <w:rPr>
          <w:rFonts w:ascii="Tahoma" w:hAnsi="Tahoma" w:cs="Tahoma"/>
          <w:b/>
          <w:sz w:val="22"/>
          <w:szCs w:val="22"/>
        </w:rPr>
        <w:t>k.</w:t>
      </w:r>
      <w:proofErr w:type="spellStart"/>
      <w:r w:rsidRPr="009D21A0">
        <w:rPr>
          <w:rFonts w:ascii="Tahoma" w:hAnsi="Tahoma" w:cs="Tahoma"/>
          <w:b/>
          <w:sz w:val="22"/>
          <w:szCs w:val="22"/>
        </w:rPr>
        <w:t>ú</w:t>
      </w:r>
      <w:proofErr w:type="spellEnd"/>
      <w:r w:rsidRPr="009D21A0">
        <w:rPr>
          <w:rFonts w:ascii="Tahoma" w:hAnsi="Tahoma" w:cs="Tahoma"/>
          <w:b/>
          <w:sz w:val="22"/>
          <w:szCs w:val="22"/>
        </w:rPr>
        <w:t>.</w:t>
      </w:r>
      <w:proofErr w:type="gramEnd"/>
      <w:r w:rsidRPr="009D21A0">
        <w:rPr>
          <w:rFonts w:ascii="Tahoma" w:hAnsi="Tahoma" w:cs="Tahoma"/>
          <w:b/>
          <w:sz w:val="22"/>
          <w:szCs w:val="22"/>
        </w:rPr>
        <w:t xml:space="preserve"> Nové Město</w:t>
      </w:r>
      <w:r>
        <w:rPr>
          <w:rFonts w:ascii="Tahoma" w:hAnsi="Tahoma" w:cs="Tahoma"/>
          <w:sz w:val="22"/>
          <w:szCs w:val="22"/>
        </w:rPr>
        <w:t xml:space="preserve">, obec Praha, na adrese </w:t>
      </w:r>
      <w:r>
        <w:rPr>
          <w:rFonts w:ascii="Tahoma" w:hAnsi="Tahoma" w:cs="Tahoma"/>
          <w:bCs/>
          <w:sz w:val="22"/>
          <w:szCs w:val="22"/>
        </w:rPr>
        <w:t xml:space="preserve">Praha 1, </w:t>
      </w:r>
      <w:r w:rsidRPr="00CC53A5">
        <w:rPr>
          <w:rFonts w:ascii="Tahoma" w:hAnsi="Tahoma" w:cs="Tahoma"/>
          <w:bCs/>
          <w:sz w:val="22"/>
          <w:szCs w:val="22"/>
        </w:rPr>
        <w:t>Školská 685/15a</w:t>
      </w:r>
      <w:r>
        <w:rPr>
          <w:rFonts w:ascii="Tahoma" w:hAnsi="Tahoma" w:cs="Tahoma"/>
          <w:bCs/>
          <w:sz w:val="22"/>
          <w:szCs w:val="22"/>
        </w:rPr>
        <w:t xml:space="preserve">, </w:t>
      </w:r>
      <w:r w:rsidRPr="00CC53A5">
        <w:rPr>
          <w:rFonts w:ascii="Tahoma" w:hAnsi="Tahoma" w:cs="Tahoma"/>
          <w:bCs/>
          <w:sz w:val="22"/>
          <w:szCs w:val="22"/>
        </w:rPr>
        <w:t>110 00</w:t>
      </w:r>
      <w:r>
        <w:rPr>
          <w:rFonts w:ascii="Tahoma" w:hAnsi="Tahoma" w:cs="Tahoma"/>
          <w:bCs/>
          <w:sz w:val="22"/>
          <w:szCs w:val="22"/>
        </w:rPr>
        <w:t>,</w:t>
      </w:r>
      <w:r>
        <w:rPr>
          <w:rFonts w:ascii="Tahoma" w:hAnsi="Tahoma" w:cs="Tahoma"/>
          <w:sz w:val="22"/>
          <w:szCs w:val="22"/>
        </w:rPr>
        <w:t xml:space="preserve"> dále jen </w:t>
      </w:r>
      <w:r w:rsidRPr="00B51568">
        <w:rPr>
          <w:rFonts w:ascii="Tahoma" w:hAnsi="Tahoma" w:cs="Tahoma"/>
          <w:b/>
          <w:sz w:val="22"/>
          <w:szCs w:val="22"/>
        </w:rPr>
        <w:t>Dům</w:t>
      </w:r>
      <w:r>
        <w:rPr>
          <w:rFonts w:ascii="Tahoma" w:hAnsi="Tahoma" w:cs="Tahoma"/>
          <w:sz w:val="22"/>
          <w:szCs w:val="22"/>
        </w:rPr>
        <w:t>. Dále pak došlo ke změně čl. X. zřizovací listiny a jako doplňková činnost organizace Pronajímatele doplněn pronájem svěřených nebytových prostor.</w:t>
      </w:r>
    </w:p>
    <w:p w:rsidR="0034735B" w:rsidRDefault="0034735B" w:rsidP="0034735B">
      <w:pPr>
        <w:rPr>
          <w:rFonts w:ascii="Tahoma" w:hAnsi="Tahoma" w:cs="Tahoma"/>
          <w:sz w:val="22"/>
          <w:szCs w:val="22"/>
        </w:rPr>
      </w:pPr>
    </w:p>
    <w:p w:rsidR="0034735B" w:rsidRDefault="0034735B" w:rsidP="0034735B">
      <w:pPr>
        <w:rPr>
          <w:rFonts w:ascii="Tahoma" w:hAnsi="Tahoma" w:cs="Tahoma"/>
          <w:sz w:val="22"/>
          <w:szCs w:val="22"/>
        </w:rPr>
      </w:pPr>
      <w:r>
        <w:rPr>
          <w:rFonts w:ascii="Tahoma" w:hAnsi="Tahoma" w:cs="Tahoma"/>
          <w:sz w:val="22"/>
          <w:szCs w:val="22"/>
        </w:rPr>
        <w:tab/>
        <w:t>2. Nájemce má zájem o pronájem prostor situovaných v</w:t>
      </w:r>
      <w:r w:rsidR="00222018">
        <w:rPr>
          <w:rFonts w:ascii="Tahoma" w:hAnsi="Tahoma" w:cs="Tahoma"/>
          <w:sz w:val="22"/>
          <w:szCs w:val="22"/>
        </w:rPr>
        <w:t> </w:t>
      </w:r>
      <w:r>
        <w:rPr>
          <w:rFonts w:ascii="Tahoma" w:hAnsi="Tahoma" w:cs="Tahoma"/>
          <w:sz w:val="22"/>
          <w:szCs w:val="22"/>
        </w:rPr>
        <w:t>Domě</w:t>
      </w:r>
      <w:r w:rsidR="00222018">
        <w:rPr>
          <w:rFonts w:ascii="Tahoma" w:hAnsi="Tahoma" w:cs="Tahoma"/>
          <w:sz w:val="22"/>
          <w:szCs w:val="22"/>
        </w:rPr>
        <w:t xml:space="preserve"> za účelem organizování kurzů a školení</w:t>
      </w:r>
      <w:r w:rsidR="00222018">
        <w:rPr>
          <w:rFonts w:ascii="Tahoma" w:hAnsi="Tahoma" w:cs="Tahoma"/>
          <w:color w:val="000000"/>
          <w:sz w:val="22"/>
          <w:szCs w:val="22"/>
        </w:rPr>
        <w:t xml:space="preserve"> </w:t>
      </w:r>
      <w:r w:rsidR="00222018">
        <w:rPr>
          <w:rFonts w:ascii="Tahoma" w:hAnsi="Tahoma" w:cs="Tahoma"/>
          <w:sz w:val="22"/>
          <w:szCs w:val="22"/>
        </w:rPr>
        <w:t>pro svoje klienty</w:t>
      </w:r>
      <w:r>
        <w:rPr>
          <w:rFonts w:ascii="Tahoma" w:hAnsi="Tahoma" w:cs="Tahoma"/>
          <w:sz w:val="22"/>
          <w:szCs w:val="22"/>
        </w:rPr>
        <w:t>.</w:t>
      </w:r>
    </w:p>
    <w:p w:rsidR="0034735B" w:rsidRDefault="0034735B" w:rsidP="0034735B">
      <w:pPr>
        <w:rPr>
          <w:rFonts w:ascii="Tahoma" w:hAnsi="Tahoma" w:cs="Tahoma"/>
          <w:sz w:val="22"/>
          <w:szCs w:val="22"/>
        </w:rPr>
      </w:pPr>
    </w:p>
    <w:p w:rsidR="0034735B" w:rsidRDefault="0034735B" w:rsidP="0090619F">
      <w:pPr>
        <w:widowControl w:val="0"/>
        <w:adjustRightInd w:val="0"/>
        <w:jc w:val="center"/>
        <w:rPr>
          <w:rFonts w:ascii="Tahoma" w:hAnsi="Tahoma" w:cs="Tahoma"/>
          <w:b/>
          <w:bCs/>
          <w:sz w:val="22"/>
          <w:szCs w:val="22"/>
        </w:rPr>
      </w:pPr>
    </w:p>
    <w:p w:rsidR="00865CA0" w:rsidRDefault="00865CA0" w:rsidP="0090619F">
      <w:pPr>
        <w:widowControl w:val="0"/>
        <w:adjustRightInd w:val="0"/>
        <w:jc w:val="center"/>
        <w:rPr>
          <w:rFonts w:ascii="Tahoma" w:hAnsi="Tahoma" w:cs="Tahoma"/>
          <w:b/>
          <w:bCs/>
          <w:sz w:val="22"/>
          <w:szCs w:val="22"/>
        </w:rPr>
      </w:pPr>
    </w:p>
    <w:p w:rsidR="00465220" w:rsidRDefault="00465220" w:rsidP="0090619F">
      <w:pPr>
        <w:widowControl w:val="0"/>
        <w:adjustRightInd w:val="0"/>
        <w:jc w:val="center"/>
        <w:rPr>
          <w:rFonts w:ascii="Tahoma" w:hAnsi="Tahoma" w:cs="Tahoma"/>
          <w:b/>
          <w:bCs/>
          <w:sz w:val="22"/>
          <w:szCs w:val="22"/>
        </w:rPr>
      </w:pPr>
    </w:p>
    <w:p w:rsidR="00465220" w:rsidRDefault="00465220" w:rsidP="0090619F">
      <w:pPr>
        <w:widowControl w:val="0"/>
        <w:adjustRightInd w:val="0"/>
        <w:jc w:val="center"/>
        <w:rPr>
          <w:rFonts w:ascii="Tahoma" w:hAnsi="Tahoma" w:cs="Tahoma"/>
          <w:b/>
          <w:bCs/>
          <w:sz w:val="22"/>
          <w:szCs w:val="22"/>
        </w:rPr>
      </w:pPr>
    </w:p>
    <w:p w:rsidR="00865CA0" w:rsidRDefault="00865CA0" w:rsidP="0090619F">
      <w:pPr>
        <w:widowControl w:val="0"/>
        <w:adjustRightInd w:val="0"/>
        <w:jc w:val="center"/>
        <w:rPr>
          <w:rFonts w:ascii="Tahoma" w:hAnsi="Tahoma" w:cs="Tahoma"/>
          <w:b/>
          <w:bCs/>
          <w:sz w:val="22"/>
          <w:szCs w:val="22"/>
        </w:rPr>
      </w:pPr>
    </w:p>
    <w:p w:rsidR="0034735B" w:rsidRDefault="0034735B" w:rsidP="0090619F">
      <w:pPr>
        <w:widowControl w:val="0"/>
        <w:adjustRightInd w:val="0"/>
        <w:jc w:val="center"/>
        <w:rPr>
          <w:rFonts w:ascii="Tahoma" w:hAnsi="Tahoma" w:cs="Tahoma"/>
          <w:b/>
          <w:bCs/>
          <w:sz w:val="22"/>
          <w:szCs w:val="22"/>
        </w:rPr>
      </w:pPr>
      <w:r>
        <w:rPr>
          <w:rFonts w:ascii="Tahoma" w:hAnsi="Tahoma" w:cs="Tahoma"/>
          <w:b/>
          <w:bCs/>
          <w:sz w:val="22"/>
          <w:szCs w:val="22"/>
        </w:rPr>
        <w:lastRenderedPageBreak/>
        <w:t>Čl. 2</w:t>
      </w:r>
    </w:p>
    <w:p w:rsidR="0090619F" w:rsidRPr="0034735B" w:rsidRDefault="0090619F" w:rsidP="0090619F">
      <w:pPr>
        <w:widowControl w:val="0"/>
        <w:adjustRightInd w:val="0"/>
        <w:jc w:val="center"/>
        <w:rPr>
          <w:rFonts w:ascii="Tahoma" w:hAnsi="Tahoma" w:cs="Tahoma"/>
          <w:b/>
          <w:bCs/>
          <w:sz w:val="22"/>
          <w:szCs w:val="22"/>
        </w:rPr>
      </w:pPr>
      <w:r w:rsidRPr="0034735B">
        <w:rPr>
          <w:rFonts w:ascii="Tahoma" w:hAnsi="Tahoma" w:cs="Tahoma"/>
          <w:b/>
          <w:bCs/>
          <w:sz w:val="22"/>
          <w:szCs w:val="22"/>
        </w:rPr>
        <w:t xml:space="preserve">Předmět nájmu </w:t>
      </w:r>
    </w:p>
    <w:p w:rsidR="0090619F" w:rsidRPr="0034735B" w:rsidRDefault="0090619F" w:rsidP="0090619F">
      <w:pPr>
        <w:widowControl w:val="0"/>
        <w:adjustRightInd w:val="0"/>
        <w:rPr>
          <w:rFonts w:ascii="Tahoma" w:hAnsi="Tahoma" w:cs="Tahoma"/>
          <w:b/>
          <w:bCs/>
          <w:sz w:val="22"/>
          <w:szCs w:val="22"/>
        </w:rPr>
      </w:pPr>
    </w:p>
    <w:p w:rsidR="0034735B" w:rsidRDefault="0090619F" w:rsidP="0090619F">
      <w:pPr>
        <w:widowControl w:val="0"/>
        <w:adjustRightInd w:val="0"/>
        <w:rPr>
          <w:rFonts w:ascii="Tahoma" w:hAnsi="Tahoma" w:cs="Tahoma"/>
          <w:sz w:val="22"/>
          <w:szCs w:val="22"/>
        </w:rPr>
      </w:pPr>
      <w:r w:rsidRPr="0034735B">
        <w:rPr>
          <w:rFonts w:ascii="Tahoma" w:hAnsi="Tahoma" w:cs="Tahoma"/>
          <w:sz w:val="22"/>
          <w:szCs w:val="22"/>
        </w:rPr>
        <w:tab/>
      </w:r>
      <w:r w:rsidR="0034735B">
        <w:rPr>
          <w:rFonts w:ascii="Tahoma" w:hAnsi="Tahoma" w:cs="Tahoma"/>
          <w:sz w:val="22"/>
          <w:szCs w:val="22"/>
        </w:rPr>
        <w:t xml:space="preserve">Předmětem </w:t>
      </w:r>
      <w:r w:rsidR="00D01D2F">
        <w:rPr>
          <w:rFonts w:ascii="Tahoma" w:hAnsi="Tahoma" w:cs="Tahoma"/>
          <w:sz w:val="22"/>
          <w:szCs w:val="22"/>
        </w:rPr>
        <w:t xml:space="preserve">této smlouvy je pronájem </w:t>
      </w:r>
      <w:r w:rsidR="0034735B">
        <w:rPr>
          <w:rFonts w:ascii="Tahoma" w:hAnsi="Tahoma" w:cs="Tahoma"/>
          <w:sz w:val="22"/>
          <w:szCs w:val="22"/>
        </w:rPr>
        <w:t>následující</w:t>
      </w:r>
      <w:r w:rsidR="00D01D2F">
        <w:rPr>
          <w:rFonts w:ascii="Tahoma" w:hAnsi="Tahoma" w:cs="Tahoma"/>
          <w:sz w:val="22"/>
          <w:szCs w:val="22"/>
        </w:rPr>
        <w:t>ch</w:t>
      </w:r>
      <w:r w:rsidR="0034735B">
        <w:rPr>
          <w:rFonts w:ascii="Tahoma" w:hAnsi="Tahoma" w:cs="Tahoma"/>
          <w:sz w:val="22"/>
          <w:szCs w:val="22"/>
        </w:rPr>
        <w:t xml:space="preserve"> </w:t>
      </w:r>
      <w:r w:rsidR="00D01D2F">
        <w:rPr>
          <w:rFonts w:ascii="Tahoma" w:hAnsi="Tahoma" w:cs="Tahoma"/>
          <w:sz w:val="22"/>
          <w:szCs w:val="22"/>
        </w:rPr>
        <w:t>místností</w:t>
      </w:r>
      <w:r w:rsidR="0034735B">
        <w:rPr>
          <w:rFonts w:ascii="Tahoma" w:hAnsi="Tahoma" w:cs="Tahoma"/>
          <w:sz w:val="22"/>
          <w:szCs w:val="22"/>
        </w:rPr>
        <w:t xml:space="preserve"> situovan</w:t>
      </w:r>
      <w:r w:rsidR="00D01D2F">
        <w:rPr>
          <w:rFonts w:ascii="Tahoma" w:hAnsi="Tahoma" w:cs="Tahoma"/>
          <w:sz w:val="22"/>
          <w:szCs w:val="22"/>
        </w:rPr>
        <w:t>ých</w:t>
      </w:r>
      <w:r w:rsidR="0034735B">
        <w:rPr>
          <w:rFonts w:ascii="Tahoma" w:hAnsi="Tahoma" w:cs="Tahoma"/>
          <w:sz w:val="22"/>
          <w:szCs w:val="22"/>
        </w:rPr>
        <w:t xml:space="preserve"> v</w:t>
      </w:r>
      <w:r w:rsidR="00865CA0">
        <w:rPr>
          <w:rFonts w:ascii="Tahoma" w:hAnsi="Tahoma" w:cs="Tahoma"/>
          <w:sz w:val="22"/>
          <w:szCs w:val="22"/>
        </w:rPr>
        <w:t> </w:t>
      </w:r>
      <w:r w:rsidR="0034735B">
        <w:rPr>
          <w:rFonts w:ascii="Tahoma" w:hAnsi="Tahoma" w:cs="Tahoma"/>
          <w:sz w:val="22"/>
          <w:szCs w:val="22"/>
        </w:rPr>
        <w:t>Domě</w:t>
      </w:r>
      <w:r w:rsidR="00865CA0">
        <w:rPr>
          <w:rFonts w:ascii="Tahoma" w:hAnsi="Tahoma" w:cs="Tahoma"/>
          <w:sz w:val="22"/>
          <w:szCs w:val="22"/>
        </w:rPr>
        <w:t>.</w:t>
      </w:r>
    </w:p>
    <w:p w:rsidR="006E48B0" w:rsidRDefault="006E48B0" w:rsidP="0090619F">
      <w:pPr>
        <w:widowControl w:val="0"/>
        <w:adjustRightInd w:val="0"/>
        <w:rPr>
          <w:rFonts w:ascii="Tahoma" w:hAnsi="Tahoma" w:cs="Tahoma"/>
          <w:sz w:val="22"/>
          <w:szCs w:val="22"/>
        </w:rPr>
      </w:pPr>
    </w:p>
    <w:p w:rsidR="006E48B0" w:rsidRPr="006E48B0" w:rsidRDefault="006E48B0" w:rsidP="0090619F">
      <w:pPr>
        <w:widowControl w:val="0"/>
        <w:adjustRightInd w:val="0"/>
        <w:rPr>
          <w:rFonts w:ascii="Tahoma" w:hAnsi="Tahoma" w:cs="Tahoma"/>
          <w:color w:val="000000"/>
          <w:sz w:val="22"/>
          <w:szCs w:val="22"/>
        </w:rPr>
      </w:pPr>
      <w:r>
        <w:rPr>
          <w:rFonts w:ascii="Tahoma" w:hAnsi="Tahoma" w:cs="Tahoma"/>
          <w:sz w:val="22"/>
          <w:szCs w:val="22"/>
        </w:rPr>
        <w:tab/>
        <w:t xml:space="preserve">- místnost č. </w:t>
      </w:r>
      <w:r w:rsidR="00865CA0">
        <w:rPr>
          <w:rFonts w:ascii="Tahoma" w:hAnsi="Tahoma" w:cs="Tahoma"/>
          <w:color w:val="000000"/>
          <w:sz w:val="22"/>
          <w:szCs w:val="22"/>
        </w:rPr>
        <w:t>15</w:t>
      </w:r>
      <w:r>
        <w:rPr>
          <w:rFonts w:ascii="Tahoma" w:hAnsi="Tahoma" w:cs="Tahoma"/>
          <w:color w:val="000000"/>
          <w:sz w:val="22"/>
          <w:szCs w:val="22"/>
        </w:rPr>
        <w:t xml:space="preserve"> – učebna – výměra </w:t>
      </w:r>
      <w:r w:rsidR="00865CA0">
        <w:rPr>
          <w:rFonts w:ascii="Tahoma" w:hAnsi="Tahoma" w:cs="Tahoma"/>
          <w:color w:val="000000"/>
          <w:sz w:val="22"/>
          <w:szCs w:val="22"/>
        </w:rPr>
        <w:t>21,62</w:t>
      </w:r>
      <w:r>
        <w:rPr>
          <w:rFonts w:ascii="Tahoma" w:hAnsi="Tahoma" w:cs="Tahoma"/>
          <w:color w:val="000000"/>
          <w:sz w:val="22"/>
          <w:szCs w:val="22"/>
        </w:rPr>
        <w:t xml:space="preserve"> m2 - </w:t>
      </w:r>
      <w:r w:rsidR="00865CA0">
        <w:rPr>
          <w:rFonts w:ascii="Tahoma" w:hAnsi="Tahoma" w:cs="Tahoma"/>
          <w:color w:val="000000"/>
          <w:sz w:val="22"/>
          <w:szCs w:val="22"/>
        </w:rPr>
        <w:t>2</w:t>
      </w:r>
      <w:r>
        <w:rPr>
          <w:rFonts w:ascii="Tahoma" w:hAnsi="Tahoma" w:cs="Tahoma"/>
          <w:color w:val="000000"/>
          <w:sz w:val="22"/>
          <w:szCs w:val="22"/>
        </w:rPr>
        <w:t>. nadzemní podlaží</w:t>
      </w:r>
    </w:p>
    <w:p w:rsidR="00D01D2F" w:rsidRPr="006E48B0" w:rsidRDefault="00D01D2F" w:rsidP="00D01D2F">
      <w:pPr>
        <w:widowControl w:val="0"/>
        <w:adjustRightInd w:val="0"/>
        <w:rPr>
          <w:rFonts w:ascii="Tahoma" w:hAnsi="Tahoma" w:cs="Tahoma"/>
          <w:color w:val="000000"/>
          <w:sz w:val="22"/>
          <w:szCs w:val="22"/>
        </w:rPr>
      </w:pPr>
      <w:r>
        <w:rPr>
          <w:rFonts w:ascii="Tahoma" w:hAnsi="Tahoma" w:cs="Tahoma"/>
          <w:sz w:val="22"/>
          <w:szCs w:val="22"/>
        </w:rPr>
        <w:tab/>
        <w:t xml:space="preserve">- místnost č. </w:t>
      </w:r>
      <w:r w:rsidR="00865CA0">
        <w:rPr>
          <w:rFonts w:ascii="Tahoma" w:hAnsi="Tahoma" w:cs="Tahoma"/>
          <w:color w:val="000000"/>
          <w:sz w:val="22"/>
          <w:szCs w:val="22"/>
        </w:rPr>
        <w:t>16</w:t>
      </w:r>
      <w:r>
        <w:rPr>
          <w:rFonts w:ascii="Tahoma" w:hAnsi="Tahoma" w:cs="Tahoma"/>
          <w:color w:val="000000"/>
          <w:sz w:val="22"/>
          <w:szCs w:val="22"/>
        </w:rPr>
        <w:t xml:space="preserve"> – učebna – výměra </w:t>
      </w:r>
      <w:r w:rsidR="00865CA0">
        <w:rPr>
          <w:rFonts w:ascii="Tahoma" w:hAnsi="Tahoma" w:cs="Tahoma"/>
          <w:color w:val="000000"/>
          <w:sz w:val="22"/>
          <w:szCs w:val="22"/>
        </w:rPr>
        <w:t>25,63</w:t>
      </w:r>
      <w:r>
        <w:rPr>
          <w:rFonts w:ascii="Tahoma" w:hAnsi="Tahoma" w:cs="Tahoma"/>
          <w:color w:val="000000"/>
          <w:sz w:val="22"/>
          <w:szCs w:val="22"/>
        </w:rPr>
        <w:t xml:space="preserve"> m2 - </w:t>
      </w:r>
      <w:r w:rsidR="00865CA0">
        <w:rPr>
          <w:rFonts w:ascii="Tahoma" w:hAnsi="Tahoma" w:cs="Tahoma"/>
          <w:color w:val="000000"/>
          <w:sz w:val="22"/>
          <w:szCs w:val="22"/>
        </w:rPr>
        <w:t>2</w:t>
      </w:r>
      <w:r>
        <w:rPr>
          <w:rFonts w:ascii="Tahoma" w:hAnsi="Tahoma" w:cs="Tahoma"/>
          <w:color w:val="000000"/>
          <w:sz w:val="22"/>
          <w:szCs w:val="22"/>
        </w:rPr>
        <w:t>. nadzemní podlaží</w:t>
      </w:r>
    </w:p>
    <w:p w:rsidR="00D01D2F" w:rsidRPr="006E48B0" w:rsidRDefault="00D01D2F" w:rsidP="00D01D2F">
      <w:pPr>
        <w:widowControl w:val="0"/>
        <w:adjustRightInd w:val="0"/>
        <w:rPr>
          <w:rFonts w:ascii="Tahoma" w:hAnsi="Tahoma" w:cs="Tahoma"/>
          <w:color w:val="000000"/>
          <w:sz w:val="22"/>
          <w:szCs w:val="22"/>
        </w:rPr>
      </w:pPr>
      <w:r>
        <w:rPr>
          <w:rFonts w:ascii="Tahoma" w:hAnsi="Tahoma" w:cs="Tahoma"/>
          <w:sz w:val="22"/>
          <w:szCs w:val="22"/>
        </w:rPr>
        <w:tab/>
        <w:t xml:space="preserve">- místnost č. </w:t>
      </w:r>
      <w:r w:rsidR="00865CA0">
        <w:rPr>
          <w:rFonts w:ascii="Tahoma" w:hAnsi="Tahoma" w:cs="Tahoma"/>
          <w:color w:val="000000"/>
          <w:sz w:val="22"/>
          <w:szCs w:val="22"/>
        </w:rPr>
        <w:t>17</w:t>
      </w:r>
      <w:r>
        <w:rPr>
          <w:rFonts w:ascii="Tahoma" w:hAnsi="Tahoma" w:cs="Tahoma"/>
          <w:color w:val="000000"/>
          <w:sz w:val="22"/>
          <w:szCs w:val="22"/>
        </w:rPr>
        <w:t xml:space="preserve"> – učebna – výměra </w:t>
      </w:r>
      <w:r w:rsidR="00865CA0">
        <w:rPr>
          <w:rFonts w:ascii="Tahoma" w:hAnsi="Tahoma" w:cs="Tahoma"/>
          <w:color w:val="000000"/>
          <w:sz w:val="22"/>
          <w:szCs w:val="22"/>
        </w:rPr>
        <w:t>13,32</w:t>
      </w:r>
      <w:r>
        <w:rPr>
          <w:rFonts w:ascii="Tahoma" w:hAnsi="Tahoma" w:cs="Tahoma"/>
          <w:color w:val="000000"/>
          <w:sz w:val="22"/>
          <w:szCs w:val="22"/>
        </w:rPr>
        <w:t xml:space="preserve"> m2 - </w:t>
      </w:r>
      <w:r w:rsidR="00865CA0">
        <w:rPr>
          <w:rFonts w:ascii="Tahoma" w:hAnsi="Tahoma" w:cs="Tahoma"/>
          <w:color w:val="000000"/>
          <w:sz w:val="22"/>
          <w:szCs w:val="22"/>
        </w:rPr>
        <w:t>2</w:t>
      </w:r>
      <w:r>
        <w:rPr>
          <w:rFonts w:ascii="Tahoma" w:hAnsi="Tahoma" w:cs="Tahoma"/>
          <w:color w:val="000000"/>
          <w:sz w:val="22"/>
          <w:szCs w:val="22"/>
        </w:rPr>
        <w:t>. nadzemní podlaží</w:t>
      </w:r>
    </w:p>
    <w:p w:rsidR="006E48B0" w:rsidRDefault="006E48B0" w:rsidP="0090619F">
      <w:pPr>
        <w:widowControl w:val="0"/>
        <w:adjustRightInd w:val="0"/>
        <w:rPr>
          <w:rFonts w:ascii="Tahoma" w:hAnsi="Tahoma" w:cs="Tahoma"/>
          <w:sz w:val="22"/>
          <w:szCs w:val="22"/>
        </w:rPr>
      </w:pPr>
    </w:p>
    <w:p w:rsidR="00865CA0" w:rsidRDefault="00865CA0" w:rsidP="0090619F">
      <w:pPr>
        <w:widowControl w:val="0"/>
        <w:adjustRightInd w:val="0"/>
        <w:rPr>
          <w:rFonts w:ascii="Tahoma" w:hAnsi="Tahoma" w:cs="Tahoma"/>
          <w:sz w:val="22"/>
          <w:szCs w:val="22"/>
        </w:rPr>
      </w:pPr>
    </w:p>
    <w:p w:rsidR="0090619F" w:rsidRPr="0034735B" w:rsidRDefault="0090619F" w:rsidP="0090619F">
      <w:pPr>
        <w:widowControl w:val="0"/>
        <w:adjustRightInd w:val="0"/>
        <w:rPr>
          <w:rFonts w:ascii="Tahoma" w:hAnsi="Tahoma" w:cs="Tahoma"/>
          <w:sz w:val="22"/>
          <w:szCs w:val="22"/>
        </w:rPr>
      </w:pPr>
    </w:p>
    <w:p w:rsidR="00015907" w:rsidRPr="0034735B" w:rsidRDefault="00015907" w:rsidP="008E4EDB">
      <w:pPr>
        <w:widowControl w:val="0"/>
        <w:adjustRightInd w:val="0"/>
        <w:ind w:firstLine="705"/>
        <w:rPr>
          <w:rFonts w:ascii="Tahoma" w:hAnsi="Tahoma" w:cs="Tahoma"/>
          <w:sz w:val="22"/>
          <w:szCs w:val="22"/>
        </w:rPr>
      </w:pPr>
      <w:r w:rsidRPr="0034735B">
        <w:rPr>
          <w:rFonts w:ascii="Tahoma" w:hAnsi="Tahoma" w:cs="Tahoma"/>
          <w:sz w:val="22"/>
          <w:szCs w:val="22"/>
        </w:rPr>
        <w:t>(dále rovněž jen „prostory sloužící podnikání“</w:t>
      </w:r>
      <w:r w:rsidR="00215C11" w:rsidRPr="0034735B">
        <w:rPr>
          <w:rFonts w:ascii="Tahoma" w:hAnsi="Tahoma" w:cs="Tahoma"/>
          <w:sz w:val="22"/>
          <w:szCs w:val="22"/>
        </w:rPr>
        <w:t xml:space="preserve"> nebo „předmět nájmu“</w:t>
      </w:r>
      <w:r w:rsidRPr="0034735B">
        <w:rPr>
          <w:rFonts w:ascii="Tahoma" w:hAnsi="Tahoma" w:cs="Tahoma"/>
          <w:sz w:val="22"/>
          <w:szCs w:val="22"/>
        </w:rPr>
        <w:t>).</w:t>
      </w:r>
    </w:p>
    <w:p w:rsidR="0090619F" w:rsidRDefault="0090619F" w:rsidP="0090619F">
      <w:pPr>
        <w:widowControl w:val="0"/>
        <w:adjustRightInd w:val="0"/>
        <w:rPr>
          <w:rFonts w:ascii="Tahoma" w:hAnsi="Tahoma" w:cs="Tahoma"/>
          <w:sz w:val="22"/>
          <w:szCs w:val="22"/>
        </w:rPr>
      </w:pPr>
    </w:p>
    <w:p w:rsidR="00D01D2F" w:rsidRPr="0034735B" w:rsidRDefault="00D01D2F" w:rsidP="0090619F">
      <w:pPr>
        <w:widowControl w:val="0"/>
        <w:adjustRightInd w:val="0"/>
        <w:rPr>
          <w:rFonts w:ascii="Tahoma" w:hAnsi="Tahoma" w:cs="Tahoma"/>
          <w:sz w:val="22"/>
          <w:szCs w:val="22"/>
        </w:rPr>
      </w:pPr>
    </w:p>
    <w:p w:rsidR="0090619F" w:rsidRPr="00D01D2F" w:rsidRDefault="0090619F" w:rsidP="00D01D2F">
      <w:pPr>
        <w:pStyle w:val="Bezmezer"/>
        <w:jc w:val="center"/>
        <w:rPr>
          <w:rFonts w:ascii="Tahoma" w:hAnsi="Tahoma" w:cs="Tahoma"/>
          <w:b/>
          <w:sz w:val="22"/>
          <w:szCs w:val="22"/>
        </w:rPr>
      </w:pPr>
      <w:r w:rsidRPr="00D01D2F">
        <w:rPr>
          <w:rFonts w:ascii="Tahoma" w:hAnsi="Tahoma" w:cs="Tahoma"/>
          <w:b/>
          <w:sz w:val="22"/>
          <w:szCs w:val="22"/>
        </w:rPr>
        <w:t xml:space="preserve">Čl. </w:t>
      </w:r>
      <w:r w:rsidR="00D01D2F">
        <w:rPr>
          <w:rFonts w:ascii="Tahoma" w:hAnsi="Tahoma" w:cs="Tahoma"/>
          <w:b/>
          <w:sz w:val="22"/>
          <w:szCs w:val="22"/>
        </w:rPr>
        <w:t>3</w:t>
      </w:r>
    </w:p>
    <w:p w:rsidR="0090619F" w:rsidRPr="00D01D2F" w:rsidRDefault="0090619F" w:rsidP="00D01D2F">
      <w:pPr>
        <w:pStyle w:val="Bezmezer"/>
        <w:jc w:val="center"/>
        <w:rPr>
          <w:rFonts w:ascii="Tahoma" w:hAnsi="Tahoma" w:cs="Tahoma"/>
          <w:b/>
          <w:sz w:val="22"/>
          <w:szCs w:val="22"/>
        </w:rPr>
      </w:pPr>
      <w:r w:rsidRPr="00D01D2F">
        <w:rPr>
          <w:rFonts w:ascii="Tahoma" w:hAnsi="Tahoma" w:cs="Tahoma"/>
          <w:b/>
          <w:sz w:val="22"/>
          <w:szCs w:val="22"/>
        </w:rPr>
        <w:t>Projev vůle</w:t>
      </w:r>
    </w:p>
    <w:p w:rsidR="0090619F" w:rsidRPr="0034735B" w:rsidRDefault="0090619F" w:rsidP="0090619F">
      <w:pPr>
        <w:widowControl w:val="0"/>
        <w:adjustRightInd w:val="0"/>
        <w:rPr>
          <w:rFonts w:ascii="Tahoma" w:hAnsi="Tahoma" w:cs="Tahoma"/>
          <w:b/>
          <w:bCs/>
          <w:sz w:val="22"/>
          <w:szCs w:val="22"/>
        </w:rPr>
      </w:pPr>
    </w:p>
    <w:p w:rsidR="0090619F" w:rsidRDefault="0090619F" w:rsidP="0090619F">
      <w:pPr>
        <w:widowControl w:val="0"/>
        <w:adjustRightInd w:val="0"/>
        <w:rPr>
          <w:rFonts w:ascii="Tahoma" w:hAnsi="Tahoma" w:cs="Tahoma"/>
          <w:sz w:val="22"/>
          <w:szCs w:val="22"/>
        </w:rPr>
      </w:pPr>
      <w:r w:rsidRPr="0034735B">
        <w:rPr>
          <w:rFonts w:ascii="Tahoma" w:hAnsi="Tahoma" w:cs="Tahoma"/>
          <w:sz w:val="22"/>
          <w:szCs w:val="22"/>
        </w:rPr>
        <w:tab/>
        <w:t xml:space="preserve">1. Smluvní strany se dohodly, že pronajímatel </w:t>
      </w:r>
      <w:r w:rsidR="00D01D2F">
        <w:rPr>
          <w:rFonts w:ascii="Tahoma" w:hAnsi="Tahoma" w:cs="Tahoma"/>
          <w:sz w:val="22"/>
          <w:szCs w:val="22"/>
        </w:rPr>
        <w:t xml:space="preserve">bude po dobu účinnosti této smlouvy </w:t>
      </w:r>
      <w:r w:rsidRPr="00D01D2F">
        <w:rPr>
          <w:rFonts w:ascii="Tahoma" w:hAnsi="Tahoma" w:cs="Tahoma"/>
          <w:sz w:val="22"/>
          <w:szCs w:val="22"/>
        </w:rPr>
        <w:t>přenecháv</w:t>
      </w:r>
      <w:r w:rsidR="00D01D2F" w:rsidRPr="00D01D2F">
        <w:rPr>
          <w:rFonts w:ascii="Tahoma" w:hAnsi="Tahoma" w:cs="Tahoma"/>
          <w:sz w:val="22"/>
          <w:szCs w:val="22"/>
        </w:rPr>
        <w:t>at</w:t>
      </w:r>
      <w:r w:rsidRPr="00D01D2F">
        <w:rPr>
          <w:rFonts w:ascii="Tahoma" w:hAnsi="Tahoma" w:cs="Tahoma"/>
          <w:sz w:val="22"/>
          <w:szCs w:val="22"/>
        </w:rPr>
        <w:t xml:space="preserve"> </w:t>
      </w:r>
      <w:r w:rsidR="00D01D2F" w:rsidRPr="00D01D2F">
        <w:rPr>
          <w:rFonts w:ascii="Tahoma" w:hAnsi="Tahoma" w:cs="Tahoma"/>
          <w:sz w:val="22"/>
          <w:szCs w:val="22"/>
        </w:rPr>
        <w:t>k užívání</w:t>
      </w:r>
      <w:r w:rsidR="00D01D2F">
        <w:rPr>
          <w:rFonts w:ascii="Tahoma" w:hAnsi="Tahoma" w:cs="Tahoma"/>
          <w:sz w:val="22"/>
          <w:szCs w:val="22"/>
        </w:rPr>
        <w:t xml:space="preserve"> </w:t>
      </w:r>
      <w:r w:rsidRPr="0034735B">
        <w:rPr>
          <w:rFonts w:ascii="Tahoma" w:hAnsi="Tahoma" w:cs="Tahoma"/>
          <w:sz w:val="22"/>
          <w:szCs w:val="22"/>
        </w:rPr>
        <w:t>prostory sloužící podnikání</w:t>
      </w:r>
      <w:r w:rsidR="008E4EDB" w:rsidRPr="0034735B">
        <w:rPr>
          <w:rFonts w:ascii="Tahoma" w:hAnsi="Tahoma" w:cs="Tahoma"/>
          <w:sz w:val="22"/>
          <w:szCs w:val="22"/>
        </w:rPr>
        <w:t xml:space="preserve"> </w:t>
      </w:r>
      <w:r w:rsidRPr="0034735B">
        <w:rPr>
          <w:rFonts w:ascii="Tahoma" w:hAnsi="Tahoma" w:cs="Tahoma"/>
          <w:sz w:val="22"/>
          <w:szCs w:val="22"/>
        </w:rPr>
        <w:t>nájemci a nájemce se zavazuje platit</w:t>
      </w:r>
      <w:r w:rsidR="00835357" w:rsidRPr="0034735B">
        <w:rPr>
          <w:rFonts w:ascii="Tahoma" w:hAnsi="Tahoma" w:cs="Tahoma"/>
          <w:sz w:val="22"/>
          <w:szCs w:val="22"/>
        </w:rPr>
        <w:t xml:space="preserve"> pronajímateli za užívá</w:t>
      </w:r>
      <w:r w:rsidR="009668B9" w:rsidRPr="0034735B">
        <w:rPr>
          <w:rFonts w:ascii="Tahoma" w:hAnsi="Tahoma" w:cs="Tahoma"/>
          <w:sz w:val="22"/>
          <w:szCs w:val="22"/>
        </w:rPr>
        <w:t xml:space="preserve">ní těchto prostor </w:t>
      </w:r>
      <w:r w:rsidRPr="0034735B">
        <w:rPr>
          <w:rFonts w:ascii="Tahoma" w:hAnsi="Tahoma" w:cs="Tahoma"/>
          <w:sz w:val="22"/>
          <w:szCs w:val="22"/>
        </w:rPr>
        <w:t>nájemné a užívat tyto prostory sloužící podnikání v soula</w:t>
      </w:r>
      <w:r w:rsidR="00D01D2F">
        <w:rPr>
          <w:rFonts w:ascii="Tahoma" w:hAnsi="Tahoma" w:cs="Tahoma"/>
          <w:sz w:val="22"/>
          <w:szCs w:val="22"/>
        </w:rPr>
        <w:t>du se zákonem a touto smlouvou.</w:t>
      </w:r>
    </w:p>
    <w:p w:rsidR="00304474" w:rsidRDefault="00304474" w:rsidP="0090619F">
      <w:pPr>
        <w:widowControl w:val="0"/>
        <w:adjustRightInd w:val="0"/>
        <w:rPr>
          <w:rFonts w:ascii="Tahoma" w:hAnsi="Tahoma" w:cs="Tahoma"/>
          <w:sz w:val="22"/>
          <w:szCs w:val="22"/>
        </w:rPr>
      </w:pPr>
    </w:p>
    <w:p w:rsidR="00304474" w:rsidRPr="00304474" w:rsidRDefault="00304474" w:rsidP="0090619F">
      <w:pPr>
        <w:widowControl w:val="0"/>
        <w:adjustRightInd w:val="0"/>
        <w:rPr>
          <w:rFonts w:ascii="Tahoma" w:hAnsi="Tahoma" w:cs="Tahoma"/>
          <w:sz w:val="22"/>
          <w:szCs w:val="22"/>
        </w:rPr>
      </w:pPr>
      <w:r>
        <w:rPr>
          <w:rFonts w:ascii="Tahoma" w:hAnsi="Tahoma" w:cs="Tahoma"/>
          <w:sz w:val="22"/>
          <w:szCs w:val="22"/>
        </w:rPr>
        <w:tab/>
        <w:t>2. Pronajímatel bude předmět nájmu poskytovat nájemci</w:t>
      </w:r>
      <w:r w:rsidR="00865CA0">
        <w:rPr>
          <w:rFonts w:ascii="Tahoma" w:hAnsi="Tahoma" w:cs="Tahoma"/>
          <w:sz w:val="22"/>
          <w:szCs w:val="22"/>
        </w:rPr>
        <w:t xml:space="preserve"> v dohodnuté dny a časy dle Přílohy č. 1 této smlouvy.</w:t>
      </w:r>
    </w:p>
    <w:p w:rsidR="0090619F" w:rsidRPr="0034735B" w:rsidRDefault="0090619F" w:rsidP="0090619F">
      <w:pPr>
        <w:widowControl w:val="0"/>
        <w:adjustRightInd w:val="0"/>
        <w:rPr>
          <w:rFonts w:ascii="Tahoma" w:hAnsi="Tahoma" w:cs="Tahoma"/>
          <w:sz w:val="22"/>
          <w:szCs w:val="22"/>
        </w:rPr>
      </w:pPr>
    </w:p>
    <w:p w:rsidR="00DA04C7" w:rsidRPr="0034735B" w:rsidRDefault="00304474" w:rsidP="00215C11">
      <w:pPr>
        <w:widowControl w:val="0"/>
        <w:adjustRightInd w:val="0"/>
        <w:ind w:firstLine="709"/>
        <w:rPr>
          <w:rFonts w:ascii="Tahoma" w:hAnsi="Tahoma" w:cs="Tahoma"/>
          <w:sz w:val="22"/>
          <w:szCs w:val="22"/>
        </w:rPr>
      </w:pPr>
      <w:r>
        <w:rPr>
          <w:rFonts w:ascii="Tahoma" w:hAnsi="Tahoma" w:cs="Tahoma"/>
          <w:sz w:val="22"/>
          <w:szCs w:val="22"/>
        </w:rPr>
        <w:t>3</w:t>
      </w:r>
      <w:r w:rsidR="00DA04C7" w:rsidRPr="0034735B">
        <w:rPr>
          <w:rFonts w:ascii="Tahoma" w:hAnsi="Tahoma" w:cs="Tahoma"/>
          <w:sz w:val="22"/>
          <w:szCs w:val="22"/>
        </w:rPr>
        <w:t>. Nájemce není oprávněn dát předmět nájmu (či jeho část) bez předchozího písemného souhlasu pronajímatele do užívání třetí osobě (osobám).</w:t>
      </w:r>
    </w:p>
    <w:p w:rsidR="0090619F" w:rsidRDefault="0090619F" w:rsidP="0090619F">
      <w:pPr>
        <w:widowControl w:val="0"/>
        <w:adjustRightInd w:val="0"/>
        <w:rPr>
          <w:rFonts w:ascii="Tahoma" w:hAnsi="Tahoma" w:cs="Tahoma"/>
          <w:sz w:val="22"/>
          <w:szCs w:val="22"/>
        </w:rPr>
      </w:pPr>
    </w:p>
    <w:p w:rsidR="00222018" w:rsidRPr="0034735B" w:rsidRDefault="00222018" w:rsidP="0090619F">
      <w:pPr>
        <w:widowControl w:val="0"/>
        <w:adjustRightInd w:val="0"/>
        <w:rPr>
          <w:rFonts w:ascii="Tahoma" w:hAnsi="Tahoma" w:cs="Tahoma"/>
          <w:sz w:val="22"/>
          <w:szCs w:val="22"/>
        </w:rPr>
      </w:pPr>
    </w:p>
    <w:p w:rsidR="0090619F" w:rsidRPr="0034735B" w:rsidRDefault="00222018" w:rsidP="0090619F">
      <w:pPr>
        <w:widowControl w:val="0"/>
        <w:adjustRightInd w:val="0"/>
        <w:jc w:val="center"/>
        <w:rPr>
          <w:rFonts w:ascii="Tahoma" w:hAnsi="Tahoma" w:cs="Tahoma"/>
          <w:b/>
          <w:bCs/>
          <w:sz w:val="22"/>
          <w:szCs w:val="22"/>
        </w:rPr>
      </w:pPr>
      <w:proofErr w:type="gramStart"/>
      <w:r>
        <w:rPr>
          <w:rFonts w:ascii="Tahoma" w:hAnsi="Tahoma" w:cs="Tahoma"/>
          <w:b/>
          <w:bCs/>
          <w:sz w:val="22"/>
          <w:szCs w:val="22"/>
        </w:rPr>
        <w:t>Čl.4</w:t>
      </w:r>
      <w:proofErr w:type="gramEnd"/>
    </w:p>
    <w:p w:rsidR="0090619F" w:rsidRPr="0034735B" w:rsidRDefault="00222018" w:rsidP="0090619F">
      <w:pPr>
        <w:widowControl w:val="0"/>
        <w:adjustRightInd w:val="0"/>
        <w:jc w:val="center"/>
        <w:rPr>
          <w:rFonts w:ascii="Tahoma" w:hAnsi="Tahoma" w:cs="Tahoma"/>
          <w:b/>
          <w:bCs/>
          <w:sz w:val="22"/>
          <w:szCs w:val="22"/>
        </w:rPr>
      </w:pPr>
      <w:r>
        <w:rPr>
          <w:rFonts w:ascii="Tahoma" w:hAnsi="Tahoma" w:cs="Tahoma"/>
          <w:b/>
          <w:bCs/>
          <w:sz w:val="22"/>
          <w:szCs w:val="22"/>
        </w:rPr>
        <w:t>Ú</w:t>
      </w:r>
      <w:r w:rsidR="0090619F" w:rsidRPr="0034735B">
        <w:rPr>
          <w:rFonts w:ascii="Tahoma" w:hAnsi="Tahoma" w:cs="Tahoma"/>
          <w:b/>
          <w:bCs/>
          <w:sz w:val="22"/>
          <w:szCs w:val="22"/>
        </w:rPr>
        <w:t xml:space="preserve">čel nájmu </w:t>
      </w:r>
    </w:p>
    <w:p w:rsidR="0090619F" w:rsidRPr="0034735B" w:rsidRDefault="0090619F" w:rsidP="0090619F">
      <w:pPr>
        <w:widowControl w:val="0"/>
        <w:adjustRightInd w:val="0"/>
        <w:rPr>
          <w:rFonts w:ascii="Tahoma" w:hAnsi="Tahoma" w:cs="Tahoma"/>
          <w:b/>
          <w:bCs/>
          <w:sz w:val="22"/>
          <w:szCs w:val="22"/>
        </w:rPr>
      </w:pPr>
    </w:p>
    <w:p w:rsidR="0090619F" w:rsidRPr="0034735B" w:rsidRDefault="0090619F" w:rsidP="0090619F">
      <w:pPr>
        <w:widowControl w:val="0"/>
        <w:adjustRightInd w:val="0"/>
        <w:rPr>
          <w:rFonts w:ascii="Tahoma" w:hAnsi="Tahoma" w:cs="Tahoma"/>
          <w:sz w:val="22"/>
          <w:szCs w:val="22"/>
        </w:rPr>
      </w:pPr>
      <w:r w:rsidRPr="0034735B">
        <w:rPr>
          <w:rFonts w:ascii="Tahoma" w:hAnsi="Tahoma" w:cs="Tahoma"/>
          <w:sz w:val="22"/>
          <w:szCs w:val="22"/>
        </w:rPr>
        <w:tab/>
        <w:t xml:space="preserve">1. Nájemce je oprávněn </w:t>
      </w:r>
      <w:r w:rsidR="00222018">
        <w:rPr>
          <w:rFonts w:ascii="Tahoma" w:hAnsi="Tahoma" w:cs="Tahoma"/>
          <w:sz w:val="22"/>
          <w:szCs w:val="22"/>
        </w:rPr>
        <w:t xml:space="preserve">užívat </w:t>
      </w:r>
      <w:r w:rsidRPr="0034735B">
        <w:rPr>
          <w:rFonts w:ascii="Tahoma" w:hAnsi="Tahoma" w:cs="Tahoma"/>
          <w:sz w:val="22"/>
          <w:szCs w:val="22"/>
        </w:rPr>
        <w:t>pronajat</w:t>
      </w:r>
      <w:r w:rsidR="00222018">
        <w:rPr>
          <w:rFonts w:ascii="Tahoma" w:hAnsi="Tahoma" w:cs="Tahoma"/>
          <w:sz w:val="22"/>
          <w:szCs w:val="22"/>
        </w:rPr>
        <w:t>é</w:t>
      </w:r>
      <w:r w:rsidRPr="0034735B">
        <w:rPr>
          <w:rFonts w:ascii="Tahoma" w:hAnsi="Tahoma" w:cs="Tahoma"/>
          <w:sz w:val="22"/>
          <w:szCs w:val="22"/>
        </w:rPr>
        <w:t xml:space="preserve"> prostor</w:t>
      </w:r>
      <w:r w:rsidR="00222018">
        <w:rPr>
          <w:rFonts w:ascii="Tahoma" w:hAnsi="Tahoma" w:cs="Tahoma"/>
          <w:sz w:val="22"/>
          <w:szCs w:val="22"/>
        </w:rPr>
        <w:t>y</w:t>
      </w:r>
      <w:r w:rsidRPr="0034735B">
        <w:rPr>
          <w:rFonts w:ascii="Tahoma" w:hAnsi="Tahoma" w:cs="Tahoma"/>
          <w:sz w:val="22"/>
          <w:szCs w:val="22"/>
        </w:rPr>
        <w:t xml:space="preserve"> </w:t>
      </w:r>
      <w:r w:rsidR="00222018">
        <w:rPr>
          <w:rFonts w:ascii="Tahoma" w:hAnsi="Tahoma" w:cs="Tahoma"/>
          <w:sz w:val="22"/>
          <w:szCs w:val="22"/>
        </w:rPr>
        <w:t>k pořádání kurzů a školení</w:t>
      </w:r>
      <w:r w:rsidRPr="0034735B">
        <w:rPr>
          <w:rFonts w:ascii="Tahoma" w:hAnsi="Tahoma" w:cs="Tahoma"/>
          <w:i/>
          <w:iCs/>
          <w:sz w:val="22"/>
          <w:szCs w:val="22"/>
        </w:rPr>
        <w:t xml:space="preserve">. </w:t>
      </w:r>
      <w:r w:rsidRPr="0034735B">
        <w:rPr>
          <w:rFonts w:ascii="Tahoma" w:hAnsi="Tahoma" w:cs="Tahoma"/>
          <w:sz w:val="22"/>
          <w:szCs w:val="22"/>
        </w:rPr>
        <w:t xml:space="preserve">Nájemce se zavazuje využívat pronajaté prostory sloužící podnikání pouze pro tento účel. </w:t>
      </w:r>
    </w:p>
    <w:p w:rsidR="0090619F" w:rsidRPr="0034735B" w:rsidRDefault="0090619F" w:rsidP="0090619F">
      <w:pPr>
        <w:widowControl w:val="0"/>
        <w:adjustRightInd w:val="0"/>
        <w:rPr>
          <w:rFonts w:ascii="Tahoma" w:hAnsi="Tahoma" w:cs="Tahoma"/>
          <w:sz w:val="22"/>
          <w:szCs w:val="22"/>
        </w:rPr>
      </w:pPr>
    </w:p>
    <w:p w:rsidR="0090619F" w:rsidRPr="0034735B" w:rsidRDefault="0090619F" w:rsidP="0090619F">
      <w:pPr>
        <w:widowControl w:val="0"/>
        <w:adjustRightInd w:val="0"/>
        <w:rPr>
          <w:rFonts w:ascii="Tahoma" w:hAnsi="Tahoma" w:cs="Tahoma"/>
          <w:sz w:val="22"/>
          <w:szCs w:val="22"/>
        </w:rPr>
      </w:pPr>
      <w:r w:rsidRPr="0034735B">
        <w:rPr>
          <w:rFonts w:ascii="Tahoma" w:hAnsi="Tahoma" w:cs="Tahoma"/>
          <w:sz w:val="22"/>
          <w:szCs w:val="22"/>
        </w:rPr>
        <w:tab/>
        <w:t xml:space="preserve">2. Nájemce se zavazuje splnit zákonné a technické předpisy potřebné pro </w:t>
      </w:r>
      <w:r w:rsidR="00703EF5" w:rsidRPr="0034735B">
        <w:rPr>
          <w:rFonts w:ascii="Tahoma" w:hAnsi="Tahoma" w:cs="Tahoma"/>
          <w:sz w:val="22"/>
          <w:szCs w:val="22"/>
        </w:rPr>
        <w:t xml:space="preserve">sjednaný </w:t>
      </w:r>
      <w:r w:rsidRPr="0034735B">
        <w:rPr>
          <w:rFonts w:ascii="Tahoma" w:hAnsi="Tahoma" w:cs="Tahoma"/>
          <w:sz w:val="22"/>
          <w:szCs w:val="22"/>
        </w:rPr>
        <w:t xml:space="preserve">účel užívání na vlastní náklady. Prostor sloužící podnikání lze využívat pouze </w:t>
      </w:r>
      <w:r w:rsidR="0026037F" w:rsidRPr="0034735B">
        <w:rPr>
          <w:rFonts w:ascii="Tahoma" w:hAnsi="Tahoma" w:cs="Tahoma"/>
          <w:sz w:val="22"/>
          <w:szCs w:val="22"/>
        </w:rPr>
        <w:t xml:space="preserve">účel sjednaný touto smlouvou a povolený zákonem. </w:t>
      </w:r>
    </w:p>
    <w:p w:rsidR="009C35B9" w:rsidRDefault="009C35B9" w:rsidP="0090619F">
      <w:pPr>
        <w:widowControl w:val="0"/>
        <w:adjustRightInd w:val="0"/>
        <w:rPr>
          <w:rFonts w:ascii="Tahoma" w:hAnsi="Tahoma" w:cs="Tahoma"/>
          <w:sz w:val="22"/>
          <w:szCs w:val="22"/>
        </w:rPr>
      </w:pPr>
    </w:p>
    <w:p w:rsidR="002B2C29" w:rsidRPr="0034735B" w:rsidRDefault="002B2C29" w:rsidP="0090619F">
      <w:pPr>
        <w:widowControl w:val="0"/>
        <w:adjustRightInd w:val="0"/>
        <w:rPr>
          <w:rFonts w:ascii="Tahoma" w:hAnsi="Tahoma" w:cs="Tahoma"/>
          <w:sz w:val="22"/>
          <w:szCs w:val="22"/>
        </w:rPr>
      </w:pPr>
    </w:p>
    <w:p w:rsidR="0090619F" w:rsidRPr="0034735B" w:rsidRDefault="0090619F" w:rsidP="0090619F">
      <w:pPr>
        <w:widowControl w:val="0"/>
        <w:adjustRightInd w:val="0"/>
        <w:jc w:val="center"/>
        <w:rPr>
          <w:rFonts w:ascii="Tahoma" w:hAnsi="Tahoma" w:cs="Tahoma"/>
          <w:b/>
          <w:bCs/>
          <w:sz w:val="22"/>
          <w:szCs w:val="22"/>
        </w:rPr>
      </w:pPr>
      <w:r w:rsidRPr="0034735B">
        <w:rPr>
          <w:rFonts w:ascii="Tahoma" w:hAnsi="Tahoma" w:cs="Tahoma"/>
          <w:b/>
          <w:bCs/>
          <w:sz w:val="22"/>
          <w:szCs w:val="22"/>
        </w:rPr>
        <w:t xml:space="preserve">Čl. </w:t>
      </w:r>
      <w:r w:rsidR="004D1EE9">
        <w:rPr>
          <w:rFonts w:ascii="Tahoma" w:hAnsi="Tahoma" w:cs="Tahoma"/>
          <w:b/>
          <w:bCs/>
          <w:sz w:val="22"/>
          <w:szCs w:val="22"/>
        </w:rPr>
        <w:t>5</w:t>
      </w:r>
      <w:r w:rsidRPr="0034735B">
        <w:rPr>
          <w:rFonts w:ascii="Tahoma" w:hAnsi="Tahoma" w:cs="Tahoma"/>
          <w:b/>
          <w:bCs/>
          <w:sz w:val="22"/>
          <w:szCs w:val="22"/>
        </w:rPr>
        <w:t xml:space="preserve"> </w:t>
      </w:r>
    </w:p>
    <w:p w:rsidR="00222018" w:rsidRDefault="0090619F" w:rsidP="0090619F">
      <w:pPr>
        <w:widowControl w:val="0"/>
        <w:adjustRightInd w:val="0"/>
        <w:jc w:val="center"/>
        <w:rPr>
          <w:rFonts w:ascii="Tahoma" w:hAnsi="Tahoma" w:cs="Tahoma"/>
          <w:b/>
          <w:bCs/>
          <w:sz w:val="22"/>
          <w:szCs w:val="22"/>
        </w:rPr>
      </w:pPr>
      <w:r w:rsidRPr="0034735B">
        <w:rPr>
          <w:rFonts w:ascii="Tahoma" w:hAnsi="Tahoma" w:cs="Tahoma"/>
          <w:b/>
          <w:bCs/>
          <w:sz w:val="22"/>
          <w:szCs w:val="22"/>
        </w:rPr>
        <w:t xml:space="preserve">Nájemné a jeho splatnost, </w:t>
      </w:r>
    </w:p>
    <w:p w:rsidR="0090619F" w:rsidRPr="0034735B" w:rsidRDefault="0090619F" w:rsidP="0090619F">
      <w:pPr>
        <w:widowControl w:val="0"/>
        <w:adjustRightInd w:val="0"/>
        <w:jc w:val="center"/>
        <w:rPr>
          <w:rFonts w:ascii="Tahoma" w:hAnsi="Tahoma" w:cs="Tahoma"/>
          <w:b/>
          <w:bCs/>
          <w:sz w:val="22"/>
          <w:szCs w:val="22"/>
        </w:rPr>
      </w:pPr>
      <w:r w:rsidRPr="0034735B">
        <w:rPr>
          <w:rFonts w:ascii="Tahoma" w:hAnsi="Tahoma" w:cs="Tahoma"/>
          <w:b/>
          <w:bCs/>
          <w:sz w:val="22"/>
          <w:szCs w:val="22"/>
        </w:rPr>
        <w:t xml:space="preserve">náklady spojené s užíváním předmětu nájmu </w:t>
      </w:r>
    </w:p>
    <w:p w:rsidR="0090619F" w:rsidRPr="0034735B" w:rsidRDefault="0090619F" w:rsidP="0090619F">
      <w:pPr>
        <w:widowControl w:val="0"/>
        <w:adjustRightInd w:val="0"/>
        <w:rPr>
          <w:rFonts w:ascii="Tahoma" w:hAnsi="Tahoma" w:cs="Tahoma"/>
          <w:b/>
          <w:bCs/>
          <w:sz w:val="22"/>
          <w:szCs w:val="22"/>
        </w:rPr>
      </w:pPr>
    </w:p>
    <w:p w:rsidR="0090619F" w:rsidRPr="0034735B" w:rsidRDefault="0090619F" w:rsidP="0090619F">
      <w:pPr>
        <w:widowControl w:val="0"/>
        <w:adjustRightInd w:val="0"/>
        <w:rPr>
          <w:rFonts w:ascii="Tahoma" w:hAnsi="Tahoma" w:cs="Tahoma"/>
          <w:sz w:val="22"/>
          <w:szCs w:val="22"/>
        </w:rPr>
      </w:pPr>
      <w:r w:rsidRPr="0034735B">
        <w:rPr>
          <w:rFonts w:ascii="Tahoma" w:hAnsi="Tahoma" w:cs="Tahoma"/>
          <w:sz w:val="22"/>
          <w:szCs w:val="22"/>
        </w:rPr>
        <w:tab/>
        <w:t>1. Nájemné za pronajím</w:t>
      </w:r>
      <w:r w:rsidR="00F31E94">
        <w:rPr>
          <w:rFonts w:ascii="Tahoma" w:hAnsi="Tahoma" w:cs="Tahoma"/>
          <w:sz w:val="22"/>
          <w:szCs w:val="22"/>
        </w:rPr>
        <w:t>ané prostory sloužící pořádání kurzů</w:t>
      </w:r>
      <w:r w:rsidR="009668B9" w:rsidRPr="0034735B">
        <w:rPr>
          <w:rFonts w:ascii="Tahoma" w:hAnsi="Tahoma" w:cs="Tahoma"/>
          <w:sz w:val="22"/>
          <w:szCs w:val="22"/>
        </w:rPr>
        <w:t>, které je nájemce povinen hradit,</w:t>
      </w:r>
      <w:r w:rsidRPr="0034735B">
        <w:rPr>
          <w:rFonts w:ascii="Tahoma" w:hAnsi="Tahoma" w:cs="Tahoma"/>
          <w:sz w:val="22"/>
          <w:szCs w:val="22"/>
        </w:rPr>
        <w:t xml:space="preserve"> činí </w:t>
      </w:r>
      <w:r w:rsidR="00865CA0" w:rsidRPr="00465220">
        <w:rPr>
          <w:rFonts w:ascii="Tahoma" w:hAnsi="Tahoma" w:cs="Tahoma"/>
          <w:b/>
          <w:color w:val="000000"/>
          <w:sz w:val="22"/>
          <w:szCs w:val="22"/>
        </w:rPr>
        <w:t>25.000</w:t>
      </w:r>
      <w:r w:rsidR="00222018" w:rsidRPr="00222018">
        <w:rPr>
          <w:rFonts w:ascii="Tahoma" w:hAnsi="Tahoma" w:cs="Tahoma"/>
          <w:color w:val="000000"/>
          <w:sz w:val="22"/>
          <w:szCs w:val="22"/>
        </w:rPr>
        <w:t xml:space="preserve">,- Kč za </w:t>
      </w:r>
      <w:r w:rsidR="00865CA0">
        <w:rPr>
          <w:rFonts w:ascii="Tahoma" w:hAnsi="Tahoma" w:cs="Tahoma"/>
          <w:color w:val="000000"/>
          <w:sz w:val="22"/>
          <w:szCs w:val="22"/>
        </w:rPr>
        <w:t>kalendářní měsíc</w:t>
      </w:r>
      <w:r w:rsidR="00F46E4B">
        <w:rPr>
          <w:rFonts w:ascii="Tahoma" w:hAnsi="Tahoma" w:cs="Tahoma"/>
          <w:sz w:val="22"/>
          <w:szCs w:val="22"/>
        </w:rPr>
        <w:t xml:space="preserve">. Nájemné bude účtováno </w:t>
      </w:r>
      <w:r w:rsidR="00F46E4B" w:rsidRPr="00465220">
        <w:rPr>
          <w:rFonts w:ascii="Tahoma" w:hAnsi="Tahoma" w:cs="Tahoma"/>
          <w:b/>
          <w:sz w:val="22"/>
          <w:szCs w:val="22"/>
        </w:rPr>
        <w:t>paušálně</w:t>
      </w:r>
      <w:r w:rsidR="00F46E4B">
        <w:rPr>
          <w:rFonts w:ascii="Tahoma" w:hAnsi="Tahoma" w:cs="Tahoma"/>
          <w:sz w:val="22"/>
          <w:szCs w:val="22"/>
        </w:rPr>
        <w:t xml:space="preserve">. </w:t>
      </w:r>
    </w:p>
    <w:p w:rsidR="0090619F" w:rsidRPr="0034735B" w:rsidRDefault="0090619F" w:rsidP="0090619F">
      <w:pPr>
        <w:widowControl w:val="0"/>
        <w:adjustRightInd w:val="0"/>
        <w:rPr>
          <w:rFonts w:ascii="Tahoma" w:hAnsi="Tahoma" w:cs="Tahoma"/>
          <w:sz w:val="22"/>
          <w:szCs w:val="22"/>
        </w:rPr>
      </w:pPr>
    </w:p>
    <w:p w:rsidR="0090619F" w:rsidRDefault="0090619F" w:rsidP="0090619F">
      <w:pPr>
        <w:widowControl w:val="0"/>
        <w:adjustRightInd w:val="0"/>
        <w:rPr>
          <w:rFonts w:ascii="Tahoma" w:hAnsi="Tahoma" w:cs="Tahoma"/>
          <w:sz w:val="22"/>
          <w:szCs w:val="22"/>
        </w:rPr>
      </w:pPr>
      <w:r w:rsidRPr="0034735B">
        <w:rPr>
          <w:rFonts w:ascii="Tahoma" w:hAnsi="Tahoma" w:cs="Tahoma"/>
          <w:sz w:val="22"/>
          <w:szCs w:val="22"/>
        </w:rPr>
        <w:tab/>
        <w:t xml:space="preserve">2. </w:t>
      </w:r>
      <w:r w:rsidR="00222018">
        <w:rPr>
          <w:rFonts w:ascii="Tahoma" w:hAnsi="Tahoma" w:cs="Tahoma"/>
          <w:sz w:val="22"/>
          <w:szCs w:val="22"/>
        </w:rPr>
        <w:t xml:space="preserve">Nájemné v sobě zahrnuje veškeré úhrady za služby </w:t>
      </w:r>
      <w:r w:rsidR="009668B9" w:rsidRPr="0034735B">
        <w:rPr>
          <w:rFonts w:ascii="Tahoma" w:hAnsi="Tahoma" w:cs="Tahoma"/>
          <w:sz w:val="22"/>
          <w:szCs w:val="22"/>
        </w:rPr>
        <w:t>poskytované spolu s nájmem, a to</w:t>
      </w:r>
      <w:r w:rsidR="0026037F" w:rsidRPr="0034735B">
        <w:rPr>
          <w:rFonts w:ascii="Tahoma" w:hAnsi="Tahoma" w:cs="Tahoma"/>
          <w:sz w:val="22"/>
          <w:szCs w:val="22"/>
        </w:rPr>
        <w:t xml:space="preserve"> topení, vodu</w:t>
      </w:r>
      <w:r w:rsidR="004D1EE9">
        <w:rPr>
          <w:rFonts w:ascii="Tahoma" w:hAnsi="Tahoma" w:cs="Tahoma"/>
          <w:sz w:val="22"/>
          <w:szCs w:val="22"/>
        </w:rPr>
        <w:t>, spotřebu elektřiny</w:t>
      </w:r>
      <w:r w:rsidR="0026037F" w:rsidRPr="0034735B">
        <w:rPr>
          <w:rFonts w:ascii="Tahoma" w:hAnsi="Tahoma" w:cs="Tahoma"/>
          <w:sz w:val="22"/>
          <w:szCs w:val="22"/>
        </w:rPr>
        <w:t xml:space="preserve"> a </w:t>
      </w:r>
      <w:r w:rsidR="00222018">
        <w:rPr>
          <w:rFonts w:ascii="Tahoma" w:hAnsi="Tahoma" w:cs="Tahoma"/>
          <w:sz w:val="22"/>
          <w:szCs w:val="22"/>
        </w:rPr>
        <w:t xml:space="preserve">odvoz </w:t>
      </w:r>
      <w:r w:rsidR="0026037F" w:rsidRPr="0034735B">
        <w:rPr>
          <w:rFonts w:ascii="Tahoma" w:hAnsi="Tahoma" w:cs="Tahoma"/>
          <w:sz w:val="22"/>
          <w:szCs w:val="22"/>
        </w:rPr>
        <w:t>odpad</w:t>
      </w:r>
      <w:r w:rsidR="00222018">
        <w:rPr>
          <w:rFonts w:ascii="Tahoma" w:hAnsi="Tahoma" w:cs="Tahoma"/>
          <w:sz w:val="22"/>
          <w:szCs w:val="22"/>
        </w:rPr>
        <w:t>u</w:t>
      </w:r>
      <w:r w:rsidR="009960D6" w:rsidRPr="0034735B">
        <w:rPr>
          <w:rFonts w:ascii="Tahoma" w:hAnsi="Tahoma" w:cs="Tahoma"/>
          <w:sz w:val="22"/>
          <w:szCs w:val="22"/>
        </w:rPr>
        <w:t>, a to paušálně stanovenou částk</w:t>
      </w:r>
      <w:r w:rsidR="00222018">
        <w:rPr>
          <w:rFonts w:ascii="Tahoma" w:hAnsi="Tahoma" w:cs="Tahoma"/>
          <w:sz w:val="22"/>
          <w:szCs w:val="22"/>
        </w:rPr>
        <w:t>o</w:t>
      </w:r>
      <w:r w:rsidR="009960D6" w:rsidRPr="0034735B">
        <w:rPr>
          <w:rFonts w:ascii="Tahoma" w:hAnsi="Tahoma" w:cs="Tahoma"/>
          <w:sz w:val="22"/>
          <w:szCs w:val="22"/>
        </w:rPr>
        <w:t xml:space="preserve">u </w:t>
      </w:r>
      <w:r w:rsidR="0026037F" w:rsidRPr="0034735B">
        <w:rPr>
          <w:rFonts w:ascii="Tahoma" w:hAnsi="Tahoma" w:cs="Tahoma"/>
          <w:sz w:val="22"/>
          <w:szCs w:val="22"/>
        </w:rPr>
        <w:t>ve výši</w:t>
      </w:r>
      <w:r w:rsidR="00222018">
        <w:rPr>
          <w:rFonts w:ascii="Tahoma" w:hAnsi="Tahoma" w:cs="Tahoma"/>
          <w:sz w:val="22"/>
          <w:szCs w:val="22"/>
        </w:rPr>
        <w:t xml:space="preserve"> 10% z nájemného</w:t>
      </w:r>
      <w:r w:rsidR="009960D6" w:rsidRPr="0034735B">
        <w:rPr>
          <w:rFonts w:ascii="Tahoma" w:hAnsi="Tahoma" w:cs="Tahoma"/>
          <w:sz w:val="22"/>
          <w:szCs w:val="22"/>
        </w:rPr>
        <w:t>.</w:t>
      </w:r>
    </w:p>
    <w:p w:rsidR="00F46E4B" w:rsidRPr="0034735B" w:rsidRDefault="00F46E4B" w:rsidP="0090619F">
      <w:pPr>
        <w:widowControl w:val="0"/>
        <w:adjustRightInd w:val="0"/>
        <w:rPr>
          <w:rFonts w:ascii="Tahoma" w:hAnsi="Tahoma" w:cs="Tahoma"/>
          <w:sz w:val="22"/>
          <w:szCs w:val="22"/>
        </w:rPr>
      </w:pPr>
    </w:p>
    <w:p w:rsidR="0090619F" w:rsidRPr="0034735B" w:rsidRDefault="0090619F" w:rsidP="0090619F">
      <w:pPr>
        <w:widowControl w:val="0"/>
        <w:adjustRightInd w:val="0"/>
        <w:rPr>
          <w:rFonts w:ascii="Tahoma" w:hAnsi="Tahoma" w:cs="Tahoma"/>
          <w:b/>
          <w:bCs/>
          <w:sz w:val="22"/>
          <w:szCs w:val="22"/>
        </w:rPr>
      </w:pPr>
    </w:p>
    <w:p w:rsidR="0026037F" w:rsidRPr="0034735B" w:rsidRDefault="0090619F" w:rsidP="0026037F">
      <w:pPr>
        <w:widowControl w:val="0"/>
        <w:adjustRightInd w:val="0"/>
        <w:ind w:firstLine="709"/>
        <w:rPr>
          <w:rFonts w:ascii="Tahoma" w:hAnsi="Tahoma" w:cs="Tahoma"/>
          <w:sz w:val="22"/>
          <w:szCs w:val="22"/>
        </w:rPr>
      </w:pPr>
      <w:r w:rsidRPr="0034735B">
        <w:rPr>
          <w:rFonts w:ascii="Tahoma" w:hAnsi="Tahoma" w:cs="Tahoma"/>
          <w:sz w:val="22"/>
          <w:szCs w:val="22"/>
        </w:rPr>
        <w:lastRenderedPageBreak/>
        <w:t xml:space="preserve">3. </w:t>
      </w:r>
      <w:r w:rsidR="004D1EE9">
        <w:rPr>
          <w:rFonts w:ascii="Tahoma" w:hAnsi="Tahoma" w:cs="Tahoma"/>
          <w:sz w:val="22"/>
          <w:szCs w:val="22"/>
        </w:rPr>
        <w:t>Nájemce je povinen hradit nájemné v rozsahu stanoveném v závislosti na době jejich užívání</w:t>
      </w:r>
      <w:r w:rsidR="007F5B40">
        <w:rPr>
          <w:rFonts w:ascii="Tahoma" w:hAnsi="Tahoma" w:cs="Tahoma"/>
          <w:sz w:val="22"/>
          <w:szCs w:val="22"/>
        </w:rPr>
        <w:t xml:space="preserve"> </w:t>
      </w:r>
      <w:r w:rsidR="00F46E4B">
        <w:rPr>
          <w:rFonts w:ascii="Tahoma" w:hAnsi="Tahoma" w:cs="Tahoma"/>
          <w:sz w:val="22"/>
          <w:szCs w:val="22"/>
        </w:rPr>
        <w:t>m</w:t>
      </w:r>
      <w:r w:rsidR="004D1EE9">
        <w:rPr>
          <w:rFonts w:ascii="Tahoma" w:hAnsi="Tahoma" w:cs="Tahoma"/>
          <w:sz w:val="22"/>
          <w:szCs w:val="22"/>
        </w:rPr>
        <w:t>ěsíčně</w:t>
      </w:r>
      <w:r w:rsidR="009960D6" w:rsidRPr="0034735B">
        <w:rPr>
          <w:rFonts w:ascii="Tahoma" w:hAnsi="Tahoma" w:cs="Tahoma"/>
          <w:sz w:val="22"/>
          <w:szCs w:val="22"/>
        </w:rPr>
        <w:t xml:space="preserve"> </w:t>
      </w:r>
      <w:r w:rsidR="0026037F" w:rsidRPr="0034735B">
        <w:rPr>
          <w:rFonts w:ascii="Tahoma" w:hAnsi="Tahoma" w:cs="Tahoma"/>
          <w:sz w:val="22"/>
          <w:szCs w:val="22"/>
        </w:rPr>
        <w:t>vždy</w:t>
      </w:r>
      <w:r w:rsidR="004D1EE9">
        <w:rPr>
          <w:rFonts w:ascii="Tahoma" w:hAnsi="Tahoma" w:cs="Tahoma"/>
          <w:sz w:val="22"/>
          <w:szCs w:val="22"/>
        </w:rPr>
        <w:t xml:space="preserve"> nejpozději</w:t>
      </w:r>
      <w:r w:rsidR="0026037F" w:rsidRPr="0034735B">
        <w:rPr>
          <w:rFonts w:ascii="Tahoma" w:hAnsi="Tahoma" w:cs="Tahoma"/>
          <w:sz w:val="22"/>
          <w:szCs w:val="22"/>
        </w:rPr>
        <w:t xml:space="preserve"> do 15. dne </w:t>
      </w:r>
      <w:r w:rsidR="004D1EE9">
        <w:rPr>
          <w:rFonts w:ascii="Tahoma" w:hAnsi="Tahoma" w:cs="Tahoma"/>
          <w:sz w:val="22"/>
          <w:szCs w:val="22"/>
        </w:rPr>
        <w:t xml:space="preserve">následujícího </w:t>
      </w:r>
      <w:r w:rsidR="0026037F" w:rsidRPr="0034735B">
        <w:rPr>
          <w:rFonts w:ascii="Tahoma" w:hAnsi="Tahoma" w:cs="Tahoma"/>
          <w:sz w:val="22"/>
          <w:szCs w:val="22"/>
        </w:rPr>
        <w:t xml:space="preserve">kalendářního měsíce za </w:t>
      </w:r>
      <w:r w:rsidR="004D1EE9">
        <w:rPr>
          <w:rFonts w:ascii="Tahoma" w:hAnsi="Tahoma" w:cs="Tahoma"/>
          <w:sz w:val="22"/>
          <w:szCs w:val="22"/>
        </w:rPr>
        <w:t>předchozí</w:t>
      </w:r>
      <w:r w:rsidR="0026037F" w:rsidRPr="0034735B">
        <w:rPr>
          <w:rFonts w:ascii="Tahoma" w:hAnsi="Tahoma" w:cs="Tahoma"/>
          <w:sz w:val="22"/>
          <w:szCs w:val="22"/>
        </w:rPr>
        <w:t xml:space="preserve"> kalendářní měsíc, a to </w:t>
      </w:r>
      <w:r w:rsidRPr="0034735B">
        <w:rPr>
          <w:rFonts w:ascii="Tahoma" w:hAnsi="Tahoma" w:cs="Tahoma"/>
          <w:sz w:val="22"/>
          <w:szCs w:val="22"/>
        </w:rPr>
        <w:t xml:space="preserve">bezhotovostním převodem na účet pronajímatele </w:t>
      </w:r>
      <w:r w:rsidR="004D1EE9">
        <w:rPr>
          <w:rFonts w:ascii="Tahoma" w:hAnsi="Tahoma" w:cs="Tahoma"/>
          <w:sz w:val="22"/>
          <w:szCs w:val="22"/>
        </w:rPr>
        <w:t xml:space="preserve">uvedený v záhlaví této smlouvy. </w:t>
      </w:r>
      <w:r w:rsidR="0026037F" w:rsidRPr="0034735B">
        <w:rPr>
          <w:rFonts w:ascii="Tahoma" w:hAnsi="Tahoma" w:cs="Tahoma"/>
          <w:sz w:val="22"/>
          <w:szCs w:val="22"/>
        </w:rPr>
        <w:t>Dnem úhrady je den připsání peněžní částky na účet pronajímatele.</w:t>
      </w:r>
    </w:p>
    <w:p w:rsidR="004D1EE9" w:rsidRDefault="004D1EE9" w:rsidP="0090619F">
      <w:pPr>
        <w:widowControl w:val="0"/>
        <w:adjustRightInd w:val="0"/>
        <w:rPr>
          <w:rFonts w:ascii="Tahoma" w:hAnsi="Tahoma" w:cs="Tahoma"/>
          <w:sz w:val="22"/>
          <w:szCs w:val="22"/>
        </w:rPr>
      </w:pPr>
    </w:p>
    <w:p w:rsidR="0090619F" w:rsidRDefault="0090619F" w:rsidP="0090619F">
      <w:pPr>
        <w:widowControl w:val="0"/>
        <w:adjustRightInd w:val="0"/>
        <w:rPr>
          <w:rFonts w:ascii="Tahoma" w:hAnsi="Tahoma" w:cs="Tahoma"/>
          <w:sz w:val="22"/>
          <w:szCs w:val="22"/>
        </w:rPr>
      </w:pPr>
    </w:p>
    <w:p w:rsidR="004D1EE9" w:rsidRPr="0034735B" w:rsidRDefault="004D1EE9" w:rsidP="0090619F">
      <w:pPr>
        <w:widowControl w:val="0"/>
        <w:adjustRightInd w:val="0"/>
        <w:rPr>
          <w:rFonts w:ascii="Tahoma" w:hAnsi="Tahoma" w:cs="Tahoma"/>
          <w:sz w:val="22"/>
          <w:szCs w:val="22"/>
        </w:rPr>
      </w:pPr>
    </w:p>
    <w:p w:rsidR="0090619F" w:rsidRPr="0034735B" w:rsidRDefault="0090619F" w:rsidP="0090619F">
      <w:pPr>
        <w:widowControl w:val="0"/>
        <w:adjustRightInd w:val="0"/>
        <w:jc w:val="center"/>
        <w:rPr>
          <w:rFonts w:ascii="Tahoma" w:hAnsi="Tahoma" w:cs="Tahoma"/>
          <w:b/>
          <w:bCs/>
          <w:sz w:val="22"/>
          <w:szCs w:val="22"/>
        </w:rPr>
      </w:pPr>
      <w:r w:rsidRPr="0034735B">
        <w:rPr>
          <w:rFonts w:ascii="Tahoma" w:hAnsi="Tahoma" w:cs="Tahoma"/>
          <w:b/>
          <w:bCs/>
          <w:sz w:val="22"/>
          <w:szCs w:val="22"/>
        </w:rPr>
        <w:t xml:space="preserve">Čl. </w:t>
      </w:r>
      <w:r w:rsidR="00873281">
        <w:rPr>
          <w:rFonts w:ascii="Tahoma" w:hAnsi="Tahoma" w:cs="Tahoma"/>
          <w:b/>
          <w:bCs/>
          <w:sz w:val="22"/>
          <w:szCs w:val="22"/>
        </w:rPr>
        <w:t>6</w:t>
      </w:r>
      <w:r w:rsidRPr="0034735B">
        <w:rPr>
          <w:rFonts w:ascii="Tahoma" w:hAnsi="Tahoma" w:cs="Tahoma"/>
          <w:b/>
          <w:bCs/>
          <w:sz w:val="22"/>
          <w:szCs w:val="22"/>
        </w:rPr>
        <w:t xml:space="preserve"> </w:t>
      </w:r>
    </w:p>
    <w:p w:rsidR="0090619F" w:rsidRPr="0034735B" w:rsidRDefault="0090619F" w:rsidP="0090619F">
      <w:pPr>
        <w:widowControl w:val="0"/>
        <w:adjustRightInd w:val="0"/>
        <w:jc w:val="center"/>
        <w:rPr>
          <w:rFonts w:ascii="Tahoma" w:hAnsi="Tahoma" w:cs="Tahoma"/>
          <w:b/>
          <w:bCs/>
          <w:sz w:val="22"/>
          <w:szCs w:val="22"/>
        </w:rPr>
      </w:pPr>
      <w:r w:rsidRPr="0034735B">
        <w:rPr>
          <w:rFonts w:ascii="Tahoma" w:hAnsi="Tahoma" w:cs="Tahoma"/>
          <w:b/>
          <w:bCs/>
          <w:sz w:val="22"/>
          <w:szCs w:val="22"/>
        </w:rPr>
        <w:t xml:space="preserve">Doba nájmu a výpověď </w:t>
      </w:r>
    </w:p>
    <w:p w:rsidR="0090619F" w:rsidRPr="0034735B" w:rsidRDefault="0090619F" w:rsidP="0090619F">
      <w:pPr>
        <w:widowControl w:val="0"/>
        <w:adjustRightInd w:val="0"/>
        <w:rPr>
          <w:rFonts w:ascii="Tahoma" w:hAnsi="Tahoma" w:cs="Tahoma"/>
          <w:b/>
          <w:bCs/>
          <w:sz w:val="22"/>
          <w:szCs w:val="22"/>
        </w:rPr>
      </w:pPr>
    </w:p>
    <w:p w:rsidR="0090619F" w:rsidRPr="0034735B" w:rsidRDefault="0090619F" w:rsidP="00BB5462">
      <w:pPr>
        <w:widowControl w:val="0"/>
        <w:numPr>
          <w:ilvl w:val="0"/>
          <w:numId w:val="27"/>
        </w:numPr>
        <w:adjustRightInd w:val="0"/>
        <w:rPr>
          <w:rFonts w:ascii="Tahoma" w:hAnsi="Tahoma" w:cs="Tahoma"/>
          <w:sz w:val="22"/>
          <w:szCs w:val="22"/>
        </w:rPr>
      </w:pPr>
      <w:r w:rsidRPr="0034735B">
        <w:rPr>
          <w:rFonts w:ascii="Tahoma" w:hAnsi="Tahoma" w:cs="Tahoma"/>
          <w:sz w:val="22"/>
          <w:szCs w:val="22"/>
        </w:rPr>
        <w:t>Náje</w:t>
      </w:r>
      <w:r w:rsidR="00F46E4B">
        <w:rPr>
          <w:rFonts w:ascii="Tahoma" w:hAnsi="Tahoma" w:cs="Tahoma"/>
          <w:sz w:val="22"/>
          <w:szCs w:val="22"/>
        </w:rPr>
        <w:t xml:space="preserve">mní vztah se sjednává na dobu </w:t>
      </w:r>
      <w:r w:rsidRPr="0034735B">
        <w:rPr>
          <w:rFonts w:ascii="Tahoma" w:hAnsi="Tahoma" w:cs="Tahoma"/>
          <w:sz w:val="22"/>
          <w:szCs w:val="22"/>
        </w:rPr>
        <w:t>určitou</w:t>
      </w:r>
      <w:r w:rsidR="00BB5462" w:rsidRPr="0034735B">
        <w:rPr>
          <w:rFonts w:ascii="Tahoma" w:hAnsi="Tahoma" w:cs="Tahoma"/>
          <w:sz w:val="22"/>
          <w:szCs w:val="22"/>
        </w:rPr>
        <w:t xml:space="preserve">, </w:t>
      </w:r>
      <w:r w:rsidRPr="0034735B">
        <w:rPr>
          <w:rFonts w:ascii="Tahoma" w:hAnsi="Tahoma" w:cs="Tahoma"/>
          <w:sz w:val="22"/>
          <w:szCs w:val="22"/>
        </w:rPr>
        <w:t xml:space="preserve">a </w:t>
      </w:r>
      <w:r w:rsidR="00BB5462" w:rsidRPr="0034735B">
        <w:rPr>
          <w:rFonts w:ascii="Tahoma" w:hAnsi="Tahoma" w:cs="Tahoma"/>
          <w:sz w:val="22"/>
          <w:szCs w:val="22"/>
        </w:rPr>
        <w:t xml:space="preserve">to </w:t>
      </w:r>
      <w:r w:rsidR="00F46E4B">
        <w:rPr>
          <w:rFonts w:ascii="Tahoma" w:hAnsi="Tahoma" w:cs="Tahoma"/>
          <w:sz w:val="22"/>
          <w:szCs w:val="22"/>
        </w:rPr>
        <w:t xml:space="preserve">od </w:t>
      </w:r>
      <w:proofErr w:type="gramStart"/>
      <w:r w:rsidR="00F46E4B">
        <w:rPr>
          <w:rFonts w:ascii="Tahoma" w:hAnsi="Tahoma" w:cs="Tahoma"/>
          <w:sz w:val="22"/>
          <w:szCs w:val="22"/>
        </w:rPr>
        <w:t>1.9.2018</w:t>
      </w:r>
      <w:proofErr w:type="gramEnd"/>
      <w:r w:rsidR="00F46E4B">
        <w:rPr>
          <w:rFonts w:ascii="Tahoma" w:hAnsi="Tahoma" w:cs="Tahoma"/>
          <w:sz w:val="22"/>
          <w:szCs w:val="22"/>
        </w:rPr>
        <w:t xml:space="preserve"> do 21.12.2018</w:t>
      </w:r>
    </w:p>
    <w:p w:rsidR="00BB5462" w:rsidRPr="0034735B" w:rsidRDefault="00BB5462" w:rsidP="00BB5462">
      <w:pPr>
        <w:widowControl w:val="0"/>
        <w:adjustRightInd w:val="0"/>
        <w:rPr>
          <w:rFonts w:ascii="Tahoma" w:hAnsi="Tahoma" w:cs="Tahoma"/>
          <w:b/>
          <w:bCs/>
          <w:sz w:val="22"/>
          <w:szCs w:val="22"/>
        </w:rPr>
      </w:pPr>
    </w:p>
    <w:p w:rsidR="00BB5462" w:rsidRPr="0034735B" w:rsidRDefault="009960D6" w:rsidP="00BB5462">
      <w:pPr>
        <w:widowControl w:val="0"/>
        <w:numPr>
          <w:ilvl w:val="0"/>
          <w:numId w:val="27"/>
        </w:numPr>
        <w:adjustRightInd w:val="0"/>
        <w:rPr>
          <w:rFonts w:ascii="Tahoma" w:hAnsi="Tahoma" w:cs="Tahoma"/>
          <w:sz w:val="22"/>
          <w:szCs w:val="22"/>
        </w:rPr>
      </w:pPr>
      <w:r w:rsidRPr="0034735B">
        <w:rPr>
          <w:rFonts w:ascii="Tahoma" w:hAnsi="Tahoma" w:cs="Tahoma"/>
          <w:sz w:val="22"/>
          <w:szCs w:val="22"/>
        </w:rPr>
        <w:t>Způsoby ukončení n</w:t>
      </w:r>
      <w:r w:rsidR="00BB5462" w:rsidRPr="0034735B">
        <w:rPr>
          <w:rFonts w:ascii="Tahoma" w:hAnsi="Tahoma" w:cs="Tahoma"/>
          <w:sz w:val="22"/>
          <w:szCs w:val="22"/>
        </w:rPr>
        <w:t>ájemní</w:t>
      </w:r>
      <w:r w:rsidRPr="0034735B">
        <w:rPr>
          <w:rFonts w:ascii="Tahoma" w:hAnsi="Tahoma" w:cs="Tahoma"/>
          <w:sz w:val="22"/>
          <w:szCs w:val="22"/>
        </w:rPr>
        <w:t>ho</w:t>
      </w:r>
      <w:r w:rsidR="00BB5462" w:rsidRPr="0034735B">
        <w:rPr>
          <w:rFonts w:ascii="Tahoma" w:hAnsi="Tahoma" w:cs="Tahoma"/>
          <w:sz w:val="22"/>
          <w:szCs w:val="22"/>
        </w:rPr>
        <w:t xml:space="preserve"> vztah</w:t>
      </w:r>
      <w:r w:rsidRPr="0034735B">
        <w:rPr>
          <w:rFonts w:ascii="Tahoma" w:hAnsi="Tahoma" w:cs="Tahoma"/>
          <w:sz w:val="22"/>
          <w:szCs w:val="22"/>
        </w:rPr>
        <w:t>u založeného</w:t>
      </w:r>
      <w:r w:rsidR="00BB5462" w:rsidRPr="0034735B">
        <w:rPr>
          <w:rFonts w:ascii="Tahoma" w:hAnsi="Tahoma" w:cs="Tahoma"/>
          <w:sz w:val="22"/>
          <w:szCs w:val="22"/>
        </w:rPr>
        <w:t xml:space="preserve"> touto smlouvou</w:t>
      </w:r>
      <w:r w:rsidRPr="0034735B">
        <w:rPr>
          <w:rFonts w:ascii="Tahoma" w:hAnsi="Tahoma" w:cs="Tahoma"/>
          <w:sz w:val="22"/>
          <w:szCs w:val="22"/>
        </w:rPr>
        <w:t xml:space="preserve">: </w:t>
      </w:r>
    </w:p>
    <w:p w:rsidR="00BB5462" w:rsidRPr="0034735B" w:rsidRDefault="00BB5462" w:rsidP="00BB5462">
      <w:pPr>
        <w:widowControl w:val="0"/>
        <w:adjustRightInd w:val="0"/>
        <w:ind w:left="1069"/>
        <w:rPr>
          <w:rFonts w:ascii="Tahoma" w:hAnsi="Tahoma" w:cs="Tahoma"/>
          <w:sz w:val="22"/>
          <w:szCs w:val="22"/>
        </w:rPr>
      </w:pPr>
    </w:p>
    <w:p w:rsidR="00BB5462" w:rsidRPr="00304474" w:rsidRDefault="00873281" w:rsidP="00873281">
      <w:pPr>
        <w:widowControl w:val="0"/>
        <w:adjustRightInd w:val="0"/>
        <w:ind w:firstLine="705"/>
        <w:rPr>
          <w:rFonts w:ascii="Tahoma" w:hAnsi="Tahoma" w:cs="Tahoma"/>
          <w:sz w:val="22"/>
          <w:szCs w:val="22"/>
        </w:rPr>
      </w:pPr>
      <w:r>
        <w:rPr>
          <w:rFonts w:ascii="Tahoma" w:hAnsi="Tahoma" w:cs="Tahoma"/>
          <w:sz w:val="22"/>
          <w:szCs w:val="22"/>
        </w:rPr>
        <w:t xml:space="preserve">a) </w:t>
      </w:r>
      <w:r w:rsidR="00BB5462" w:rsidRPr="00304474">
        <w:rPr>
          <w:rFonts w:ascii="Tahoma" w:hAnsi="Tahoma" w:cs="Tahoma"/>
          <w:sz w:val="22"/>
          <w:szCs w:val="22"/>
        </w:rPr>
        <w:t>Výpovědí nájemce</w:t>
      </w:r>
    </w:p>
    <w:p w:rsidR="00BB5462" w:rsidRPr="00873281" w:rsidRDefault="00BB5462" w:rsidP="00497E5A">
      <w:pPr>
        <w:widowControl w:val="0"/>
        <w:numPr>
          <w:ilvl w:val="0"/>
          <w:numId w:val="32"/>
        </w:numPr>
        <w:adjustRightInd w:val="0"/>
        <w:rPr>
          <w:rFonts w:ascii="Tahoma" w:hAnsi="Tahoma" w:cs="Tahoma"/>
          <w:sz w:val="22"/>
          <w:szCs w:val="22"/>
        </w:rPr>
      </w:pPr>
      <w:r w:rsidRPr="00873281">
        <w:rPr>
          <w:rFonts w:ascii="Tahoma" w:hAnsi="Tahoma" w:cs="Tahoma"/>
          <w:sz w:val="22"/>
          <w:szCs w:val="22"/>
        </w:rPr>
        <w:t xml:space="preserve">v tříměsíční výpovědní lhůtě bez uvedení důvodu,  </w:t>
      </w:r>
    </w:p>
    <w:p w:rsidR="00DA04C7" w:rsidRPr="00873281" w:rsidRDefault="00DA04C7" w:rsidP="00DA04C7">
      <w:pPr>
        <w:widowControl w:val="0"/>
        <w:numPr>
          <w:ilvl w:val="0"/>
          <w:numId w:val="32"/>
        </w:numPr>
        <w:adjustRightInd w:val="0"/>
        <w:rPr>
          <w:rFonts w:ascii="Tahoma" w:hAnsi="Tahoma" w:cs="Tahoma"/>
          <w:sz w:val="22"/>
          <w:szCs w:val="22"/>
        </w:rPr>
      </w:pPr>
      <w:r w:rsidRPr="00873281">
        <w:rPr>
          <w:rFonts w:ascii="Tahoma" w:hAnsi="Tahoma" w:cs="Tahoma"/>
          <w:sz w:val="22"/>
          <w:szCs w:val="22"/>
        </w:rPr>
        <w:t>bez výpovědní doby dle § 2208, §2212, § 2226, § 2227 občanského zákoníku</w:t>
      </w:r>
    </w:p>
    <w:p w:rsidR="00DA04C7" w:rsidRPr="00873281" w:rsidRDefault="00DA04C7" w:rsidP="00DA04C7">
      <w:pPr>
        <w:widowControl w:val="0"/>
        <w:adjustRightInd w:val="0"/>
        <w:rPr>
          <w:rFonts w:ascii="Tahoma" w:hAnsi="Tahoma" w:cs="Tahoma"/>
          <w:sz w:val="22"/>
          <w:szCs w:val="22"/>
        </w:rPr>
      </w:pPr>
    </w:p>
    <w:p w:rsidR="00BB5462" w:rsidRPr="0034735B" w:rsidRDefault="00BB5462" w:rsidP="00BB5462">
      <w:pPr>
        <w:pStyle w:val="Odstavecseseznamem"/>
        <w:rPr>
          <w:rFonts w:ascii="Tahoma" w:hAnsi="Tahoma" w:cs="Tahoma"/>
          <w:sz w:val="22"/>
          <w:szCs w:val="22"/>
        </w:rPr>
      </w:pPr>
    </w:p>
    <w:p w:rsidR="00BB5462" w:rsidRPr="00304474" w:rsidRDefault="00873281" w:rsidP="00873281">
      <w:pPr>
        <w:widowControl w:val="0"/>
        <w:adjustRightInd w:val="0"/>
        <w:ind w:firstLine="709"/>
        <w:rPr>
          <w:rFonts w:ascii="Tahoma" w:hAnsi="Tahoma" w:cs="Tahoma"/>
          <w:sz w:val="22"/>
          <w:szCs w:val="22"/>
        </w:rPr>
      </w:pPr>
      <w:r>
        <w:rPr>
          <w:rFonts w:ascii="Tahoma" w:hAnsi="Tahoma" w:cs="Tahoma"/>
          <w:sz w:val="22"/>
          <w:szCs w:val="22"/>
        </w:rPr>
        <w:t xml:space="preserve">b) </w:t>
      </w:r>
      <w:r w:rsidR="00BB5462" w:rsidRPr="00304474">
        <w:rPr>
          <w:rFonts w:ascii="Tahoma" w:hAnsi="Tahoma" w:cs="Tahoma"/>
          <w:sz w:val="22"/>
          <w:szCs w:val="22"/>
        </w:rPr>
        <w:t>Výpovědí pronajímatele:</w:t>
      </w:r>
    </w:p>
    <w:p w:rsidR="00BB5462" w:rsidRPr="00873281" w:rsidRDefault="00BB5462" w:rsidP="00497E5A">
      <w:pPr>
        <w:widowControl w:val="0"/>
        <w:numPr>
          <w:ilvl w:val="0"/>
          <w:numId w:val="32"/>
        </w:numPr>
        <w:adjustRightInd w:val="0"/>
        <w:rPr>
          <w:rFonts w:ascii="Tahoma" w:hAnsi="Tahoma" w:cs="Tahoma"/>
          <w:sz w:val="22"/>
          <w:szCs w:val="22"/>
        </w:rPr>
      </w:pPr>
      <w:r w:rsidRPr="00873281">
        <w:rPr>
          <w:rFonts w:ascii="Tahoma" w:hAnsi="Tahoma" w:cs="Tahoma"/>
          <w:sz w:val="22"/>
          <w:szCs w:val="22"/>
        </w:rPr>
        <w:t>v tříměsíční výpovědní lhůtě</w:t>
      </w:r>
      <w:r w:rsidR="00497E5A" w:rsidRPr="00873281">
        <w:rPr>
          <w:rFonts w:ascii="Tahoma" w:hAnsi="Tahoma" w:cs="Tahoma"/>
          <w:sz w:val="22"/>
          <w:szCs w:val="22"/>
        </w:rPr>
        <w:t xml:space="preserve"> bez uvedení důvodu </w:t>
      </w:r>
      <w:r w:rsidRPr="00873281">
        <w:rPr>
          <w:rFonts w:ascii="Tahoma" w:hAnsi="Tahoma" w:cs="Tahoma"/>
          <w:sz w:val="22"/>
          <w:szCs w:val="22"/>
        </w:rPr>
        <w:t xml:space="preserve">nebo </w:t>
      </w:r>
    </w:p>
    <w:p w:rsidR="00497E5A" w:rsidRPr="0034735B" w:rsidRDefault="00497E5A" w:rsidP="00497E5A">
      <w:pPr>
        <w:widowControl w:val="0"/>
        <w:numPr>
          <w:ilvl w:val="0"/>
          <w:numId w:val="32"/>
        </w:numPr>
        <w:adjustRightInd w:val="0"/>
        <w:rPr>
          <w:rFonts w:ascii="Tahoma" w:hAnsi="Tahoma" w:cs="Tahoma"/>
          <w:sz w:val="22"/>
          <w:szCs w:val="22"/>
        </w:rPr>
      </w:pPr>
      <w:r w:rsidRPr="00873281">
        <w:rPr>
          <w:rFonts w:ascii="Tahoma" w:hAnsi="Tahoma" w:cs="Tahoma"/>
          <w:sz w:val="22"/>
          <w:szCs w:val="22"/>
        </w:rPr>
        <w:t>v měsíční výpovědní době (jednoho měsíce</w:t>
      </w:r>
      <w:r w:rsidR="009960D6" w:rsidRPr="00873281">
        <w:rPr>
          <w:rFonts w:ascii="Tahoma" w:hAnsi="Tahoma" w:cs="Tahoma"/>
          <w:sz w:val="22"/>
          <w:szCs w:val="22"/>
        </w:rPr>
        <w:t>)</w:t>
      </w:r>
      <w:r w:rsidRPr="00873281">
        <w:rPr>
          <w:rFonts w:ascii="Tahoma" w:hAnsi="Tahoma" w:cs="Tahoma"/>
          <w:sz w:val="22"/>
          <w:szCs w:val="22"/>
        </w:rPr>
        <w:t xml:space="preserve">, v případě změny vlastníka předmětu nájmu. Pro tento případ nemá nájemce nárok na odstupné a smluvní strany </w:t>
      </w:r>
      <w:r w:rsidRPr="0034735B">
        <w:rPr>
          <w:rFonts w:ascii="Tahoma" w:hAnsi="Tahoma" w:cs="Tahoma"/>
          <w:sz w:val="22"/>
          <w:szCs w:val="22"/>
        </w:rPr>
        <w:t>výslovně sjednávají, že ustanovení § 2223 se nepoužije, nebo</w:t>
      </w:r>
    </w:p>
    <w:p w:rsidR="00497E5A" w:rsidRPr="00873281" w:rsidRDefault="00497E5A" w:rsidP="00497E5A">
      <w:pPr>
        <w:widowControl w:val="0"/>
        <w:adjustRightInd w:val="0"/>
        <w:ind w:left="1069"/>
        <w:rPr>
          <w:rFonts w:ascii="Tahoma" w:hAnsi="Tahoma" w:cs="Tahoma"/>
          <w:sz w:val="22"/>
          <w:szCs w:val="22"/>
        </w:rPr>
      </w:pPr>
    </w:p>
    <w:p w:rsidR="00497E5A" w:rsidRPr="00CE3F4F" w:rsidRDefault="00BB5462" w:rsidP="0085170F">
      <w:pPr>
        <w:widowControl w:val="0"/>
        <w:numPr>
          <w:ilvl w:val="0"/>
          <w:numId w:val="32"/>
        </w:numPr>
        <w:adjustRightInd w:val="0"/>
        <w:rPr>
          <w:rFonts w:ascii="Tahoma" w:hAnsi="Tahoma" w:cs="Tahoma"/>
          <w:sz w:val="22"/>
          <w:szCs w:val="22"/>
        </w:rPr>
      </w:pPr>
      <w:r w:rsidRPr="00CE3F4F">
        <w:rPr>
          <w:rFonts w:ascii="Tahoma" w:hAnsi="Tahoma" w:cs="Tahoma"/>
          <w:sz w:val="22"/>
          <w:szCs w:val="22"/>
        </w:rPr>
        <w:t xml:space="preserve">bez výpovědní doby dle § 2291 občanského zákoníku, pokud nájemce porušuje </w:t>
      </w:r>
      <w:r w:rsidR="00497E5A" w:rsidRPr="00CE3F4F">
        <w:rPr>
          <w:rFonts w:ascii="Tahoma" w:hAnsi="Tahoma" w:cs="Tahoma"/>
          <w:sz w:val="22"/>
          <w:szCs w:val="22"/>
        </w:rPr>
        <w:t xml:space="preserve">hrubě svoje povinnosti </w:t>
      </w:r>
      <w:r w:rsidRPr="00CE3F4F">
        <w:rPr>
          <w:rFonts w:ascii="Tahoma" w:hAnsi="Tahoma" w:cs="Tahoma"/>
          <w:sz w:val="22"/>
          <w:szCs w:val="22"/>
        </w:rPr>
        <w:t>(závažný</w:t>
      </w:r>
      <w:r w:rsidR="00304474" w:rsidRPr="00CE3F4F">
        <w:rPr>
          <w:rFonts w:ascii="Tahoma" w:hAnsi="Tahoma" w:cs="Tahoma"/>
          <w:sz w:val="22"/>
          <w:szCs w:val="22"/>
        </w:rPr>
        <w:t>m</w:t>
      </w:r>
      <w:r w:rsidRPr="00CE3F4F">
        <w:rPr>
          <w:rFonts w:ascii="Tahoma" w:hAnsi="Tahoma" w:cs="Tahoma"/>
          <w:sz w:val="22"/>
          <w:szCs w:val="22"/>
        </w:rPr>
        <w:t xml:space="preserve"> porušením povinnosti nájemce je zejména nezaplatil-l</w:t>
      </w:r>
      <w:r w:rsidR="00977D81" w:rsidRPr="00CE3F4F">
        <w:rPr>
          <w:rFonts w:ascii="Tahoma" w:hAnsi="Tahoma" w:cs="Tahoma"/>
          <w:sz w:val="22"/>
          <w:szCs w:val="22"/>
        </w:rPr>
        <w:t xml:space="preserve">i nájemné </w:t>
      </w:r>
      <w:r w:rsidRPr="00CE3F4F">
        <w:rPr>
          <w:rFonts w:ascii="Tahoma" w:hAnsi="Tahoma" w:cs="Tahoma"/>
          <w:sz w:val="22"/>
          <w:szCs w:val="22"/>
        </w:rPr>
        <w:t xml:space="preserve">za dobu </w:t>
      </w:r>
      <w:r w:rsidR="00977D81" w:rsidRPr="00CE3F4F">
        <w:rPr>
          <w:rFonts w:ascii="Tahoma" w:hAnsi="Tahoma" w:cs="Tahoma"/>
          <w:sz w:val="22"/>
          <w:szCs w:val="22"/>
        </w:rPr>
        <w:t xml:space="preserve">nejméně </w:t>
      </w:r>
      <w:r w:rsidR="00497E5A" w:rsidRPr="00CE3F4F">
        <w:rPr>
          <w:rFonts w:ascii="Tahoma" w:hAnsi="Tahoma" w:cs="Tahoma"/>
          <w:sz w:val="22"/>
          <w:szCs w:val="22"/>
        </w:rPr>
        <w:t>jednoho měsíce</w:t>
      </w:r>
      <w:r w:rsidRPr="00CE3F4F">
        <w:rPr>
          <w:rFonts w:ascii="Tahoma" w:hAnsi="Tahoma" w:cs="Tahoma"/>
          <w:sz w:val="22"/>
          <w:szCs w:val="22"/>
        </w:rPr>
        <w:t>, poškozuje-li</w:t>
      </w:r>
      <w:r w:rsidR="00497E5A" w:rsidRPr="00CE3F4F">
        <w:rPr>
          <w:rFonts w:ascii="Tahoma" w:hAnsi="Tahoma" w:cs="Tahoma"/>
          <w:sz w:val="22"/>
          <w:szCs w:val="22"/>
        </w:rPr>
        <w:t xml:space="preserve"> předmět nájmu nebo </w:t>
      </w:r>
      <w:r w:rsidR="00304474" w:rsidRPr="00CE3F4F">
        <w:rPr>
          <w:rFonts w:ascii="Tahoma" w:hAnsi="Tahoma" w:cs="Tahoma"/>
          <w:sz w:val="22"/>
          <w:szCs w:val="22"/>
        </w:rPr>
        <w:t>D</w:t>
      </w:r>
      <w:r w:rsidR="00497E5A" w:rsidRPr="00CE3F4F">
        <w:rPr>
          <w:rFonts w:ascii="Tahoma" w:hAnsi="Tahoma" w:cs="Tahoma"/>
          <w:sz w:val="22"/>
          <w:szCs w:val="22"/>
        </w:rPr>
        <w:t>ům</w:t>
      </w:r>
      <w:r w:rsidRPr="00CE3F4F">
        <w:rPr>
          <w:rFonts w:ascii="Tahoma" w:hAnsi="Tahoma" w:cs="Tahoma"/>
          <w:sz w:val="22"/>
          <w:szCs w:val="22"/>
        </w:rPr>
        <w:t>, způsobuje-li jinak závažné škody nebo obtíže p</w:t>
      </w:r>
      <w:r w:rsidR="009960D6" w:rsidRPr="00CE3F4F">
        <w:rPr>
          <w:rFonts w:ascii="Tahoma" w:hAnsi="Tahoma" w:cs="Tahoma"/>
          <w:sz w:val="22"/>
          <w:szCs w:val="22"/>
        </w:rPr>
        <w:t xml:space="preserve">ronajímateli nebo osobám, které </w:t>
      </w:r>
      <w:r w:rsidRPr="00CE3F4F">
        <w:rPr>
          <w:rFonts w:ascii="Tahoma" w:hAnsi="Tahoma" w:cs="Tahoma"/>
          <w:sz w:val="22"/>
          <w:szCs w:val="22"/>
        </w:rPr>
        <w:t>v</w:t>
      </w:r>
      <w:r w:rsidR="00304474" w:rsidRPr="00CE3F4F">
        <w:rPr>
          <w:rFonts w:ascii="Tahoma" w:hAnsi="Tahoma" w:cs="Tahoma"/>
          <w:sz w:val="22"/>
          <w:szCs w:val="22"/>
        </w:rPr>
        <w:t> Domě,</w:t>
      </w:r>
      <w:r w:rsidR="00497E5A" w:rsidRPr="00CE3F4F">
        <w:rPr>
          <w:rFonts w:ascii="Tahoma" w:hAnsi="Tahoma" w:cs="Tahoma"/>
          <w:sz w:val="22"/>
          <w:szCs w:val="22"/>
        </w:rPr>
        <w:t xml:space="preserve"> v</w:t>
      </w:r>
      <w:r w:rsidR="009960D6" w:rsidRPr="00CE3F4F">
        <w:rPr>
          <w:rFonts w:ascii="Tahoma" w:hAnsi="Tahoma" w:cs="Tahoma"/>
          <w:sz w:val="22"/>
          <w:szCs w:val="22"/>
        </w:rPr>
        <w:t>e které</w:t>
      </w:r>
      <w:r w:rsidR="00304474" w:rsidRPr="00CE3F4F">
        <w:rPr>
          <w:rFonts w:ascii="Tahoma" w:hAnsi="Tahoma" w:cs="Tahoma"/>
          <w:sz w:val="22"/>
          <w:szCs w:val="22"/>
        </w:rPr>
        <w:t>m</w:t>
      </w:r>
      <w:r w:rsidR="009960D6" w:rsidRPr="00CE3F4F">
        <w:rPr>
          <w:rFonts w:ascii="Tahoma" w:hAnsi="Tahoma" w:cs="Tahoma"/>
          <w:sz w:val="22"/>
          <w:szCs w:val="22"/>
        </w:rPr>
        <w:t xml:space="preserve"> </w:t>
      </w:r>
      <w:r w:rsidR="00497E5A" w:rsidRPr="00CE3F4F">
        <w:rPr>
          <w:rFonts w:ascii="Tahoma" w:hAnsi="Tahoma" w:cs="Tahoma"/>
          <w:sz w:val="22"/>
          <w:szCs w:val="22"/>
        </w:rPr>
        <w:t>je předmět nájmu,</w:t>
      </w:r>
      <w:r w:rsidRPr="00CE3F4F">
        <w:rPr>
          <w:rFonts w:ascii="Tahoma" w:hAnsi="Tahoma" w:cs="Tahoma"/>
          <w:sz w:val="22"/>
          <w:szCs w:val="22"/>
        </w:rPr>
        <w:t xml:space="preserve"> bydlí</w:t>
      </w:r>
      <w:r w:rsidR="00CC103B" w:rsidRPr="00CE3F4F">
        <w:rPr>
          <w:rFonts w:ascii="Tahoma" w:hAnsi="Tahoma" w:cs="Tahoma"/>
          <w:sz w:val="22"/>
          <w:szCs w:val="22"/>
        </w:rPr>
        <w:t xml:space="preserve"> nebo jej užívají,</w:t>
      </w:r>
      <w:r w:rsidRPr="00CE3F4F">
        <w:rPr>
          <w:rFonts w:ascii="Tahoma" w:hAnsi="Tahoma" w:cs="Tahoma"/>
          <w:sz w:val="22"/>
          <w:szCs w:val="22"/>
        </w:rPr>
        <w:t xml:space="preserve"> nebo užívá-li neoprávněně </w:t>
      </w:r>
      <w:r w:rsidR="00497E5A" w:rsidRPr="00CE3F4F">
        <w:rPr>
          <w:rFonts w:ascii="Tahoma" w:hAnsi="Tahoma" w:cs="Tahoma"/>
          <w:sz w:val="22"/>
          <w:szCs w:val="22"/>
        </w:rPr>
        <w:t xml:space="preserve">předmět nájmu </w:t>
      </w:r>
      <w:r w:rsidR="00CC103B" w:rsidRPr="00CE3F4F">
        <w:rPr>
          <w:rFonts w:ascii="Tahoma" w:hAnsi="Tahoma" w:cs="Tahoma"/>
          <w:sz w:val="22"/>
          <w:szCs w:val="22"/>
        </w:rPr>
        <w:t xml:space="preserve">jiným </w:t>
      </w:r>
      <w:r w:rsidRPr="00CE3F4F">
        <w:rPr>
          <w:rFonts w:ascii="Tahoma" w:hAnsi="Tahoma" w:cs="Tahoma"/>
          <w:sz w:val="22"/>
          <w:szCs w:val="22"/>
        </w:rPr>
        <w:t>způsobem nebo k jinému účelu, než bylo ujednáno</w:t>
      </w:r>
      <w:r w:rsidR="00CE3F4F" w:rsidRPr="00CE3F4F">
        <w:rPr>
          <w:rFonts w:ascii="Tahoma" w:hAnsi="Tahoma" w:cs="Tahoma"/>
          <w:sz w:val="22"/>
          <w:szCs w:val="22"/>
        </w:rPr>
        <w:t>)</w:t>
      </w:r>
      <w:r w:rsidR="00CC103B" w:rsidRPr="00CE3F4F">
        <w:rPr>
          <w:rFonts w:ascii="Tahoma" w:hAnsi="Tahoma" w:cs="Tahoma"/>
          <w:sz w:val="22"/>
          <w:szCs w:val="22"/>
        </w:rPr>
        <w:t>.</w:t>
      </w:r>
      <w:r w:rsidR="00CE3F4F">
        <w:rPr>
          <w:rFonts w:ascii="Tahoma" w:hAnsi="Tahoma" w:cs="Tahoma"/>
          <w:sz w:val="22"/>
          <w:szCs w:val="22"/>
        </w:rPr>
        <w:t xml:space="preserve"> </w:t>
      </w:r>
      <w:r w:rsidR="00497E5A" w:rsidRPr="00CE3F4F">
        <w:rPr>
          <w:rFonts w:ascii="Tahoma" w:hAnsi="Tahoma" w:cs="Tahoma"/>
          <w:sz w:val="22"/>
          <w:szCs w:val="22"/>
        </w:rPr>
        <w:t>Smluvní strany výslovně sjednávají, že pro případ výpovědi z důvodu hrubého porušování povinností nájemcem není pronajímatel povinen vyzvat nájemce k nápravě a je oprávněn přímo vypovědět nájemní vztah.</w:t>
      </w:r>
    </w:p>
    <w:p w:rsidR="00BB5462" w:rsidRPr="0034735B" w:rsidRDefault="00811F09" w:rsidP="00811F09">
      <w:pPr>
        <w:widowControl w:val="0"/>
        <w:adjustRightInd w:val="0"/>
        <w:ind w:left="1069"/>
        <w:rPr>
          <w:rFonts w:ascii="Tahoma" w:hAnsi="Tahoma" w:cs="Tahoma"/>
          <w:sz w:val="22"/>
          <w:szCs w:val="22"/>
        </w:rPr>
      </w:pPr>
      <w:r w:rsidRPr="0034735B">
        <w:rPr>
          <w:rFonts w:ascii="Tahoma" w:hAnsi="Tahoma" w:cs="Tahoma"/>
          <w:sz w:val="22"/>
          <w:szCs w:val="22"/>
        </w:rPr>
        <w:t xml:space="preserve"> </w:t>
      </w:r>
    </w:p>
    <w:p w:rsidR="00BB5462" w:rsidRPr="00304474" w:rsidRDefault="00873281" w:rsidP="00873281">
      <w:pPr>
        <w:widowControl w:val="0"/>
        <w:adjustRightInd w:val="0"/>
        <w:ind w:firstLine="709"/>
        <w:rPr>
          <w:rFonts w:ascii="Tahoma" w:hAnsi="Tahoma" w:cs="Tahoma"/>
          <w:sz w:val="22"/>
          <w:szCs w:val="22"/>
        </w:rPr>
      </w:pPr>
      <w:r>
        <w:rPr>
          <w:rFonts w:ascii="Tahoma" w:hAnsi="Tahoma" w:cs="Tahoma"/>
          <w:sz w:val="22"/>
          <w:szCs w:val="22"/>
        </w:rPr>
        <w:t xml:space="preserve">c) </w:t>
      </w:r>
      <w:r w:rsidR="00BB5462" w:rsidRPr="00304474">
        <w:rPr>
          <w:rFonts w:ascii="Tahoma" w:hAnsi="Tahoma" w:cs="Tahoma"/>
          <w:sz w:val="22"/>
          <w:szCs w:val="22"/>
        </w:rPr>
        <w:t>Písemnou dohodou smluvních stran.</w:t>
      </w:r>
    </w:p>
    <w:p w:rsidR="00BB5462" w:rsidRPr="0034735B" w:rsidRDefault="00BB5462" w:rsidP="00BB5462">
      <w:pPr>
        <w:widowControl w:val="0"/>
        <w:adjustRightInd w:val="0"/>
        <w:rPr>
          <w:rFonts w:ascii="Tahoma" w:hAnsi="Tahoma" w:cs="Tahoma"/>
          <w:sz w:val="22"/>
          <w:szCs w:val="22"/>
        </w:rPr>
      </w:pPr>
    </w:p>
    <w:p w:rsidR="0090619F" w:rsidRPr="0034735B" w:rsidRDefault="00CE3F4F" w:rsidP="00CE3F4F">
      <w:pPr>
        <w:widowControl w:val="0"/>
        <w:adjustRightInd w:val="0"/>
        <w:ind w:firstLine="709"/>
        <w:rPr>
          <w:rFonts w:ascii="Tahoma" w:hAnsi="Tahoma" w:cs="Tahoma"/>
          <w:sz w:val="22"/>
          <w:szCs w:val="22"/>
        </w:rPr>
      </w:pPr>
      <w:r>
        <w:rPr>
          <w:rFonts w:ascii="Tahoma" w:hAnsi="Tahoma" w:cs="Tahoma"/>
          <w:sz w:val="22"/>
          <w:szCs w:val="22"/>
        </w:rPr>
        <w:t xml:space="preserve">3. </w:t>
      </w:r>
      <w:r w:rsidR="00E87CED" w:rsidRPr="0034735B">
        <w:rPr>
          <w:rFonts w:ascii="Tahoma" w:hAnsi="Tahoma" w:cs="Tahoma"/>
          <w:sz w:val="22"/>
          <w:szCs w:val="22"/>
        </w:rPr>
        <w:t xml:space="preserve">Výpověď každé ze smluvních stran </w:t>
      </w:r>
      <w:r w:rsidR="0090619F" w:rsidRPr="0034735B">
        <w:rPr>
          <w:rFonts w:ascii="Tahoma" w:hAnsi="Tahoma" w:cs="Tahoma"/>
          <w:sz w:val="22"/>
          <w:szCs w:val="22"/>
        </w:rPr>
        <w:t>m</w:t>
      </w:r>
      <w:r w:rsidR="00E87CED" w:rsidRPr="0034735B">
        <w:rPr>
          <w:rFonts w:ascii="Tahoma" w:hAnsi="Tahoma" w:cs="Tahoma"/>
          <w:sz w:val="22"/>
          <w:szCs w:val="22"/>
        </w:rPr>
        <w:t xml:space="preserve">usí být učiněna v písemné formě. </w:t>
      </w:r>
      <w:r w:rsidR="00CC103B" w:rsidRPr="0034735B">
        <w:rPr>
          <w:rFonts w:ascii="Tahoma" w:hAnsi="Tahoma" w:cs="Tahoma"/>
          <w:sz w:val="22"/>
          <w:szCs w:val="22"/>
        </w:rPr>
        <w:t>V</w:t>
      </w:r>
      <w:r>
        <w:rPr>
          <w:rFonts w:ascii="Tahoma" w:hAnsi="Tahoma" w:cs="Tahoma"/>
          <w:sz w:val="22"/>
          <w:szCs w:val="22"/>
        </w:rPr>
        <w:t> </w:t>
      </w:r>
      <w:r w:rsidR="00CC103B" w:rsidRPr="0034735B">
        <w:rPr>
          <w:rFonts w:ascii="Tahoma" w:hAnsi="Tahoma" w:cs="Tahoma"/>
          <w:sz w:val="22"/>
          <w:szCs w:val="22"/>
        </w:rPr>
        <w:t>případě</w:t>
      </w:r>
      <w:r>
        <w:rPr>
          <w:rFonts w:ascii="Tahoma" w:hAnsi="Tahoma" w:cs="Tahoma"/>
          <w:sz w:val="22"/>
          <w:szCs w:val="22"/>
        </w:rPr>
        <w:t xml:space="preserve"> </w:t>
      </w:r>
      <w:r w:rsidR="00E87CED" w:rsidRPr="0034735B">
        <w:rPr>
          <w:rFonts w:ascii="Tahoma" w:hAnsi="Tahoma" w:cs="Tahoma"/>
          <w:sz w:val="22"/>
          <w:szCs w:val="22"/>
        </w:rPr>
        <w:t xml:space="preserve">výpovědi bez výpovědní lhůty je </w:t>
      </w:r>
      <w:r w:rsidR="00304474">
        <w:rPr>
          <w:rFonts w:ascii="Tahoma" w:hAnsi="Tahoma" w:cs="Tahoma"/>
          <w:sz w:val="22"/>
          <w:szCs w:val="22"/>
        </w:rPr>
        <w:t xml:space="preserve">výpověď </w:t>
      </w:r>
      <w:r w:rsidR="00E87CED" w:rsidRPr="0034735B">
        <w:rPr>
          <w:rFonts w:ascii="Tahoma" w:hAnsi="Tahoma" w:cs="Tahoma"/>
          <w:sz w:val="22"/>
          <w:szCs w:val="22"/>
        </w:rPr>
        <w:t>účinná</w:t>
      </w:r>
      <w:r w:rsidR="00CC103B" w:rsidRPr="0034735B">
        <w:rPr>
          <w:rFonts w:ascii="Tahoma" w:hAnsi="Tahoma" w:cs="Tahoma"/>
          <w:sz w:val="22"/>
          <w:szCs w:val="22"/>
        </w:rPr>
        <w:t xml:space="preserve"> jejím</w:t>
      </w:r>
      <w:r w:rsidR="00811F09" w:rsidRPr="0034735B">
        <w:rPr>
          <w:rFonts w:ascii="Tahoma" w:hAnsi="Tahoma" w:cs="Tahoma"/>
          <w:sz w:val="22"/>
          <w:szCs w:val="22"/>
        </w:rPr>
        <w:t xml:space="preserve"> </w:t>
      </w:r>
      <w:r w:rsidR="00E87CED" w:rsidRPr="0034735B">
        <w:rPr>
          <w:rFonts w:ascii="Tahoma" w:hAnsi="Tahoma" w:cs="Tahoma"/>
          <w:sz w:val="22"/>
          <w:szCs w:val="22"/>
        </w:rPr>
        <w:t>doručení</w:t>
      </w:r>
      <w:r w:rsidR="00CC103B" w:rsidRPr="0034735B">
        <w:rPr>
          <w:rFonts w:ascii="Tahoma" w:hAnsi="Tahoma" w:cs="Tahoma"/>
          <w:sz w:val="22"/>
          <w:szCs w:val="22"/>
        </w:rPr>
        <w:t>m</w:t>
      </w:r>
      <w:r w:rsidR="00E87CED" w:rsidRPr="0034735B">
        <w:rPr>
          <w:rFonts w:ascii="Tahoma" w:hAnsi="Tahoma" w:cs="Tahoma"/>
          <w:sz w:val="22"/>
          <w:szCs w:val="22"/>
        </w:rPr>
        <w:t>, v případě výpovědi v měsíční či tříměsíční lhůtě počíná běh lhůty prvním dnem kalendářního měsíce následujícího po</w:t>
      </w:r>
      <w:r w:rsidR="00811F09" w:rsidRPr="0034735B">
        <w:rPr>
          <w:rFonts w:ascii="Tahoma" w:hAnsi="Tahoma" w:cs="Tahoma"/>
          <w:sz w:val="22"/>
          <w:szCs w:val="22"/>
        </w:rPr>
        <w:t xml:space="preserve">té, co výpověď byla doručena druhé smluvní straně. </w:t>
      </w:r>
      <w:r w:rsidR="00E87CED" w:rsidRPr="0034735B">
        <w:rPr>
          <w:rFonts w:ascii="Tahoma" w:hAnsi="Tahoma" w:cs="Tahoma"/>
          <w:sz w:val="22"/>
          <w:szCs w:val="22"/>
        </w:rPr>
        <w:t xml:space="preserve">Pro doručení platí ujednání </w:t>
      </w:r>
      <w:r w:rsidR="00E87CED" w:rsidRPr="00465220">
        <w:rPr>
          <w:rFonts w:ascii="Tahoma" w:hAnsi="Tahoma" w:cs="Tahoma"/>
          <w:sz w:val="22"/>
          <w:szCs w:val="22"/>
        </w:rPr>
        <w:t>čl.</w:t>
      </w:r>
      <w:r w:rsidR="00873281" w:rsidRPr="00465220">
        <w:rPr>
          <w:rFonts w:ascii="Tahoma" w:hAnsi="Tahoma" w:cs="Tahoma"/>
          <w:sz w:val="22"/>
          <w:szCs w:val="22"/>
        </w:rPr>
        <w:t xml:space="preserve"> </w:t>
      </w:r>
      <w:r w:rsidR="00F46E4B" w:rsidRPr="00465220">
        <w:rPr>
          <w:rFonts w:ascii="Tahoma" w:hAnsi="Tahoma" w:cs="Tahoma"/>
          <w:sz w:val="22"/>
          <w:szCs w:val="22"/>
        </w:rPr>
        <w:t>11</w:t>
      </w:r>
      <w:r w:rsidR="00404191" w:rsidRPr="00465220">
        <w:rPr>
          <w:rFonts w:ascii="Tahoma" w:hAnsi="Tahoma" w:cs="Tahoma"/>
          <w:sz w:val="22"/>
          <w:szCs w:val="22"/>
        </w:rPr>
        <w:t xml:space="preserve"> odst. </w:t>
      </w:r>
      <w:r w:rsidR="00465220" w:rsidRPr="00465220">
        <w:rPr>
          <w:rFonts w:ascii="Tahoma" w:hAnsi="Tahoma" w:cs="Tahoma"/>
          <w:sz w:val="22"/>
          <w:szCs w:val="22"/>
        </w:rPr>
        <w:t>5</w:t>
      </w:r>
      <w:r w:rsidR="00404191" w:rsidRPr="00465220">
        <w:rPr>
          <w:rFonts w:ascii="Tahoma" w:hAnsi="Tahoma" w:cs="Tahoma"/>
          <w:sz w:val="22"/>
          <w:szCs w:val="22"/>
        </w:rPr>
        <w:t xml:space="preserve"> </w:t>
      </w:r>
      <w:r w:rsidR="00873281" w:rsidRPr="00465220">
        <w:rPr>
          <w:rFonts w:ascii="Tahoma" w:hAnsi="Tahoma" w:cs="Tahoma"/>
          <w:sz w:val="22"/>
          <w:szCs w:val="22"/>
        </w:rPr>
        <w:t>této smlouvy.</w:t>
      </w:r>
    </w:p>
    <w:p w:rsidR="0090619F" w:rsidRPr="0034735B" w:rsidRDefault="0090619F" w:rsidP="0090619F">
      <w:pPr>
        <w:widowControl w:val="0"/>
        <w:adjustRightInd w:val="0"/>
        <w:rPr>
          <w:rFonts w:ascii="Tahoma" w:hAnsi="Tahoma" w:cs="Tahoma"/>
          <w:sz w:val="22"/>
          <w:szCs w:val="22"/>
        </w:rPr>
      </w:pPr>
    </w:p>
    <w:p w:rsidR="00A12E61" w:rsidRDefault="00A12E61" w:rsidP="0090619F">
      <w:pPr>
        <w:widowControl w:val="0"/>
        <w:adjustRightInd w:val="0"/>
        <w:jc w:val="center"/>
        <w:rPr>
          <w:rFonts w:ascii="Tahoma" w:hAnsi="Tahoma" w:cs="Tahoma"/>
          <w:b/>
          <w:bCs/>
          <w:sz w:val="22"/>
          <w:szCs w:val="22"/>
        </w:rPr>
      </w:pPr>
    </w:p>
    <w:p w:rsidR="0090619F" w:rsidRPr="0034735B" w:rsidRDefault="0090619F" w:rsidP="0090619F">
      <w:pPr>
        <w:widowControl w:val="0"/>
        <w:adjustRightInd w:val="0"/>
        <w:jc w:val="center"/>
        <w:rPr>
          <w:rFonts w:ascii="Tahoma" w:hAnsi="Tahoma" w:cs="Tahoma"/>
          <w:b/>
          <w:bCs/>
          <w:sz w:val="22"/>
          <w:szCs w:val="22"/>
        </w:rPr>
      </w:pPr>
      <w:r w:rsidRPr="0034735B">
        <w:rPr>
          <w:rFonts w:ascii="Tahoma" w:hAnsi="Tahoma" w:cs="Tahoma"/>
          <w:b/>
          <w:bCs/>
          <w:sz w:val="22"/>
          <w:szCs w:val="22"/>
        </w:rPr>
        <w:t xml:space="preserve">Čl. </w:t>
      </w:r>
      <w:r w:rsidR="00CE3F4F">
        <w:rPr>
          <w:rFonts w:ascii="Tahoma" w:hAnsi="Tahoma" w:cs="Tahoma"/>
          <w:b/>
          <w:bCs/>
          <w:sz w:val="22"/>
          <w:szCs w:val="22"/>
        </w:rPr>
        <w:t>7</w:t>
      </w:r>
      <w:r w:rsidRPr="0034735B">
        <w:rPr>
          <w:rFonts w:ascii="Tahoma" w:hAnsi="Tahoma" w:cs="Tahoma"/>
          <w:b/>
          <w:bCs/>
          <w:sz w:val="22"/>
          <w:szCs w:val="22"/>
        </w:rPr>
        <w:t xml:space="preserve"> </w:t>
      </w:r>
    </w:p>
    <w:p w:rsidR="0090619F" w:rsidRPr="0034735B" w:rsidRDefault="0090619F" w:rsidP="0090619F">
      <w:pPr>
        <w:widowControl w:val="0"/>
        <w:adjustRightInd w:val="0"/>
        <w:jc w:val="center"/>
        <w:rPr>
          <w:rFonts w:ascii="Tahoma" w:hAnsi="Tahoma" w:cs="Tahoma"/>
          <w:b/>
          <w:bCs/>
          <w:sz w:val="22"/>
          <w:szCs w:val="22"/>
        </w:rPr>
      </w:pPr>
      <w:r w:rsidRPr="0034735B">
        <w:rPr>
          <w:rFonts w:ascii="Tahoma" w:hAnsi="Tahoma" w:cs="Tahoma"/>
          <w:b/>
          <w:bCs/>
          <w:sz w:val="22"/>
          <w:szCs w:val="22"/>
        </w:rPr>
        <w:t xml:space="preserve">Předání předmětu nájmu </w:t>
      </w:r>
    </w:p>
    <w:p w:rsidR="0090619F" w:rsidRPr="0034735B" w:rsidRDefault="0090619F" w:rsidP="0090619F">
      <w:pPr>
        <w:widowControl w:val="0"/>
        <w:adjustRightInd w:val="0"/>
        <w:rPr>
          <w:rFonts w:ascii="Tahoma" w:hAnsi="Tahoma" w:cs="Tahoma"/>
          <w:b/>
          <w:bCs/>
          <w:sz w:val="22"/>
          <w:szCs w:val="22"/>
        </w:rPr>
      </w:pPr>
    </w:p>
    <w:p w:rsidR="00304474" w:rsidRDefault="00304474" w:rsidP="00304474">
      <w:pPr>
        <w:widowControl w:val="0"/>
        <w:adjustRightInd w:val="0"/>
        <w:rPr>
          <w:rFonts w:ascii="Tahoma" w:hAnsi="Tahoma" w:cs="Tahoma"/>
          <w:sz w:val="22"/>
          <w:szCs w:val="22"/>
        </w:rPr>
      </w:pPr>
      <w:r w:rsidRPr="0034735B">
        <w:rPr>
          <w:rFonts w:ascii="Tahoma" w:hAnsi="Tahoma" w:cs="Tahoma"/>
          <w:sz w:val="22"/>
          <w:szCs w:val="22"/>
        </w:rPr>
        <w:tab/>
      </w:r>
      <w:r>
        <w:rPr>
          <w:rFonts w:ascii="Tahoma" w:hAnsi="Tahoma" w:cs="Tahoma"/>
          <w:sz w:val="22"/>
          <w:szCs w:val="22"/>
        </w:rPr>
        <w:t>1</w:t>
      </w:r>
      <w:r w:rsidRPr="0034735B">
        <w:rPr>
          <w:rFonts w:ascii="Tahoma" w:hAnsi="Tahoma" w:cs="Tahoma"/>
          <w:sz w:val="22"/>
          <w:szCs w:val="22"/>
        </w:rPr>
        <w:t xml:space="preserve">. Pronajímatel </w:t>
      </w:r>
      <w:r>
        <w:rPr>
          <w:rFonts w:ascii="Tahoma" w:hAnsi="Tahoma" w:cs="Tahoma"/>
          <w:sz w:val="22"/>
          <w:szCs w:val="22"/>
        </w:rPr>
        <w:t xml:space="preserve">se zavazuje </w:t>
      </w:r>
      <w:r w:rsidRPr="0034735B">
        <w:rPr>
          <w:rFonts w:ascii="Tahoma" w:hAnsi="Tahoma" w:cs="Tahoma"/>
          <w:sz w:val="22"/>
          <w:szCs w:val="22"/>
        </w:rPr>
        <w:t>pře</w:t>
      </w:r>
      <w:r>
        <w:rPr>
          <w:rFonts w:ascii="Tahoma" w:hAnsi="Tahoma" w:cs="Tahoma"/>
          <w:sz w:val="22"/>
          <w:szCs w:val="22"/>
        </w:rPr>
        <w:t>dávat</w:t>
      </w:r>
      <w:r w:rsidRPr="0034735B">
        <w:rPr>
          <w:rFonts w:ascii="Tahoma" w:hAnsi="Tahoma" w:cs="Tahoma"/>
          <w:sz w:val="22"/>
          <w:szCs w:val="22"/>
        </w:rPr>
        <w:t xml:space="preserve"> předmět nájmu </w:t>
      </w:r>
      <w:r>
        <w:rPr>
          <w:rFonts w:ascii="Tahoma" w:hAnsi="Tahoma" w:cs="Tahoma"/>
          <w:sz w:val="22"/>
          <w:szCs w:val="22"/>
        </w:rPr>
        <w:t xml:space="preserve">nájemci k užívání vždy </w:t>
      </w:r>
      <w:r w:rsidRPr="0034735B">
        <w:rPr>
          <w:rFonts w:ascii="Tahoma" w:hAnsi="Tahoma" w:cs="Tahoma"/>
          <w:sz w:val="22"/>
          <w:szCs w:val="22"/>
        </w:rPr>
        <w:t>ve stavu způsobilém k účelu nájmu sjednaném</w:t>
      </w:r>
      <w:r>
        <w:rPr>
          <w:rFonts w:ascii="Tahoma" w:hAnsi="Tahoma" w:cs="Tahoma"/>
          <w:sz w:val="22"/>
          <w:szCs w:val="22"/>
        </w:rPr>
        <w:t>u</w:t>
      </w:r>
      <w:r w:rsidRPr="0034735B">
        <w:rPr>
          <w:rFonts w:ascii="Tahoma" w:hAnsi="Tahoma" w:cs="Tahoma"/>
          <w:sz w:val="22"/>
          <w:szCs w:val="22"/>
        </w:rPr>
        <w:t xml:space="preserve"> touto smlouvou</w:t>
      </w:r>
      <w:r>
        <w:rPr>
          <w:rFonts w:ascii="Tahoma" w:hAnsi="Tahoma" w:cs="Tahoma"/>
          <w:sz w:val="22"/>
          <w:szCs w:val="22"/>
        </w:rPr>
        <w:t>.</w:t>
      </w:r>
    </w:p>
    <w:p w:rsidR="00304474" w:rsidRDefault="00304474" w:rsidP="00304474">
      <w:pPr>
        <w:widowControl w:val="0"/>
        <w:adjustRightInd w:val="0"/>
        <w:rPr>
          <w:rFonts w:ascii="Tahoma" w:hAnsi="Tahoma" w:cs="Tahoma"/>
          <w:sz w:val="22"/>
          <w:szCs w:val="22"/>
        </w:rPr>
      </w:pPr>
    </w:p>
    <w:p w:rsidR="00304474" w:rsidRDefault="00304474" w:rsidP="00304474">
      <w:pPr>
        <w:widowControl w:val="0"/>
        <w:adjustRightInd w:val="0"/>
        <w:ind w:firstLine="709"/>
        <w:rPr>
          <w:rFonts w:ascii="Tahoma" w:hAnsi="Tahoma" w:cs="Tahoma"/>
          <w:sz w:val="22"/>
          <w:szCs w:val="22"/>
        </w:rPr>
      </w:pPr>
      <w:r>
        <w:rPr>
          <w:rFonts w:ascii="Tahoma" w:hAnsi="Tahoma" w:cs="Tahoma"/>
          <w:sz w:val="22"/>
          <w:szCs w:val="22"/>
        </w:rPr>
        <w:t xml:space="preserve">2. Nájemce se zavazuje po skončení užívání </w:t>
      </w:r>
      <w:r w:rsidRPr="0034735B">
        <w:rPr>
          <w:rFonts w:ascii="Tahoma" w:hAnsi="Tahoma" w:cs="Tahoma"/>
          <w:sz w:val="22"/>
          <w:szCs w:val="22"/>
        </w:rPr>
        <w:t xml:space="preserve">předmět nájmu </w:t>
      </w:r>
      <w:r>
        <w:rPr>
          <w:rFonts w:ascii="Tahoma" w:hAnsi="Tahoma" w:cs="Tahoma"/>
          <w:sz w:val="22"/>
          <w:szCs w:val="22"/>
        </w:rPr>
        <w:t xml:space="preserve">vracet pronajímateli </w:t>
      </w:r>
      <w:r w:rsidR="00A12E61">
        <w:rPr>
          <w:rFonts w:ascii="Tahoma" w:hAnsi="Tahoma" w:cs="Tahoma"/>
          <w:sz w:val="22"/>
          <w:szCs w:val="22"/>
        </w:rPr>
        <w:t xml:space="preserve">vyklizený </w:t>
      </w:r>
      <w:r>
        <w:rPr>
          <w:rFonts w:ascii="Tahoma" w:hAnsi="Tahoma" w:cs="Tahoma"/>
          <w:sz w:val="22"/>
          <w:szCs w:val="22"/>
        </w:rPr>
        <w:t xml:space="preserve">ve stavu v jakém jej převzal s přihlédnutím k jeho obvyklému opotřebení </w:t>
      </w:r>
      <w:r>
        <w:rPr>
          <w:rFonts w:ascii="Tahoma" w:hAnsi="Tahoma" w:cs="Tahoma"/>
          <w:sz w:val="22"/>
          <w:szCs w:val="22"/>
        </w:rPr>
        <w:lastRenderedPageBreak/>
        <w:t xml:space="preserve">odpovídajícím účelu nájmu </w:t>
      </w:r>
      <w:r w:rsidRPr="0034735B">
        <w:rPr>
          <w:rFonts w:ascii="Tahoma" w:hAnsi="Tahoma" w:cs="Tahoma"/>
          <w:sz w:val="22"/>
          <w:szCs w:val="22"/>
        </w:rPr>
        <w:t xml:space="preserve">způsobilém k účelu nájmu </w:t>
      </w:r>
      <w:proofErr w:type="gramStart"/>
      <w:r w:rsidRPr="0034735B">
        <w:rPr>
          <w:rFonts w:ascii="Tahoma" w:hAnsi="Tahoma" w:cs="Tahoma"/>
          <w:sz w:val="22"/>
          <w:szCs w:val="22"/>
        </w:rPr>
        <w:t>sjednaném</w:t>
      </w:r>
      <w:proofErr w:type="gramEnd"/>
      <w:r w:rsidRPr="0034735B">
        <w:rPr>
          <w:rFonts w:ascii="Tahoma" w:hAnsi="Tahoma" w:cs="Tahoma"/>
          <w:sz w:val="22"/>
          <w:szCs w:val="22"/>
        </w:rPr>
        <w:t xml:space="preserve"> touto smlouvou</w:t>
      </w:r>
      <w:r>
        <w:rPr>
          <w:rFonts w:ascii="Tahoma" w:hAnsi="Tahoma" w:cs="Tahoma"/>
          <w:sz w:val="22"/>
          <w:szCs w:val="22"/>
        </w:rPr>
        <w:t>.</w:t>
      </w:r>
    </w:p>
    <w:p w:rsidR="00304474" w:rsidRDefault="00304474" w:rsidP="00304474">
      <w:pPr>
        <w:widowControl w:val="0"/>
        <w:adjustRightInd w:val="0"/>
        <w:ind w:firstLine="709"/>
        <w:rPr>
          <w:rFonts w:ascii="Tahoma" w:hAnsi="Tahoma" w:cs="Tahoma"/>
          <w:sz w:val="22"/>
          <w:szCs w:val="22"/>
        </w:rPr>
      </w:pPr>
    </w:p>
    <w:p w:rsidR="00BC44D3" w:rsidRDefault="00BC44D3" w:rsidP="0090619F">
      <w:pPr>
        <w:widowControl w:val="0"/>
        <w:adjustRightInd w:val="0"/>
        <w:rPr>
          <w:rFonts w:ascii="Tahoma" w:hAnsi="Tahoma" w:cs="Tahoma"/>
          <w:sz w:val="22"/>
          <w:szCs w:val="22"/>
        </w:rPr>
      </w:pPr>
    </w:p>
    <w:p w:rsidR="00BC44D3" w:rsidRPr="00F46E4B" w:rsidRDefault="00465220" w:rsidP="0090619F">
      <w:pPr>
        <w:widowControl w:val="0"/>
        <w:adjustRightInd w:val="0"/>
        <w:rPr>
          <w:rFonts w:ascii="Tahoma" w:hAnsi="Tahoma" w:cs="Tahoma"/>
          <w:sz w:val="22"/>
          <w:szCs w:val="22"/>
        </w:rPr>
      </w:pPr>
      <w:r>
        <w:rPr>
          <w:rFonts w:ascii="Tahoma" w:hAnsi="Tahoma" w:cs="Tahoma"/>
          <w:sz w:val="22"/>
          <w:szCs w:val="22"/>
        </w:rPr>
        <w:tab/>
        <w:t>3</w:t>
      </w:r>
      <w:r w:rsidR="00BC44D3">
        <w:rPr>
          <w:rFonts w:ascii="Tahoma" w:hAnsi="Tahoma" w:cs="Tahoma"/>
          <w:sz w:val="22"/>
          <w:szCs w:val="22"/>
        </w:rPr>
        <w:t>. Nebude-li dohodnuto jinak, nebude mít nájemce k dispozici klíče od pronajatých prostor.</w:t>
      </w:r>
    </w:p>
    <w:p w:rsidR="00A21B44" w:rsidRDefault="00CE3F4F" w:rsidP="0090619F">
      <w:pPr>
        <w:widowControl w:val="0"/>
        <w:adjustRightInd w:val="0"/>
        <w:rPr>
          <w:rFonts w:ascii="Tahoma" w:hAnsi="Tahoma" w:cs="Tahoma"/>
          <w:sz w:val="22"/>
          <w:szCs w:val="22"/>
        </w:rPr>
      </w:pPr>
      <w:r w:rsidRPr="0034735B">
        <w:rPr>
          <w:rFonts w:ascii="Tahoma" w:hAnsi="Tahoma" w:cs="Tahoma"/>
          <w:sz w:val="22"/>
          <w:szCs w:val="22"/>
        </w:rPr>
        <w:t xml:space="preserve"> </w:t>
      </w:r>
    </w:p>
    <w:p w:rsidR="00A12E61" w:rsidRPr="0034735B" w:rsidRDefault="00A12E61" w:rsidP="0090619F">
      <w:pPr>
        <w:widowControl w:val="0"/>
        <w:adjustRightInd w:val="0"/>
        <w:rPr>
          <w:rFonts w:ascii="Tahoma" w:hAnsi="Tahoma" w:cs="Tahoma"/>
          <w:sz w:val="22"/>
          <w:szCs w:val="22"/>
        </w:rPr>
      </w:pPr>
    </w:p>
    <w:p w:rsidR="0090619F" w:rsidRPr="0034735B" w:rsidRDefault="0090619F" w:rsidP="0090619F">
      <w:pPr>
        <w:widowControl w:val="0"/>
        <w:adjustRightInd w:val="0"/>
        <w:jc w:val="center"/>
        <w:rPr>
          <w:rFonts w:ascii="Tahoma" w:hAnsi="Tahoma" w:cs="Tahoma"/>
          <w:b/>
          <w:bCs/>
          <w:sz w:val="22"/>
          <w:szCs w:val="22"/>
        </w:rPr>
      </w:pPr>
      <w:r w:rsidRPr="0034735B">
        <w:rPr>
          <w:rFonts w:ascii="Tahoma" w:hAnsi="Tahoma" w:cs="Tahoma"/>
          <w:b/>
          <w:bCs/>
          <w:sz w:val="22"/>
          <w:szCs w:val="22"/>
        </w:rPr>
        <w:t xml:space="preserve">Čl. </w:t>
      </w:r>
      <w:r w:rsidR="00CE3F4F">
        <w:rPr>
          <w:rFonts w:ascii="Tahoma" w:hAnsi="Tahoma" w:cs="Tahoma"/>
          <w:b/>
          <w:bCs/>
          <w:sz w:val="22"/>
          <w:szCs w:val="22"/>
        </w:rPr>
        <w:t>8</w:t>
      </w:r>
      <w:r w:rsidRPr="0034735B">
        <w:rPr>
          <w:rFonts w:ascii="Tahoma" w:hAnsi="Tahoma" w:cs="Tahoma"/>
          <w:b/>
          <w:bCs/>
          <w:sz w:val="22"/>
          <w:szCs w:val="22"/>
        </w:rPr>
        <w:t xml:space="preserve"> </w:t>
      </w:r>
    </w:p>
    <w:p w:rsidR="0090619F" w:rsidRPr="0034735B" w:rsidRDefault="0090619F" w:rsidP="00DA04C7">
      <w:pPr>
        <w:widowControl w:val="0"/>
        <w:adjustRightInd w:val="0"/>
        <w:ind w:left="2127" w:firstLine="709"/>
        <w:rPr>
          <w:rFonts w:ascii="Tahoma" w:hAnsi="Tahoma" w:cs="Tahoma"/>
          <w:b/>
          <w:bCs/>
          <w:sz w:val="22"/>
          <w:szCs w:val="22"/>
        </w:rPr>
      </w:pPr>
      <w:r w:rsidRPr="0034735B">
        <w:rPr>
          <w:rFonts w:ascii="Tahoma" w:hAnsi="Tahoma" w:cs="Tahoma"/>
          <w:b/>
          <w:bCs/>
          <w:sz w:val="22"/>
          <w:szCs w:val="22"/>
        </w:rPr>
        <w:t xml:space="preserve">Údržba a opravy předmětu nájmu </w:t>
      </w:r>
    </w:p>
    <w:p w:rsidR="0090619F" w:rsidRPr="0034735B" w:rsidRDefault="0090619F" w:rsidP="0090619F">
      <w:pPr>
        <w:widowControl w:val="0"/>
        <w:adjustRightInd w:val="0"/>
        <w:rPr>
          <w:rFonts w:ascii="Tahoma" w:hAnsi="Tahoma" w:cs="Tahoma"/>
          <w:b/>
          <w:bCs/>
          <w:sz w:val="22"/>
          <w:szCs w:val="22"/>
        </w:rPr>
      </w:pPr>
    </w:p>
    <w:p w:rsidR="00DA04C7" w:rsidRPr="00CE3F4F" w:rsidRDefault="00A12E61" w:rsidP="00CE3F4F">
      <w:pPr>
        <w:widowControl w:val="0"/>
        <w:adjustRightInd w:val="0"/>
        <w:ind w:firstLine="705"/>
        <w:rPr>
          <w:rFonts w:ascii="Tahoma" w:hAnsi="Tahoma" w:cs="Tahoma"/>
          <w:bCs/>
          <w:sz w:val="22"/>
          <w:szCs w:val="22"/>
        </w:rPr>
      </w:pPr>
      <w:r>
        <w:rPr>
          <w:rFonts w:ascii="Tahoma" w:hAnsi="Tahoma" w:cs="Tahoma"/>
          <w:bCs/>
          <w:sz w:val="22"/>
          <w:szCs w:val="22"/>
        </w:rPr>
        <w:t xml:space="preserve">1. </w:t>
      </w:r>
      <w:r w:rsidR="00DA04C7" w:rsidRPr="00CE3F4F">
        <w:rPr>
          <w:rFonts w:ascii="Tahoma" w:hAnsi="Tahoma" w:cs="Tahoma"/>
          <w:bCs/>
          <w:sz w:val="22"/>
          <w:szCs w:val="22"/>
        </w:rPr>
        <w:t>Nájemce není oprávněn provést změnu předmětu nájmu bez písemného</w:t>
      </w:r>
      <w:r w:rsidR="00CE3F4F">
        <w:rPr>
          <w:rFonts w:ascii="Tahoma" w:hAnsi="Tahoma" w:cs="Tahoma"/>
          <w:bCs/>
          <w:sz w:val="22"/>
          <w:szCs w:val="22"/>
        </w:rPr>
        <w:t xml:space="preserve"> </w:t>
      </w:r>
      <w:r w:rsidR="00DA04C7" w:rsidRPr="00CE3F4F">
        <w:rPr>
          <w:rFonts w:ascii="Tahoma" w:hAnsi="Tahoma" w:cs="Tahoma"/>
          <w:bCs/>
          <w:sz w:val="22"/>
          <w:szCs w:val="22"/>
        </w:rPr>
        <w:t>předchozího souhlasu pronajímatele, a to ani na svůj náklad.</w:t>
      </w:r>
    </w:p>
    <w:p w:rsidR="00DA04C7" w:rsidRPr="0034735B" w:rsidRDefault="00DA04C7" w:rsidP="00404191">
      <w:pPr>
        <w:widowControl w:val="0"/>
        <w:adjustRightInd w:val="0"/>
        <w:ind w:firstLine="709"/>
        <w:rPr>
          <w:rFonts w:ascii="Tahoma" w:hAnsi="Tahoma" w:cs="Tahoma"/>
          <w:b/>
          <w:bCs/>
          <w:sz w:val="22"/>
          <w:szCs w:val="22"/>
        </w:rPr>
      </w:pPr>
    </w:p>
    <w:p w:rsidR="00A12E61" w:rsidRDefault="00A12E61" w:rsidP="00A12E61">
      <w:pPr>
        <w:widowControl w:val="0"/>
        <w:adjustRightInd w:val="0"/>
        <w:ind w:firstLine="705"/>
        <w:rPr>
          <w:rFonts w:ascii="Tahoma" w:hAnsi="Tahoma" w:cs="Tahoma"/>
          <w:sz w:val="22"/>
          <w:szCs w:val="22"/>
        </w:rPr>
      </w:pPr>
      <w:r>
        <w:rPr>
          <w:rFonts w:ascii="Tahoma" w:hAnsi="Tahoma" w:cs="Tahoma"/>
          <w:sz w:val="22"/>
          <w:szCs w:val="22"/>
        </w:rPr>
        <w:t xml:space="preserve">2. </w:t>
      </w:r>
      <w:r w:rsidR="00DA04C7" w:rsidRPr="0034735B">
        <w:rPr>
          <w:rFonts w:ascii="Tahoma" w:hAnsi="Tahoma" w:cs="Tahoma"/>
          <w:sz w:val="22"/>
          <w:szCs w:val="22"/>
        </w:rPr>
        <w:t>Nájemce je povinen užívat předmět nájmu s péčí řádného hospodáře k účelu sjednaném</w:t>
      </w:r>
      <w:r>
        <w:rPr>
          <w:rFonts w:ascii="Tahoma" w:hAnsi="Tahoma" w:cs="Tahoma"/>
          <w:sz w:val="22"/>
          <w:szCs w:val="22"/>
        </w:rPr>
        <w:t>u</w:t>
      </w:r>
      <w:r w:rsidR="00DA04C7" w:rsidRPr="0034735B">
        <w:rPr>
          <w:rFonts w:ascii="Tahoma" w:hAnsi="Tahoma" w:cs="Tahoma"/>
          <w:sz w:val="22"/>
          <w:szCs w:val="22"/>
        </w:rPr>
        <w:t xml:space="preserve"> touto smlouvou a v souladu platnými právními předpisy.</w:t>
      </w:r>
    </w:p>
    <w:p w:rsidR="00A12E61" w:rsidRDefault="00A12E61" w:rsidP="00A12E61">
      <w:pPr>
        <w:widowControl w:val="0"/>
        <w:adjustRightInd w:val="0"/>
        <w:ind w:firstLine="705"/>
        <w:rPr>
          <w:rFonts w:ascii="Tahoma" w:hAnsi="Tahoma" w:cs="Tahoma"/>
          <w:sz w:val="22"/>
          <w:szCs w:val="22"/>
        </w:rPr>
      </w:pPr>
    </w:p>
    <w:p w:rsidR="006D4D40" w:rsidRPr="0034735B" w:rsidRDefault="00A12E61" w:rsidP="00A12E61">
      <w:pPr>
        <w:widowControl w:val="0"/>
        <w:adjustRightInd w:val="0"/>
        <w:ind w:firstLine="705"/>
        <w:rPr>
          <w:rFonts w:ascii="Tahoma" w:hAnsi="Tahoma" w:cs="Tahoma"/>
          <w:b/>
          <w:bCs/>
          <w:sz w:val="22"/>
          <w:szCs w:val="22"/>
        </w:rPr>
      </w:pPr>
      <w:r>
        <w:rPr>
          <w:rFonts w:ascii="Tahoma" w:hAnsi="Tahoma" w:cs="Tahoma"/>
          <w:sz w:val="22"/>
          <w:szCs w:val="22"/>
        </w:rPr>
        <w:t xml:space="preserve">3. </w:t>
      </w:r>
      <w:r w:rsidR="006D4D40" w:rsidRPr="0034735B">
        <w:rPr>
          <w:rFonts w:ascii="Tahoma" w:hAnsi="Tahoma" w:cs="Tahoma"/>
          <w:sz w:val="22"/>
          <w:szCs w:val="22"/>
        </w:rPr>
        <w:t>Nájemce je povinen respektovat domovní klid, příp</w:t>
      </w:r>
      <w:r w:rsidR="008D0F98" w:rsidRPr="0034735B">
        <w:rPr>
          <w:rFonts w:ascii="Tahoma" w:hAnsi="Tahoma" w:cs="Tahoma"/>
          <w:sz w:val="22"/>
          <w:szCs w:val="22"/>
        </w:rPr>
        <w:t>.</w:t>
      </w:r>
      <w:r w:rsidR="006D4D40" w:rsidRPr="0034735B">
        <w:rPr>
          <w:rFonts w:ascii="Tahoma" w:hAnsi="Tahoma" w:cs="Tahoma"/>
          <w:sz w:val="22"/>
          <w:szCs w:val="22"/>
        </w:rPr>
        <w:t xml:space="preserve"> domovní řád, je-li vydaný, a </w:t>
      </w:r>
      <w:r>
        <w:rPr>
          <w:rFonts w:ascii="Tahoma" w:hAnsi="Tahoma" w:cs="Tahoma"/>
          <w:sz w:val="22"/>
          <w:szCs w:val="22"/>
        </w:rPr>
        <w:t>n</w:t>
      </w:r>
      <w:r w:rsidR="006D4D40" w:rsidRPr="0034735B">
        <w:rPr>
          <w:rFonts w:ascii="Tahoma" w:hAnsi="Tahoma" w:cs="Tahoma"/>
          <w:sz w:val="22"/>
          <w:szCs w:val="22"/>
        </w:rPr>
        <w:t xml:space="preserve">esmí obtěžovat ostatních nájemce či uživatele </w:t>
      </w:r>
      <w:r>
        <w:rPr>
          <w:rFonts w:ascii="Tahoma" w:hAnsi="Tahoma" w:cs="Tahoma"/>
          <w:sz w:val="22"/>
          <w:szCs w:val="22"/>
        </w:rPr>
        <w:t>Domu</w:t>
      </w:r>
      <w:r w:rsidR="006D4D40" w:rsidRPr="0034735B">
        <w:rPr>
          <w:rFonts w:ascii="Tahoma" w:hAnsi="Tahoma" w:cs="Tahoma"/>
          <w:sz w:val="22"/>
          <w:szCs w:val="22"/>
        </w:rPr>
        <w:t xml:space="preserve">. To platí především pro obtěžování hlukem a zápachem. Nájemce odpovídá za škody, které vzniknou nedodržováním tohoto závazku. V případě výtky se postará o okamžitou nápravu. </w:t>
      </w:r>
    </w:p>
    <w:p w:rsidR="008D0F98" w:rsidRPr="0034735B" w:rsidRDefault="008D0F98" w:rsidP="008D0F98">
      <w:pPr>
        <w:widowControl w:val="0"/>
        <w:adjustRightInd w:val="0"/>
        <w:rPr>
          <w:rFonts w:ascii="Tahoma" w:hAnsi="Tahoma" w:cs="Tahoma"/>
          <w:sz w:val="22"/>
          <w:szCs w:val="22"/>
        </w:rPr>
      </w:pPr>
    </w:p>
    <w:p w:rsidR="00ED0312" w:rsidRPr="0034735B" w:rsidRDefault="00A12E61" w:rsidP="00A12E61">
      <w:pPr>
        <w:widowControl w:val="0"/>
        <w:adjustRightInd w:val="0"/>
        <w:ind w:firstLine="705"/>
        <w:rPr>
          <w:rFonts w:ascii="Tahoma" w:hAnsi="Tahoma" w:cs="Tahoma"/>
          <w:sz w:val="22"/>
          <w:szCs w:val="22"/>
        </w:rPr>
      </w:pPr>
      <w:r>
        <w:rPr>
          <w:rFonts w:ascii="Tahoma" w:hAnsi="Tahoma" w:cs="Tahoma"/>
          <w:sz w:val="22"/>
          <w:szCs w:val="22"/>
        </w:rPr>
        <w:t xml:space="preserve">4. </w:t>
      </w:r>
      <w:r w:rsidR="00ED0312" w:rsidRPr="0034735B">
        <w:rPr>
          <w:rFonts w:ascii="Tahoma" w:hAnsi="Tahoma" w:cs="Tahoma"/>
          <w:sz w:val="22"/>
          <w:szCs w:val="22"/>
        </w:rPr>
        <w:t>Nájemce se zavazuje, že umožní, aby pronajímatel, nebo jím pověřené osoby,</w:t>
      </w:r>
      <w:r>
        <w:rPr>
          <w:rFonts w:ascii="Tahoma" w:hAnsi="Tahoma" w:cs="Tahoma"/>
          <w:sz w:val="22"/>
          <w:szCs w:val="22"/>
        </w:rPr>
        <w:t xml:space="preserve"> </w:t>
      </w:r>
      <w:r w:rsidR="00703EF5" w:rsidRPr="0034735B">
        <w:rPr>
          <w:rFonts w:ascii="Tahoma" w:hAnsi="Tahoma" w:cs="Tahoma"/>
          <w:sz w:val="22"/>
          <w:szCs w:val="22"/>
        </w:rPr>
        <w:t>m</w:t>
      </w:r>
      <w:r w:rsidR="00ED0312" w:rsidRPr="0034735B">
        <w:rPr>
          <w:rFonts w:ascii="Tahoma" w:hAnsi="Tahoma" w:cs="Tahoma"/>
          <w:sz w:val="22"/>
          <w:szCs w:val="22"/>
        </w:rPr>
        <w:t>ohli</w:t>
      </w:r>
      <w:r w:rsidR="00607466" w:rsidRPr="0034735B">
        <w:rPr>
          <w:rFonts w:ascii="Tahoma" w:hAnsi="Tahoma" w:cs="Tahoma"/>
          <w:sz w:val="22"/>
          <w:szCs w:val="22"/>
        </w:rPr>
        <w:t xml:space="preserve"> </w:t>
      </w:r>
      <w:r w:rsidR="00ED0312" w:rsidRPr="0034735B">
        <w:rPr>
          <w:rFonts w:ascii="Tahoma" w:hAnsi="Tahoma" w:cs="Tahoma"/>
          <w:sz w:val="22"/>
          <w:szCs w:val="22"/>
        </w:rPr>
        <w:t xml:space="preserve">vstupovat do pronajatých prostor, za účelem prohlídky, kdykoliv během doby </w:t>
      </w:r>
      <w:r w:rsidR="00703EF5" w:rsidRPr="0034735B">
        <w:rPr>
          <w:rFonts w:ascii="Tahoma" w:hAnsi="Tahoma" w:cs="Tahoma"/>
          <w:sz w:val="22"/>
          <w:szCs w:val="22"/>
        </w:rPr>
        <w:t>nájmu</w:t>
      </w:r>
      <w:r w:rsidR="00ED0312" w:rsidRPr="0034735B">
        <w:rPr>
          <w:rFonts w:ascii="Tahoma" w:hAnsi="Tahoma" w:cs="Tahoma"/>
          <w:sz w:val="22"/>
          <w:szCs w:val="22"/>
        </w:rPr>
        <w:t xml:space="preserve">. Termín prohlídky pronajímatel oznámí nájemci v dostatečném předstihu. </w:t>
      </w:r>
    </w:p>
    <w:p w:rsidR="008D0F98" w:rsidRDefault="008D0F98" w:rsidP="00703EF5">
      <w:pPr>
        <w:widowControl w:val="0"/>
        <w:adjustRightInd w:val="0"/>
        <w:ind w:firstLine="709"/>
        <w:jc w:val="left"/>
        <w:rPr>
          <w:rFonts w:ascii="Tahoma" w:hAnsi="Tahoma" w:cs="Tahoma"/>
          <w:sz w:val="22"/>
          <w:szCs w:val="22"/>
        </w:rPr>
      </w:pPr>
    </w:p>
    <w:p w:rsidR="00A12E61" w:rsidRPr="0034735B" w:rsidRDefault="00A12E61" w:rsidP="00A12E61">
      <w:pPr>
        <w:widowControl w:val="0"/>
        <w:adjustRightInd w:val="0"/>
        <w:ind w:firstLine="709"/>
        <w:rPr>
          <w:rFonts w:ascii="Tahoma" w:hAnsi="Tahoma" w:cs="Tahoma"/>
          <w:sz w:val="22"/>
          <w:szCs w:val="22"/>
        </w:rPr>
      </w:pPr>
      <w:r>
        <w:rPr>
          <w:rFonts w:ascii="Tahoma" w:hAnsi="Tahoma" w:cs="Tahoma"/>
          <w:sz w:val="22"/>
          <w:szCs w:val="22"/>
        </w:rPr>
        <w:t>5. Nájemce je povinen se řádně pojistit pro případ škod vzniklých jeho klientům na vnesených a odložených věcech.</w:t>
      </w:r>
    </w:p>
    <w:p w:rsidR="00280E18" w:rsidRPr="0034735B" w:rsidRDefault="00280E18" w:rsidP="0090619F">
      <w:pPr>
        <w:widowControl w:val="0"/>
        <w:adjustRightInd w:val="0"/>
        <w:rPr>
          <w:rFonts w:ascii="Tahoma" w:hAnsi="Tahoma" w:cs="Tahoma"/>
          <w:sz w:val="22"/>
          <w:szCs w:val="22"/>
        </w:rPr>
      </w:pPr>
    </w:p>
    <w:p w:rsidR="00A12E61" w:rsidRDefault="00A12E61" w:rsidP="0090619F">
      <w:pPr>
        <w:widowControl w:val="0"/>
        <w:adjustRightInd w:val="0"/>
        <w:jc w:val="center"/>
        <w:rPr>
          <w:rFonts w:ascii="Tahoma" w:hAnsi="Tahoma" w:cs="Tahoma"/>
          <w:b/>
          <w:bCs/>
          <w:sz w:val="22"/>
          <w:szCs w:val="22"/>
        </w:rPr>
      </w:pPr>
    </w:p>
    <w:p w:rsidR="0090619F" w:rsidRPr="0034735B" w:rsidRDefault="0090619F" w:rsidP="0090619F">
      <w:pPr>
        <w:widowControl w:val="0"/>
        <w:adjustRightInd w:val="0"/>
        <w:jc w:val="center"/>
        <w:rPr>
          <w:rFonts w:ascii="Tahoma" w:hAnsi="Tahoma" w:cs="Tahoma"/>
          <w:b/>
          <w:bCs/>
          <w:sz w:val="22"/>
          <w:szCs w:val="22"/>
        </w:rPr>
      </w:pPr>
      <w:r w:rsidRPr="0034735B">
        <w:rPr>
          <w:rFonts w:ascii="Tahoma" w:hAnsi="Tahoma" w:cs="Tahoma"/>
          <w:b/>
          <w:bCs/>
          <w:sz w:val="22"/>
          <w:szCs w:val="22"/>
        </w:rPr>
        <w:t xml:space="preserve">Čl. </w:t>
      </w:r>
      <w:r w:rsidR="00A12E61">
        <w:rPr>
          <w:rFonts w:ascii="Tahoma" w:hAnsi="Tahoma" w:cs="Tahoma"/>
          <w:b/>
          <w:bCs/>
          <w:sz w:val="22"/>
          <w:szCs w:val="22"/>
        </w:rPr>
        <w:t>9</w:t>
      </w:r>
      <w:r w:rsidRPr="0034735B">
        <w:rPr>
          <w:rFonts w:ascii="Tahoma" w:hAnsi="Tahoma" w:cs="Tahoma"/>
          <w:b/>
          <w:bCs/>
          <w:sz w:val="22"/>
          <w:szCs w:val="22"/>
        </w:rPr>
        <w:t xml:space="preserve"> </w:t>
      </w:r>
    </w:p>
    <w:p w:rsidR="0090619F" w:rsidRPr="0034735B" w:rsidRDefault="0090619F" w:rsidP="0090619F">
      <w:pPr>
        <w:widowControl w:val="0"/>
        <w:adjustRightInd w:val="0"/>
        <w:jc w:val="center"/>
        <w:rPr>
          <w:rFonts w:ascii="Tahoma" w:hAnsi="Tahoma" w:cs="Tahoma"/>
          <w:b/>
          <w:bCs/>
          <w:sz w:val="22"/>
          <w:szCs w:val="22"/>
        </w:rPr>
      </w:pPr>
      <w:r w:rsidRPr="0034735B">
        <w:rPr>
          <w:rFonts w:ascii="Tahoma" w:hAnsi="Tahoma" w:cs="Tahoma"/>
          <w:b/>
          <w:bCs/>
          <w:sz w:val="22"/>
          <w:szCs w:val="22"/>
        </w:rPr>
        <w:t xml:space="preserve">Odpovědnost nájemce </w:t>
      </w:r>
    </w:p>
    <w:p w:rsidR="0090619F" w:rsidRPr="0034735B" w:rsidRDefault="0090619F" w:rsidP="00404191">
      <w:pPr>
        <w:widowControl w:val="0"/>
        <w:adjustRightInd w:val="0"/>
        <w:rPr>
          <w:rFonts w:ascii="Tahoma" w:hAnsi="Tahoma" w:cs="Tahoma"/>
          <w:b/>
          <w:bCs/>
          <w:sz w:val="22"/>
          <w:szCs w:val="22"/>
        </w:rPr>
      </w:pPr>
    </w:p>
    <w:p w:rsidR="005104C8" w:rsidRPr="0034735B" w:rsidRDefault="0090619F" w:rsidP="005104C8">
      <w:pPr>
        <w:widowControl w:val="0"/>
        <w:numPr>
          <w:ilvl w:val="0"/>
          <w:numId w:val="38"/>
        </w:numPr>
        <w:adjustRightInd w:val="0"/>
        <w:rPr>
          <w:rFonts w:ascii="Tahoma" w:hAnsi="Tahoma" w:cs="Tahoma"/>
          <w:sz w:val="22"/>
          <w:szCs w:val="22"/>
        </w:rPr>
      </w:pPr>
      <w:r w:rsidRPr="0034735B">
        <w:rPr>
          <w:rFonts w:ascii="Tahoma" w:hAnsi="Tahoma" w:cs="Tahoma"/>
          <w:sz w:val="22"/>
          <w:szCs w:val="22"/>
        </w:rPr>
        <w:t xml:space="preserve">Nájemce odpovídá za škody, které způsobí na předmětu nájmu on, jeho </w:t>
      </w:r>
    </w:p>
    <w:p w:rsidR="0090619F" w:rsidRPr="0034735B" w:rsidRDefault="0090619F" w:rsidP="005104C8">
      <w:pPr>
        <w:widowControl w:val="0"/>
        <w:adjustRightInd w:val="0"/>
        <w:rPr>
          <w:rFonts w:ascii="Tahoma" w:hAnsi="Tahoma" w:cs="Tahoma"/>
          <w:sz w:val="22"/>
          <w:szCs w:val="22"/>
        </w:rPr>
      </w:pPr>
      <w:r w:rsidRPr="0034735B">
        <w:rPr>
          <w:rFonts w:ascii="Tahoma" w:hAnsi="Tahoma" w:cs="Tahoma"/>
          <w:sz w:val="22"/>
          <w:szCs w:val="22"/>
        </w:rPr>
        <w:t xml:space="preserve">zaměstnanci, nebo jím pověřené osoby, dodavatelé, zákazníci a jiné osoby, které k němu mají vztah. </w:t>
      </w:r>
    </w:p>
    <w:p w:rsidR="005104C8" w:rsidRPr="0034735B" w:rsidRDefault="005104C8" w:rsidP="00404191">
      <w:pPr>
        <w:widowControl w:val="0"/>
        <w:adjustRightInd w:val="0"/>
        <w:rPr>
          <w:rFonts w:ascii="Tahoma" w:hAnsi="Tahoma" w:cs="Tahoma"/>
          <w:sz w:val="22"/>
          <w:szCs w:val="22"/>
        </w:rPr>
      </w:pPr>
    </w:p>
    <w:p w:rsidR="005104C8" w:rsidRPr="0034735B" w:rsidRDefault="005104C8" w:rsidP="005104C8">
      <w:pPr>
        <w:widowControl w:val="0"/>
        <w:numPr>
          <w:ilvl w:val="0"/>
          <w:numId w:val="38"/>
        </w:numPr>
        <w:adjustRightInd w:val="0"/>
        <w:rPr>
          <w:rFonts w:ascii="Tahoma" w:hAnsi="Tahoma" w:cs="Tahoma"/>
          <w:sz w:val="22"/>
          <w:szCs w:val="22"/>
        </w:rPr>
      </w:pPr>
      <w:r w:rsidRPr="0034735B">
        <w:rPr>
          <w:rFonts w:ascii="Tahoma" w:hAnsi="Tahoma" w:cs="Tahoma"/>
          <w:sz w:val="22"/>
          <w:szCs w:val="22"/>
        </w:rPr>
        <w:t xml:space="preserve">Nájemce odpovídá za to, aby povinnosti, které v této smlouvě přijal a závazky, </w:t>
      </w:r>
      <w:proofErr w:type="gramStart"/>
      <w:r w:rsidRPr="0034735B">
        <w:rPr>
          <w:rFonts w:ascii="Tahoma" w:hAnsi="Tahoma" w:cs="Tahoma"/>
          <w:sz w:val="22"/>
          <w:szCs w:val="22"/>
        </w:rPr>
        <w:t>ke</w:t>
      </w:r>
      <w:proofErr w:type="gramEnd"/>
      <w:r w:rsidRPr="0034735B">
        <w:rPr>
          <w:rFonts w:ascii="Tahoma" w:hAnsi="Tahoma" w:cs="Tahoma"/>
          <w:sz w:val="22"/>
          <w:szCs w:val="22"/>
        </w:rPr>
        <w:t xml:space="preserve"> </w:t>
      </w:r>
    </w:p>
    <w:p w:rsidR="005104C8" w:rsidRPr="0034735B" w:rsidRDefault="005104C8" w:rsidP="005104C8">
      <w:pPr>
        <w:widowControl w:val="0"/>
        <w:adjustRightInd w:val="0"/>
        <w:rPr>
          <w:rFonts w:ascii="Tahoma" w:hAnsi="Tahoma" w:cs="Tahoma"/>
          <w:sz w:val="22"/>
          <w:szCs w:val="22"/>
        </w:rPr>
      </w:pPr>
      <w:r w:rsidRPr="0034735B">
        <w:rPr>
          <w:rFonts w:ascii="Tahoma" w:hAnsi="Tahoma" w:cs="Tahoma"/>
          <w:sz w:val="22"/>
          <w:szCs w:val="22"/>
        </w:rPr>
        <w:t xml:space="preserve">kterým se v této smlouvě </w:t>
      </w:r>
      <w:proofErr w:type="gramStart"/>
      <w:r w:rsidRPr="0034735B">
        <w:rPr>
          <w:rFonts w:ascii="Tahoma" w:hAnsi="Tahoma" w:cs="Tahoma"/>
          <w:sz w:val="22"/>
          <w:szCs w:val="22"/>
        </w:rPr>
        <w:t>zavázal dodržovali</w:t>
      </w:r>
      <w:proofErr w:type="gramEnd"/>
      <w:r w:rsidRPr="0034735B">
        <w:rPr>
          <w:rFonts w:ascii="Tahoma" w:hAnsi="Tahoma" w:cs="Tahoma"/>
          <w:sz w:val="22"/>
          <w:szCs w:val="22"/>
        </w:rPr>
        <w:t xml:space="preserve"> rovněž jeho zaměstnanci, nebo jím pověřené osoby, dodavatelé, zákazníci a jiné osoby, které k němu mají vztah, a které se v předmětu nájmu nacházejí, a odpovídá pronajímateli za škodu takto případně vzniklou.</w:t>
      </w:r>
    </w:p>
    <w:p w:rsidR="005104C8" w:rsidRDefault="005104C8" w:rsidP="005104C8">
      <w:pPr>
        <w:widowControl w:val="0"/>
        <w:adjustRightInd w:val="0"/>
        <w:rPr>
          <w:rFonts w:ascii="Tahoma" w:hAnsi="Tahoma" w:cs="Tahoma"/>
          <w:sz w:val="22"/>
          <w:szCs w:val="22"/>
        </w:rPr>
      </w:pPr>
    </w:p>
    <w:p w:rsidR="00465220" w:rsidRPr="0034735B" w:rsidRDefault="00465220" w:rsidP="005104C8">
      <w:pPr>
        <w:widowControl w:val="0"/>
        <w:adjustRightInd w:val="0"/>
        <w:rPr>
          <w:rFonts w:ascii="Tahoma" w:hAnsi="Tahoma" w:cs="Tahoma"/>
          <w:sz w:val="22"/>
          <w:szCs w:val="22"/>
        </w:rPr>
      </w:pPr>
    </w:p>
    <w:p w:rsidR="0090619F" w:rsidRPr="0034735B" w:rsidRDefault="0090619F" w:rsidP="0090619F">
      <w:pPr>
        <w:widowControl w:val="0"/>
        <w:adjustRightInd w:val="0"/>
        <w:rPr>
          <w:rFonts w:ascii="Tahoma" w:hAnsi="Tahoma" w:cs="Tahoma"/>
          <w:sz w:val="22"/>
          <w:szCs w:val="22"/>
        </w:rPr>
      </w:pPr>
    </w:p>
    <w:p w:rsidR="0090619F" w:rsidRPr="0034735B" w:rsidRDefault="0090619F" w:rsidP="0090619F">
      <w:pPr>
        <w:widowControl w:val="0"/>
        <w:adjustRightInd w:val="0"/>
        <w:jc w:val="center"/>
        <w:rPr>
          <w:rFonts w:ascii="Tahoma" w:hAnsi="Tahoma" w:cs="Tahoma"/>
          <w:b/>
          <w:bCs/>
          <w:sz w:val="22"/>
          <w:szCs w:val="22"/>
        </w:rPr>
      </w:pPr>
      <w:r w:rsidRPr="0034735B">
        <w:rPr>
          <w:rFonts w:ascii="Tahoma" w:hAnsi="Tahoma" w:cs="Tahoma"/>
          <w:b/>
          <w:bCs/>
          <w:sz w:val="22"/>
          <w:szCs w:val="22"/>
        </w:rPr>
        <w:t>Čl. 1</w:t>
      </w:r>
      <w:r w:rsidR="00465220">
        <w:rPr>
          <w:rFonts w:ascii="Tahoma" w:hAnsi="Tahoma" w:cs="Tahoma"/>
          <w:b/>
          <w:bCs/>
          <w:sz w:val="22"/>
          <w:szCs w:val="22"/>
        </w:rPr>
        <w:t>0</w:t>
      </w:r>
      <w:r w:rsidRPr="0034735B">
        <w:rPr>
          <w:rFonts w:ascii="Tahoma" w:hAnsi="Tahoma" w:cs="Tahoma"/>
          <w:b/>
          <w:bCs/>
          <w:sz w:val="22"/>
          <w:szCs w:val="22"/>
        </w:rPr>
        <w:t xml:space="preserve"> </w:t>
      </w:r>
    </w:p>
    <w:p w:rsidR="0090619F" w:rsidRPr="0034735B" w:rsidRDefault="00ED0312" w:rsidP="0090619F">
      <w:pPr>
        <w:widowControl w:val="0"/>
        <w:adjustRightInd w:val="0"/>
        <w:jc w:val="center"/>
        <w:rPr>
          <w:rFonts w:ascii="Tahoma" w:hAnsi="Tahoma" w:cs="Tahoma"/>
          <w:b/>
          <w:bCs/>
          <w:sz w:val="22"/>
          <w:szCs w:val="22"/>
        </w:rPr>
      </w:pPr>
      <w:r w:rsidRPr="0034735B">
        <w:rPr>
          <w:rFonts w:ascii="Tahoma" w:hAnsi="Tahoma" w:cs="Tahoma"/>
          <w:b/>
          <w:bCs/>
          <w:sz w:val="22"/>
          <w:szCs w:val="22"/>
        </w:rPr>
        <w:t>Úrok z prodlení, kauce</w:t>
      </w:r>
    </w:p>
    <w:p w:rsidR="0061607E" w:rsidRPr="0034735B" w:rsidRDefault="0061607E" w:rsidP="005104C8">
      <w:pPr>
        <w:widowControl w:val="0"/>
        <w:adjustRightInd w:val="0"/>
        <w:rPr>
          <w:rFonts w:ascii="Tahoma" w:hAnsi="Tahoma" w:cs="Tahoma"/>
          <w:bCs/>
          <w:sz w:val="22"/>
          <w:szCs w:val="22"/>
        </w:rPr>
      </w:pPr>
    </w:p>
    <w:p w:rsidR="0061607E" w:rsidRPr="0034735B" w:rsidRDefault="00A12E61" w:rsidP="00A12E61">
      <w:pPr>
        <w:widowControl w:val="0"/>
        <w:adjustRightInd w:val="0"/>
        <w:ind w:firstLine="709"/>
        <w:rPr>
          <w:rFonts w:ascii="Tahoma" w:hAnsi="Tahoma" w:cs="Tahoma"/>
          <w:bCs/>
          <w:sz w:val="22"/>
          <w:szCs w:val="22"/>
        </w:rPr>
      </w:pPr>
      <w:r>
        <w:rPr>
          <w:rFonts w:ascii="Tahoma" w:hAnsi="Tahoma" w:cs="Tahoma"/>
          <w:bCs/>
          <w:sz w:val="22"/>
          <w:szCs w:val="22"/>
        </w:rPr>
        <w:t xml:space="preserve">1. </w:t>
      </w:r>
      <w:r w:rsidR="0061607E" w:rsidRPr="0034735B">
        <w:rPr>
          <w:rFonts w:ascii="Tahoma" w:hAnsi="Tahoma" w:cs="Tahoma"/>
          <w:bCs/>
          <w:sz w:val="22"/>
          <w:szCs w:val="22"/>
        </w:rPr>
        <w:t>Pronajímate</w:t>
      </w:r>
      <w:r w:rsidR="005104C8" w:rsidRPr="0034735B">
        <w:rPr>
          <w:rFonts w:ascii="Tahoma" w:hAnsi="Tahoma" w:cs="Tahoma"/>
          <w:bCs/>
          <w:sz w:val="22"/>
          <w:szCs w:val="22"/>
        </w:rPr>
        <w:t xml:space="preserve">l má právo požadovat po nájemci, </w:t>
      </w:r>
      <w:r w:rsidR="0061607E" w:rsidRPr="0034735B">
        <w:rPr>
          <w:rFonts w:ascii="Tahoma" w:hAnsi="Tahoma" w:cs="Tahoma"/>
          <w:bCs/>
          <w:sz w:val="22"/>
          <w:szCs w:val="22"/>
        </w:rPr>
        <w:t>je-li v prodlení s plněním svým</w:t>
      </w:r>
      <w:r>
        <w:rPr>
          <w:rFonts w:ascii="Tahoma" w:hAnsi="Tahoma" w:cs="Tahoma"/>
          <w:bCs/>
          <w:sz w:val="22"/>
          <w:szCs w:val="22"/>
        </w:rPr>
        <w:t xml:space="preserve"> </w:t>
      </w:r>
      <w:r w:rsidR="0061607E" w:rsidRPr="0034735B">
        <w:rPr>
          <w:rFonts w:ascii="Tahoma" w:hAnsi="Tahoma" w:cs="Tahoma"/>
          <w:bCs/>
          <w:sz w:val="22"/>
          <w:szCs w:val="22"/>
        </w:rPr>
        <w:t>peněžitých závazků dle této smlouvy</w:t>
      </w:r>
      <w:r w:rsidR="005104C8" w:rsidRPr="0034735B">
        <w:rPr>
          <w:rFonts w:ascii="Tahoma" w:hAnsi="Tahoma" w:cs="Tahoma"/>
          <w:bCs/>
          <w:sz w:val="22"/>
          <w:szCs w:val="22"/>
        </w:rPr>
        <w:t>,</w:t>
      </w:r>
      <w:r w:rsidR="0061607E" w:rsidRPr="0034735B">
        <w:rPr>
          <w:rFonts w:ascii="Tahoma" w:hAnsi="Tahoma" w:cs="Tahoma"/>
          <w:bCs/>
          <w:sz w:val="22"/>
          <w:szCs w:val="22"/>
        </w:rPr>
        <w:t xml:space="preserve"> úrok z prodlení ve výši stanovené nařízením vlády (dle § 1970 občanského zákoníku).</w:t>
      </w:r>
    </w:p>
    <w:p w:rsidR="0090619F" w:rsidRPr="0034735B" w:rsidRDefault="0090619F" w:rsidP="005104C8">
      <w:pPr>
        <w:widowControl w:val="0"/>
        <w:adjustRightInd w:val="0"/>
        <w:rPr>
          <w:rFonts w:ascii="Tahoma" w:hAnsi="Tahoma" w:cs="Tahoma"/>
          <w:b/>
          <w:bCs/>
          <w:sz w:val="22"/>
          <w:szCs w:val="22"/>
        </w:rPr>
      </w:pPr>
    </w:p>
    <w:p w:rsidR="00DA04C7" w:rsidRDefault="00DA04C7" w:rsidP="0090619F">
      <w:pPr>
        <w:widowControl w:val="0"/>
        <w:adjustRightInd w:val="0"/>
        <w:rPr>
          <w:rFonts w:ascii="Tahoma" w:hAnsi="Tahoma" w:cs="Tahoma"/>
          <w:sz w:val="22"/>
          <w:szCs w:val="22"/>
        </w:rPr>
      </w:pPr>
      <w:r w:rsidRPr="0034735B">
        <w:rPr>
          <w:rFonts w:ascii="Tahoma" w:hAnsi="Tahoma" w:cs="Tahoma"/>
          <w:sz w:val="22"/>
          <w:szCs w:val="22"/>
        </w:rPr>
        <w:tab/>
      </w:r>
      <w:r w:rsidRPr="0034735B">
        <w:rPr>
          <w:rFonts w:ascii="Tahoma" w:hAnsi="Tahoma" w:cs="Tahoma"/>
          <w:sz w:val="22"/>
          <w:szCs w:val="22"/>
        </w:rPr>
        <w:tab/>
      </w:r>
      <w:r w:rsidRPr="0034735B">
        <w:rPr>
          <w:rFonts w:ascii="Tahoma" w:hAnsi="Tahoma" w:cs="Tahoma"/>
          <w:sz w:val="22"/>
          <w:szCs w:val="22"/>
        </w:rPr>
        <w:tab/>
      </w:r>
    </w:p>
    <w:p w:rsidR="00DA04C7" w:rsidRPr="0034735B" w:rsidRDefault="00DA04C7" w:rsidP="0090619F">
      <w:pPr>
        <w:widowControl w:val="0"/>
        <w:adjustRightInd w:val="0"/>
        <w:rPr>
          <w:rFonts w:ascii="Tahoma" w:hAnsi="Tahoma" w:cs="Tahoma"/>
          <w:sz w:val="22"/>
          <w:szCs w:val="22"/>
        </w:rPr>
      </w:pPr>
    </w:p>
    <w:p w:rsidR="0090619F" w:rsidRPr="0034735B" w:rsidRDefault="0090619F" w:rsidP="0090619F">
      <w:pPr>
        <w:widowControl w:val="0"/>
        <w:adjustRightInd w:val="0"/>
        <w:jc w:val="center"/>
        <w:rPr>
          <w:rFonts w:ascii="Tahoma" w:hAnsi="Tahoma" w:cs="Tahoma"/>
          <w:b/>
          <w:bCs/>
          <w:sz w:val="22"/>
          <w:szCs w:val="22"/>
        </w:rPr>
      </w:pPr>
      <w:r w:rsidRPr="0034735B">
        <w:rPr>
          <w:rFonts w:ascii="Tahoma" w:hAnsi="Tahoma" w:cs="Tahoma"/>
          <w:b/>
          <w:bCs/>
          <w:sz w:val="22"/>
          <w:szCs w:val="22"/>
        </w:rPr>
        <w:lastRenderedPageBreak/>
        <w:t>Čl. 1</w:t>
      </w:r>
      <w:r w:rsidR="00465220">
        <w:rPr>
          <w:rFonts w:ascii="Tahoma" w:hAnsi="Tahoma" w:cs="Tahoma"/>
          <w:b/>
          <w:bCs/>
          <w:sz w:val="22"/>
          <w:szCs w:val="22"/>
        </w:rPr>
        <w:t>1</w:t>
      </w:r>
    </w:p>
    <w:p w:rsidR="0090619F" w:rsidRPr="0034735B" w:rsidRDefault="0090619F" w:rsidP="0090619F">
      <w:pPr>
        <w:widowControl w:val="0"/>
        <w:adjustRightInd w:val="0"/>
        <w:jc w:val="center"/>
        <w:rPr>
          <w:rFonts w:ascii="Tahoma" w:hAnsi="Tahoma" w:cs="Tahoma"/>
          <w:b/>
          <w:bCs/>
          <w:sz w:val="22"/>
          <w:szCs w:val="22"/>
        </w:rPr>
      </w:pPr>
      <w:r w:rsidRPr="0034735B">
        <w:rPr>
          <w:rFonts w:ascii="Tahoma" w:hAnsi="Tahoma" w:cs="Tahoma"/>
          <w:b/>
          <w:bCs/>
          <w:sz w:val="22"/>
          <w:szCs w:val="22"/>
        </w:rPr>
        <w:t xml:space="preserve">Závěrečná ustanovení </w:t>
      </w:r>
    </w:p>
    <w:p w:rsidR="00404191" w:rsidRPr="0034735B" w:rsidRDefault="00404191" w:rsidP="00404191">
      <w:pPr>
        <w:widowControl w:val="0"/>
        <w:adjustRightInd w:val="0"/>
        <w:rPr>
          <w:rFonts w:ascii="Tahoma" w:hAnsi="Tahoma" w:cs="Tahoma"/>
          <w:sz w:val="22"/>
          <w:szCs w:val="22"/>
        </w:rPr>
      </w:pPr>
      <w:r w:rsidRPr="0034735B">
        <w:rPr>
          <w:rFonts w:ascii="Tahoma" w:hAnsi="Tahoma" w:cs="Tahoma"/>
          <w:b/>
          <w:bCs/>
          <w:sz w:val="22"/>
          <w:szCs w:val="22"/>
        </w:rPr>
        <w:t xml:space="preserve"> </w:t>
      </w:r>
      <w:r w:rsidRPr="0034735B">
        <w:rPr>
          <w:rFonts w:ascii="Tahoma" w:hAnsi="Tahoma" w:cs="Tahoma"/>
          <w:sz w:val="22"/>
          <w:szCs w:val="22"/>
        </w:rPr>
        <w:t xml:space="preserve"> </w:t>
      </w:r>
    </w:p>
    <w:p w:rsidR="00E87CED" w:rsidRPr="0034735B" w:rsidRDefault="00E87CED" w:rsidP="00E87CED">
      <w:pPr>
        <w:widowControl w:val="0"/>
        <w:adjustRightInd w:val="0"/>
        <w:rPr>
          <w:rFonts w:ascii="Tahoma" w:hAnsi="Tahoma" w:cs="Tahoma"/>
          <w:sz w:val="22"/>
          <w:szCs w:val="22"/>
        </w:rPr>
      </w:pPr>
      <w:r w:rsidRPr="0034735B">
        <w:rPr>
          <w:rFonts w:ascii="Tahoma" w:hAnsi="Tahoma" w:cs="Tahoma"/>
          <w:sz w:val="22"/>
          <w:szCs w:val="22"/>
        </w:rPr>
        <w:tab/>
        <w:t>1. Práva a povinnosti v této smlouvě výslovně neupravené se řídí právem České re</w:t>
      </w:r>
      <w:r w:rsidR="00A12E61">
        <w:rPr>
          <w:rFonts w:ascii="Tahoma" w:hAnsi="Tahoma" w:cs="Tahoma"/>
          <w:sz w:val="22"/>
          <w:szCs w:val="22"/>
        </w:rPr>
        <w:t>publiky, zejména ustanoveními O</w:t>
      </w:r>
      <w:r w:rsidRPr="0034735B">
        <w:rPr>
          <w:rFonts w:ascii="Tahoma" w:hAnsi="Tahoma" w:cs="Tahoma"/>
          <w:sz w:val="22"/>
          <w:szCs w:val="22"/>
        </w:rPr>
        <w:t xml:space="preserve">bčanského zákoníku. </w:t>
      </w:r>
    </w:p>
    <w:p w:rsidR="00E87CED" w:rsidRPr="0034735B" w:rsidRDefault="00E87CED" w:rsidP="00E87CED">
      <w:pPr>
        <w:widowControl w:val="0"/>
        <w:adjustRightInd w:val="0"/>
        <w:rPr>
          <w:rFonts w:ascii="Tahoma" w:hAnsi="Tahoma" w:cs="Tahoma"/>
          <w:sz w:val="22"/>
          <w:szCs w:val="22"/>
        </w:rPr>
      </w:pPr>
    </w:p>
    <w:p w:rsidR="00E87CED" w:rsidRPr="0034735B" w:rsidRDefault="00E87CED" w:rsidP="00E87CED">
      <w:pPr>
        <w:widowControl w:val="0"/>
        <w:adjustRightInd w:val="0"/>
        <w:rPr>
          <w:rFonts w:ascii="Tahoma" w:hAnsi="Tahoma" w:cs="Tahoma"/>
          <w:sz w:val="22"/>
          <w:szCs w:val="22"/>
        </w:rPr>
      </w:pPr>
      <w:r w:rsidRPr="0034735B">
        <w:rPr>
          <w:rFonts w:ascii="Tahoma" w:hAnsi="Tahoma" w:cs="Tahoma"/>
          <w:sz w:val="22"/>
          <w:szCs w:val="22"/>
        </w:rPr>
        <w:tab/>
        <w:t xml:space="preserve">2. Tato smlouva je vypracována ve </w:t>
      </w:r>
      <w:r w:rsidR="00C74A44">
        <w:rPr>
          <w:rFonts w:ascii="Tahoma" w:hAnsi="Tahoma" w:cs="Tahoma"/>
          <w:sz w:val="22"/>
          <w:szCs w:val="22"/>
        </w:rPr>
        <w:t>dvou</w:t>
      </w:r>
      <w:r w:rsidRPr="0034735B">
        <w:rPr>
          <w:rFonts w:ascii="Tahoma" w:hAnsi="Tahoma" w:cs="Tahoma"/>
          <w:sz w:val="22"/>
          <w:szCs w:val="22"/>
        </w:rPr>
        <w:t xml:space="preserve"> stejnopisech, z nichž každý má platnost originálu. Každé smluvní straně náleží jeden stejnopis. </w:t>
      </w:r>
    </w:p>
    <w:p w:rsidR="00E87CED" w:rsidRPr="0034735B" w:rsidRDefault="00E87CED" w:rsidP="00E87CED">
      <w:pPr>
        <w:widowControl w:val="0"/>
        <w:adjustRightInd w:val="0"/>
        <w:rPr>
          <w:rFonts w:ascii="Tahoma" w:hAnsi="Tahoma" w:cs="Tahoma"/>
          <w:sz w:val="22"/>
          <w:szCs w:val="22"/>
        </w:rPr>
      </w:pPr>
    </w:p>
    <w:p w:rsidR="00E87CED" w:rsidRPr="0034735B" w:rsidRDefault="00E87CED" w:rsidP="00E87CED">
      <w:pPr>
        <w:widowControl w:val="0"/>
        <w:adjustRightInd w:val="0"/>
        <w:rPr>
          <w:rFonts w:ascii="Tahoma" w:hAnsi="Tahoma" w:cs="Tahoma"/>
          <w:sz w:val="22"/>
          <w:szCs w:val="22"/>
        </w:rPr>
      </w:pPr>
      <w:r w:rsidRPr="0034735B">
        <w:rPr>
          <w:rFonts w:ascii="Tahoma" w:hAnsi="Tahoma" w:cs="Tahoma"/>
          <w:sz w:val="22"/>
          <w:szCs w:val="22"/>
        </w:rPr>
        <w:tab/>
        <w:t xml:space="preserve">3. Tuto smlouvu je možno měnit pouze formou číslovaných písemných dodatků odsouhlasených oběma smluvními stranami. </w:t>
      </w:r>
    </w:p>
    <w:p w:rsidR="00E87CED" w:rsidRPr="0034735B" w:rsidRDefault="00E87CED" w:rsidP="00E87CED">
      <w:pPr>
        <w:widowControl w:val="0"/>
        <w:adjustRightInd w:val="0"/>
        <w:rPr>
          <w:rFonts w:ascii="Tahoma" w:hAnsi="Tahoma" w:cs="Tahoma"/>
          <w:sz w:val="22"/>
          <w:szCs w:val="22"/>
        </w:rPr>
      </w:pPr>
    </w:p>
    <w:p w:rsidR="00E87CED" w:rsidRPr="0034735B" w:rsidRDefault="00E87CED" w:rsidP="00E87CED">
      <w:pPr>
        <w:widowControl w:val="0"/>
        <w:adjustRightInd w:val="0"/>
        <w:rPr>
          <w:rFonts w:ascii="Tahoma" w:hAnsi="Tahoma" w:cs="Tahoma"/>
          <w:sz w:val="22"/>
          <w:szCs w:val="22"/>
        </w:rPr>
      </w:pPr>
      <w:r w:rsidRPr="0034735B">
        <w:rPr>
          <w:rFonts w:ascii="Tahoma" w:hAnsi="Tahoma" w:cs="Tahoma"/>
          <w:sz w:val="22"/>
          <w:szCs w:val="22"/>
        </w:rPr>
        <w:tab/>
        <w:t xml:space="preserve">4. Smluvní strany se dohodly, že nájemní právo sjednané dle této smlouvy zapisovat do veřejného seznamu vedeného příslušným katastrem nemovitostí nebudou. </w:t>
      </w:r>
    </w:p>
    <w:p w:rsidR="00E87CED" w:rsidRPr="0034735B" w:rsidRDefault="00E87CED" w:rsidP="00E87CED">
      <w:pPr>
        <w:widowControl w:val="0"/>
        <w:adjustRightInd w:val="0"/>
        <w:rPr>
          <w:rFonts w:ascii="Tahoma" w:hAnsi="Tahoma" w:cs="Tahoma"/>
          <w:sz w:val="22"/>
          <w:szCs w:val="22"/>
        </w:rPr>
      </w:pPr>
    </w:p>
    <w:p w:rsidR="00CC103B" w:rsidRPr="0034735B" w:rsidRDefault="00465220" w:rsidP="00CC103B">
      <w:pPr>
        <w:ind w:firstLine="709"/>
        <w:rPr>
          <w:rFonts w:ascii="Tahoma" w:hAnsi="Tahoma" w:cs="Tahoma"/>
          <w:sz w:val="22"/>
          <w:szCs w:val="22"/>
        </w:rPr>
      </w:pPr>
      <w:r>
        <w:rPr>
          <w:rFonts w:ascii="Tahoma" w:hAnsi="Tahoma" w:cs="Tahoma"/>
          <w:sz w:val="22"/>
          <w:szCs w:val="22"/>
        </w:rPr>
        <w:t>5</w:t>
      </w:r>
      <w:r w:rsidR="00CC103B" w:rsidRPr="0034735B">
        <w:rPr>
          <w:rFonts w:ascii="Tahoma" w:hAnsi="Tahoma" w:cs="Tahoma"/>
          <w:sz w:val="22"/>
          <w:szCs w:val="22"/>
        </w:rPr>
        <w:t xml:space="preserve">. Smluvní strany sjednávají, že pro účely této smlouvy se za okamžik doručení zásilky </w:t>
      </w:r>
      <w:r w:rsidR="00404191" w:rsidRPr="0034735B">
        <w:rPr>
          <w:rFonts w:ascii="Tahoma" w:hAnsi="Tahoma" w:cs="Tahoma"/>
          <w:sz w:val="22"/>
          <w:szCs w:val="22"/>
        </w:rPr>
        <w:t xml:space="preserve">smluvní straně </w:t>
      </w:r>
      <w:r w:rsidR="00CC103B" w:rsidRPr="0034735B">
        <w:rPr>
          <w:rFonts w:ascii="Tahoma" w:hAnsi="Tahoma" w:cs="Tahoma"/>
          <w:sz w:val="22"/>
          <w:szCs w:val="22"/>
        </w:rPr>
        <w:t xml:space="preserve">považuje </w:t>
      </w:r>
      <w:r w:rsidR="00404191" w:rsidRPr="0034735B">
        <w:rPr>
          <w:rFonts w:ascii="Tahoma" w:hAnsi="Tahoma" w:cs="Tahoma"/>
          <w:sz w:val="22"/>
          <w:szCs w:val="22"/>
        </w:rPr>
        <w:t xml:space="preserve">desátý </w:t>
      </w:r>
      <w:r w:rsidR="00CC103B" w:rsidRPr="0034735B">
        <w:rPr>
          <w:rFonts w:ascii="Tahoma" w:hAnsi="Tahoma" w:cs="Tahoma"/>
          <w:sz w:val="22"/>
          <w:szCs w:val="22"/>
        </w:rPr>
        <w:t xml:space="preserve">pracovní den od odeslání doporučené zásilky na adresu </w:t>
      </w:r>
      <w:r w:rsidR="00404191" w:rsidRPr="0034735B">
        <w:rPr>
          <w:rFonts w:ascii="Tahoma" w:hAnsi="Tahoma" w:cs="Tahoma"/>
          <w:sz w:val="22"/>
          <w:szCs w:val="22"/>
        </w:rPr>
        <w:t xml:space="preserve">smluvní strany uvedenou v záhlaví této smlouvy, </w:t>
      </w:r>
      <w:r w:rsidR="00CC103B" w:rsidRPr="0034735B">
        <w:rPr>
          <w:rFonts w:ascii="Tahoma" w:hAnsi="Tahoma" w:cs="Tahoma"/>
          <w:sz w:val="22"/>
          <w:szCs w:val="22"/>
        </w:rPr>
        <w:t>pokud</w:t>
      </w:r>
      <w:r w:rsidR="00404191" w:rsidRPr="0034735B">
        <w:rPr>
          <w:rFonts w:ascii="Tahoma" w:hAnsi="Tahoma" w:cs="Tahoma"/>
          <w:sz w:val="22"/>
          <w:szCs w:val="22"/>
        </w:rPr>
        <w:t xml:space="preserve"> smluvní strana neoznámí druhé smluvní straně </w:t>
      </w:r>
      <w:r w:rsidR="00CC103B" w:rsidRPr="0034735B">
        <w:rPr>
          <w:rFonts w:ascii="Tahoma" w:hAnsi="Tahoma" w:cs="Tahoma"/>
          <w:sz w:val="22"/>
          <w:szCs w:val="22"/>
        </w:rPr>
        <w:t>písemným způsobem</w:t>
      </w:r>
      <w:r w:rsidR="00404191" w:rsidRPr="0034735B">
        <w:rPr>
          <w:rFonts w:ascii="Tahoma" w:hAnsi="Tahoma" w:cs="Tahoma"/>
          <w:sz w:val="22"/>
          <w:szCs w:val="22"/>
        </w:rPr>
        <w:t xml:space="preserve"> jinou korespondenční </w:t>
      </w:r>
      <w:r w:rsidR="00CC103B" w:rsidRPr="0034735B">
        <w:rPr>
          <w:rFonts w:ascii="Tahoma" w:hAnsi="Tahoma" w:cs="Tahoma"/>
          <w:sz w:val="22"/>
          <w:szCs w:val="22"/>
        </w:rPr>
        <w:t xml:space="preserve">adresu.  </w:t>
      </w:r>
    </w:p>
    <w:p w:rsidR="008D0F98" w:rsidRPr="0034735B" w:rsidRDefault="008D0F98" w:rsidP="00E87CED">
      <w:pPr>
        <w:widowControl w:val="0"/>
        <w:adjustRightInd w:val="0"/>
        <w:rPr>
          <w:rFonts w:ascii="Tahoma" w:hAnsi="Tahoma" w:cs="Tahoma"/>
          <w:sz w:val="22"/>
          <w:szCs w:val="22"/>
        </w:rPr>
      </w:pPr>
    </w:p>
    <w:p w:rsidR="00E87CED" w:rsidRDefault="00E87CED" w:rsidP="00E87CED">
      <w:pPr>
        <w:widowControl w:val="0"/>
        <w:adjustRightInd w:val="0"/>
        <w:rPr>
          <w:rFonts w:ascii="Tahoma" w:hAnsi="Tahoma" w:cs="Tahoma"/>
          <w:sz w:val="22"/>
          <w:szCs w:val="22"/>
        </w:rPr>
      </w:pPr>
      <w:r w:rsidRPr="0034735B">
        <w:rPr>
          <w:rFonts w:ascii="Tahoma" w:hAnsi="Tahoma" w:cs="Tahoma"/>
          <w:sz w:val="22"/>
          <w:szCs w:val="22"/>
        </w:rPr>
        <w:tab/>
      </w:r>
      <w:r w:rsidR="00465220">
        <w:rPr>
          <w:rFonts w:ascii="Tahoma" w:hAnsi="Tahoma" w:cs="Tahoma"/>
          <w:sz w:val="22"/>
          <w:szCs w:val="22"/>
        </w:rPr>
        <w:t>6</w:t>
      </w:r>
      <w:r w:rsidRPr="0034735B">
        <w:rPr>
          <w:rFonts w:ascii="Tahoma" w:hAnsi="Tahoma" w:cs="Tahoma"/>
          <w:sz w:val="22"/>
          <w:szCs w:val="22"/>
        </w:rPr>
        <w:t>. Pronajímatel a nájemce shodně prohlašují, že si tuto smlouvu před jejím podpisem přečetli, že byla uzavřena po vzájemném projednání podle jejich pravé a svobodné vůle, určitě, vážně a srozumitelně, nikoliv v tísni a za nápadně nevýhodných podmínek.</w:t>
      </w:r>
    </w:p>
    <w:p w:rsidR="00A12E61" w:rsidRDefault="00A12E61" w:rsidP="00E87CED">
      <w:pPr>
        <w:widowControl w:val="0"/>
        <w:adjustRightInd w:val="0"/>
        <w:rPr>
          <w:rFonts w:ascii="Tahoma" w:hAnsi="Tahoma" w:cs="Tahoma"/>
          <w:sz w:val="22"/>
          <w:szCs w:val="22"/>
        </w:rPr>
      </w:pPr>
    </w:p>
    <w:p w:rsidR="00A12E61" w:rsidRPr="00CC53A5" w:rsidRDefault="00465220" w:rsidP="00A12E61">
      <w:pPr>
        <w:ind w:firstLine="708"/>
        <w:rPr>
          <w:rFonts w:ascii="Tahoma" w:hAnsi="Tahoma" w:cs="Tahoma"/>
          <w:sz w:val="22"/>
          <w:szCs w:val="22"/>
        </w:rPr>
      </w:pPr>
      <w:r>
        <w:rPr>
          <w:rFonts w:ascii="Tahoma" w:hAnsi="Tahoma" w:cs="Tahoma"/>
          <w:sz w:val="22"/>
          <w:szCs w:val="22"/>
        </w:rPr>
        <w:t>7</w:t>
      </w:r>
      <w:r w:rsidR="00A12E61" w:rsidRPr="00CC53A5">
        <w:rPr>
          <w:rFonts w:ascii="Tahoma" w:hAnsi="Tahoma" w:cs="Tahoma"/>
          <w:sz w:val="22"/>
          <w:szCs w:val="22"/>
        </w:rPr>
        <w:t>. Smlouva nabývá platnosti dnem oboustranného podpisu smluvních stran</w:t>
      </w:r>
      <w:r w:rsidR="00A12E61">
        <w:rPr>
          <w:rFonts w:ascii="Tahoma" w:hAnsi="Tahoma" w:cs="Tahoma"/>
          <w:sz w:val="22"/>
          <w:szCs w:val="22"/>
        </w:rPr>
        <w:t xml:space="preserve"> </w:t>
      </w:r>
      <w:bookmarkStart w:id="0" w:name="_Hlk485990696"/>
      <w:r w:rsidR="00A12E61">
        <w:rPr>
          <w:rFonts w:ascii="Tahoma" w:hAnsi="Tahoma" w:cs="Tahoma"/>
          <w:sz w:val="22"/>
          <w:szCs w:val="22"/>
        </w:rPr>
        <w:t>a účinnosti dnem zveřejnění v registru smluv podle zákona č. 340/2015 Sb.</w:t>
      </w:r>
    </w:p>
    <w:bookmarkEnd w:id="0"/>
    <w:p w:rsidR="00E87CED" w:rsidRPr="0034735B" w:rsidRDefault="00E87CED" w:rsidP="00E87CED">
      <w:pPr>
        <w:widowControl w:val="0"/>
        <w:adjustRightInd w:val="0"/>
        <w:rPr>
          <w:rFonts w:ascii="Tahoma" w:hAnsi="Tahoma" w:cs="Tahoma"/>
          <w:sz w:val="22"/>
          <w:szCs w:val="22"/>
        </w:rPr>
      </w:pPr>
    </w:p>
    <w:p w:rsidR="00E87CED" w:rsidRPr="0034735B" w:rsidRDefault="00E87CED" w:rsidP="00E87CED">
      <w:pPr>
        <w:pStyle w:val="Zkladntext"/>
        <w:ind w:firstLine="708"/>
        <w:rPr>
          <w:rFonts w:ascii="Tahoma" w:hAnsi="Tahoma" w:cs="Tahoma"/>
          <w:sz w:val="22"/>
          <w:szCs w:val="22"/>
        </w:rPr>
      </w:pPr>
      <w:r w:rsidRPr="0034735B">
        <w:rPr>
          <w:rFonts w:ascii="Tahoma" w:hAnsi="Tahoma" w:cs="Tahoma"/>
          <w:sz w:val="22"/>
          <w:szCs w:val="22"/>
        </w:rPr>
        <w:t>Přílohy:</w:t>
      </w:r>
    </w:p>
    <w:p w:rsidR="004C3BF0" w:rsidRDefault="00E87CED" w:rsidP="008D0F98">
      <w:pPr>
        <w:pStyle w:val="Zkladntext"/>
        <w:ind w:firstLine="708"/>
        <w:rPr>
          <w:rFonts w:ascii="Tahoma" w:hAnsi="Tahoma" w:cs="Tahoma"/>
          <w:sz w:val="22"/>
          <w:szCs w:val="22"/>
        </w:rPr>
      </w:pPr>
      <w:r w:rsidRPr="0034735B">
        <w:rPr>
          <w:rFonts w:ascii="Tahoma" w:hAnsi="Tahoma" w:cs="Tahoma"/>
          <w:sz w:val="22"/>
          <w:szCs w:val="22"/>
        </w:rPr>
        <w:t xml:space="preserve">Příloha </w:t>
      </w:r>
      <w:proofErr w:type="gramStart"/>
      <w:r w:rsidRPr="0034735B">
        <w:rPr>
          <w:rFonts w:ascii="Tahoma" w:hAnsi="Tahoma" w:cs="Tahoma"/>
          <w:sz w:val="22"/>
          <w:szCs w:val="22"/>
        </w:rPr>
        <w:t xml:space="preserve">č.1 – </w:t>
      </w:r>
      <w:r w:rsidR="008D0F98" w:rsidRPr="0034735B">
        <w:rPr>
          <w:rFonts w:ascii="Tahoma" w:hAnsi="Tahoma" w:cs="Tahoma"/>
          <w:sz w:val="22"/>
          <w:szCs w:val="22"/>
        </w:rPr>
        <w:t xml:space="preserve"> </w:t>
      </w:r>
      <w:r w:rsidR="00465220">
        <w:rPr>
          <w:rFonts w:ascii="Tahoma" w:hAnsi="Tahoma" w:cs="Tahoma"/>
          <w:sz w:val="22"/>
          <w:szCs w:val="22"/>
        </w:rPr>
        <w:t>Rozpis</w:t>
      </w:r>
      <w:proofErr w:type="gramEnd"/>
      <w:r w:rsidR="00465220">
        <w:rPr>
          <w:rFonts w:ascii="Tahoma" w:hAnsi="Tahoma" w:cs="Tahoma"/>
          <w:sz w:val="22"/>
          <w:szCs w:val="22"/>
        </w:rPr>
        <w:t xml:space="preserve"> pronájmu</w:t>
      </w:r>
    </w:p>
    <w:p w:rsidR="00E87CED" w:rsidRPr="0034735B" w:rsidRDefault="00E87CED" w:rsidP="00E87CED">
      <w:pPr>
        <w:pStyle w:val="Zkladntext"/>
        <w:ind w:firstLine="708"/>
        <w:rPr>
          <w:rFonts w:ascii="Tahoma" w:hAnsi="Tahoma" w:cs="Tahoma"/>
          <w:sz w:val="22"/>
          <w:szCs w:val="22"/>
        </w:rPr>
      </w:pPr>
    </w:p>
    <w:p w:rsidR="00E87CED" w:rsidRPr="00A12E61" w:rsidRDefault="00E87CED" w:rsidP="00E87CED">
      <w:pPr>
        <w:pStyle w:val="Zkladntext"/>
        <w:ind w:firstLine="708"/>
        <w:rPr>
          <w:rFonts w:ascii="Tahoma" w:hAnsi="Tahoma" w:cs="Tahoma"/>
          <w:sz w:val="22"/>
          <w:szCs w:val="22"/>
        </w:rPr>
      </w:pPr>
      <w:r w:rsidRPr="00A12E61">
        <w:rPr>
          <w:rFonts w:ascii="Tahoma" w:hAnsi="Tahoma" w:cs="Tahoma"/>
          <w:sz w:val="22"/>
          <w:szCs w:val="22"/>
        </w:rPr>
        <w:t>V</w:t>
      </w:r>
      <w:r w:rsidR="008D0F98" w:rsidRPr="00A12E61">
        <w:rPr>
          <w:rFonts w:ascii="Tahoma" w:hAnsi="Tahoma" w:cs="Tahoma"/>
          <w:sz w:val="22"/>
          <w:szCs w:val="22"/>
        </w:rPr>
        <w:t xml:space="preserve"> </w:t>
      </w:r>
      <w:r w:rsidR="00A12E61" w:rsidRPr="00A12E61">
        <w:rPr>
          <w:rFonts w:ascii="Tahoma" w:hAnsi="Tahoma" w:cs="Tahoma"/>
          <w:color w:val="000000"/>
          <w:sz w:val="22"/>
          <w:szCs w:val="22"/>
        </w:rPr>
        <w:t xml:space="preserve">Praze </w:t>
      </w:r>
      <w:r w:rsidR="00A12E61">
        <w:rPr>
          <w:rFonts w:ascii="Tahoma" w:hAnsi="Tahoma" w:cs="Tahoma"/>
          <w:color w:val="000000"/>
          <w:sz w:val="22"/>
          <w:szCs w:val="22"/>
        </w:rPr>
        <w:t xml:space="preserve">dne </w:t>
      </w:r>
      <w:r w:rsidR="0049061C">
        <w:rPr>
          <w:rFonts w:ascii="Tahoma" w:hAnsi="Tahoma" w:cs="Tahoma"/>
          <w:color w:val="000000"/>
          <w:sz w:val="22"/>
          <w:szCs w:val="22"/>
        </w:rPr>
        <w:t>5.</w:t>
      </w:r>
      <w:r w:rsidR="00A92E02">
        <w:rPr>
          <w:rFonts w:ascii="Tahoma" w:hAnsi="Tahoma" w:cs="Tahoma"/>
          <w:color w:val="000000"/>
          <w:sz w:val="22"/>
          <w:szCs w:val="22"/>
        </w:rPr>
        <w:t xml:space="preserve"> </w:t>
      </w:r>
      <w:r w:rsidR="0049061C">
        <w:rPr>
          <w:rFonts w:ascii="Tahoma" w:hAnsi="Tahoma" w:cs="Tahoma"/>
          <w:color w:val="000000"/>
          <w:sz w:val="22"/>
          <w:szCs w:val="22"/>
        </w:rPr>
        <w:t xml:space="preserve">září 2018 </w:t>
      </w:r>
    </w:p>
    <w:p w:rsidR="00E87CED" w:rsidRDefault="00E87CED" w:rsidP="00E87CED">
      <w:pPr>
        <w:tabs>
          <w:tab w:val="left" w:pos="4900"/>
        </w:tabs>
        <w:rPr>
          <w:rFonts w:ascii="Tahoma" w:hAnsi="Tahoma" w:cs="Tahoma"/>
          <w:sz w:val="22"/>
          <w:szCs w:val="22"/>
        </w:rPr>
      </w:pPr>
    </w:p>
    <w:p w:rsidR="002B2C29" w:rsidRDefault="002B2C29" w:rsidP="00E87CED">
      <w:pPr>
        <w:tabs>
          <w:tab w:val="left" w:pos="4900"/>
        </w:tabs>
        <w:rPr>
          <w:rFonts w:ascii="Tahoma" w:hAnsi="Tahoma" w:cs="Tahoma"/>
          <w:sz w:val="22"/>
          <w:szCs w:val="22"/>
        </w:rPr>
      </w:pPr>
    </w:p>
    <w:p w:rsidR="00465220" w:rsidRDefault="00465220" w:rsidP="00E87CED">
      <w:pPr>
        <w:tabs>
          <w:tab w:val="left" w:pos="4900"/>
        </w:tabs>
        <w:rPr>
          <w:rFonts w:ascii="Tahoma" w:hAnsi="Tahoma" w:cs="Tahoma"/>
          <w:sz w:val="22"/>
          <w:szCs w:val="22"/>
        </w:rPr>
      </w:pPr>
    </w:p>
    <w:p w:rsidR="00465220" w:rsidRDefault="00465220" w:rsidP="00E87CED">
      <w:pPr>
        <w:tabs>
          <w:tab w:val="left" w:pos="4900"/>
        </w:tabs>
        <w:rPr>
          <w:rFonts w:ascii="Tahoma" w:hAnsi="Tahoma" w:cs="Tahoma"/>
          <w:sz w:val="22"/>
          <w:szCs w:val="22"/>
        </w:rPr>
      </w:pPr>
    </w:p>
    <w:p w:rsidR="00465220" w:rsidRPr="0034735B" w:rsidRDefault="00465220" w:rsidP="00E87CED">
      <w:pPr>
        <w:tabs>
          <w:tab w:val="left" w:pos="4900"/>
        </w:tabs>
        <w:rPr>
          <w:rFonts w:ascii="Tahoma" w:hAnsi="Tahoma" w:cs="Tahoma"/>
          <w:sz w:val="22"/>
          <w:szCs w:val="22"/>
        </w:rPr>
      </w:pPr>
    </w:p>
    <w:p w:rsidR="00E87CED" w:rsidRPr="0034735B" w:rsidRDefault="00E87CED" w:rsidP="00E87CED">
      <w:pPr>
        <w:tabs>
          <w:tab w:val="left" w:pos="4900"/>
        </w:tabs>
        <w:rPr>
          <w:rFonts w:ascii="Tahoma" w:hAnsi="Tahoma" w:cs="Tahoma"/>
          <w:sz w:val="22"/>
          <w:szCs w:val="22"/>
        </w:rPr>
      </w:pPr>
      <w:r w:rsidRPr="0034735B">
        <w:rPr>
          <w:rFonts w:ascii="Tahoma" w:hAnsi="Tahoma" w:cs="Tahoma"/>
          <w:sz w:val="22"/>
          <w:szCs w:val="22"/>
        </w:rPr>
        <w:t>Pronajímatel:</w:t>
      </w:r>
      <w:r w:rsidRPr="0034735B">
        <w:rPr>
          <w:rFonts w:ascii="Tahoma" w:hAnsi="Tahoma" w:cs="Tahoma"/>
          <w:sz w:val="22"/>
          <w:szCs w:val="22"/>
        </w:rPr>
        <w:tab/>
        <w:t>Nájemce:</w:t>
      </w:r>
    </w:p>
    <w:p w:rsidR="00E87CED" w:rsidRDefault="00E87CED" w:rsidP="00E87CED">
      <w:pPr>
        <w:rPr>
          <w:rFonts w:ascii="Tahoma" w:hAnsi="Tahoma" w:cs="Tahoma"/>
          <w:sz w:val="22"/>
          <w:szCs w:val="22"/>
        </w:rPr>
      </w:pPr>
    </w:p>
    <w:p w:rsidR="002B2C29" w:rsidRDefault="002B2C29" w:rsidP="00E87CED">
      <w:pPr>
        <w:rPr>
          <w:rFonts w:ascii="Tahoma" w:hAnsi="Tahoma" w:cs="Tahoma"/>
          <w:sz w:val="22"/>
          <w:szCs w:val="22"/>
        </w:rPr>
      </w:pPr>
    </w:p>
    <w:p w:rsidR="002B2C29" w:rsidRDefault="002B2C29" w:rsidP="00E87CED">
      <w:pPr>
        <w:rPr>
          <w:rFonts w:ascii="Tahoma" w:hAnsi="Tahoma" w:cs="Tahoma"/>
          <w:sz w:val="22"/>
          <w:szCs w:val="22"/>
        </w:rPr>
      </w:pPr>
    </w:p>
    <w:p w:rsidR="002B2C29" w:rsidRDefault="002B2C29" w:rsidP="00E87CED">
      <w:pPr>
        <w:rPr>
          <w:rFonts w:ascii="Tahoma" w:hAnsi="Tahoma" w:cs="Tahoma"/>
          <w:sz w:val="22"/>
          <w:szCs w:val="22"/>
        </w:rPr>
      </w:pPr>
    </w:p>
    <w:p w:rsidR="002B2C29" w:rsidRDefault="002B2C29" w:rsidP="00E87CED">
      <w:pPr>
        <w:rPr>
          <w:rFonts w:ascii="Tahoma" w:hAnsi="Tahoma" w:cs="Tahoma"/>
          <w:sz w:val="22"/>
          <w:szCs w:val="22"/>
        </w:rPr>
      </w:pPr>
    </w:p>
    <w:p w:rsidR="002B2C29" w:rsidRDefault="00E87CED" w:rsidP="00E87CED">
      <w:pPr>
        <w:pStyle w:val="Zkladntext"/>
        <w:rPr>
          <w:rFonts w:ascii="Tahoma" w:hAnsi="Tahoma" w:cs="Tahoma"/>
          <w:sz w:val="22"/>
          <w:szCs w:val="22"/>
        </w:rPr>
      </w:pPr>
      <w:r w:rsidRPr="0034735B">
        <w:rPr>
          <w:rFonts w:ascii="Tahoma" w:hAnsi="Tahoma" w:cs="Tahoma"/>
          <w:sz w:val="22"/>
          <w:szCs w:val="22"/>
        </w:rPr>
        <w:t>________________________________</w:t>
      </w:r>
      <w:r w:rsidRPr="0034735B">
        <w:rPr>
          <w:rFonts w:ascii="Tahoma" w:hAnsi="Tahoma" w:cs="Tahoma"/>
          <w:sz w:val="22"/>
          <w:szCs w:val="22"/>
        </w:rPr>
        <w:tab/>
      </w:r>
      <w:r w:rsidRPr="0034735B">
        <w:rPr>
          <w:rFonts w:ascii="Tahoma" w:hAnsi="Tahoma" w:cs="Tahoma"/>
          <w:sz w:val="22"/>
          <w:szCs w:val="22"/>
        </w:rPr>
        <w:tab/>
        <w:t>__________________________</w:t>
      </w:r>
      <w:r w:rsidR="002B2C29">
        <w:rPr>
          <w:rFonts w:ascii="Tahoma" w:hAnsi="Tahoma" w:cs="Tahoma"/>
          <w:sz w:val="22"/>
          <w:szCs w:val="22"/>
        </w:rPr>
        <w:t>______</w:t>
      </w: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Pr="004542C4" w:rsidRDefault="004542C4" w:rsidP="00E87CED">
      <w:pPr>
        <w:pStyle w:val="Zkladntext"/>
        <w:rPr>
          <w:rFonts w:ascii="Tahoma" w:hAnsi="Tahoma" w:cs="Tahoma"/>
          <w:sz w:val="28"/>
          <w:szCs w:val="28"/>
        </w:rPr>
      </w:pPr>
      <w:r w:rsidRPr="004542C4">
        <w:rPr>
          <w:rFonts w:ascii="Tahoma" w:hAnsi="Tahoma" w:cs="Tahoma"/>
          <w:sz w:val="28"/>
          <w:szCs w:val="28"/>
        </w:rPr>
        <w:t>Příloha č. 1</w:t>
      </w:r>
    </w:p>
    <w:p w:rsidR="004542C4" w:rsidRDefault="004542C4" w:rsidP="00E87CED">
      <w:pPr>
        <w:pStyle w:val="Zkladntext"/>
        <w:rPr>
          <w:rFonts w:ascii="Tahoma" w:hAnsi="Tahoma" w:cs="Tahoma"/>
          <w:sz w:val="22"/>
          <w:szCs w:val="22"/>
        </w:rPr>
      </w:pPr>
    </w:p>
    <w:p w:rsidR="004542C4" w:rsidRDefault="004542C4" w:rsidP="00E87CED">
      <w:pPr>
        <w:pStyle w:val="Zkladntext"/>
        <w:rPr>
          <w:rFonts w:ascii="Tahoma" w:hAnsi="Tahoma" w:cs="Tahoma"/>
          <w:sz w:val="22"/>
          <w:szCs w:val="22"/>
        </w:rPr>
      </w:pPr>
    </w:p>
    <w:p w:rsidR="004542C4" w:rsidRPr="004542C4" w:rsidRDefault="004542C4" w:rsidP="00E87CED">
      <w:pPr>
        <w:pStyle w:val="Zkladntext"/>
        <w:rPr>
          <w:rFonts w:ascii="Tahoma" w:hAnsi="Tahoma" w:cs="Tahoma"/>
          <w:b/>
          <w:sz w:val="24"/>
        </w:rPr>
      </w:pPr>
      <w:r w:rsidRPr="004542C4">
        <w:rPr>
          <w:rFonts w:ascii="Tahoma" w:hAnsi="Tahoma" w:cs="Tahoma"/>
          <w:b/>
          <w:sz w:val="24"/>
        </w:rPr>
        <w:t>Rozpis pronájmu učeben</w:t>
      </w:r>
    </w:p>
    <w:p w:rsidR="004542C4" w:rsidRDefault="004542C4" w:rsidP="00E87CED">
      <w:pPr>
        <w:pStyle w:val="Zkladntext"/>
        <w:rPr>
          <w:rFonts w:ascii="Tahoma" w:hAnsi="Tahoma" w:cs="Tahoma"/>
          <w:sz w:val="22"/>
          <w:szCs w:val="22"/>
        </w:rPr>
      </w:pPr>
    </w:p>
    <w:p w:rsidR="004542C4" w:rsidRDefault="004542C4" w:rsidP="00E87CED">
      <w:pPr>
        <w:pStyle w:val="Zkladntext"/>
        <w:rPr>
          <w:rFonts w:ascii="Tahoma" w:hAnsi="Tahoma" w:cs="Tahoma"/>
          <w:sz w:val="22"/>
          <w:szCs w:val="22"/>
        </w:rPr>
      </w:pPr>
    </w:p>
    <w:p w:rsidR="004542C4" w:rsidRPr="004542C4" w:rsidRDefault="00F31E94" w:rsidP="00E87CED">
      <w:pPr>
        <w:pStyle w:val="Zkladntext"/>
        <w:rPr>
          <w:rFonts w:ascii="Tahoma" w:hAnsi="Tahoma" w:cs="Tahoma"/>
          <w:sz w:val="24"/>
          <w:u w:val="single"/>
        </w:rPr>
      </w:pPr>
      <w:r>
        <w:rPr>
          <w:rFonts w:ascii="Tahoma" w:hAnsi="Tahoma" w:cs="Tahoma"/>
          <w:sz w:val="24"/>
          <w:u w:val="single"/>
        </w:rPr>
        <w:t xml:space="preserve">Učebna č. 15 </w:t>
      </w:r>
    </w:p>
    <w:p w:rsidR="004542C4" w:rsidRPr="004542C4" w:rsidRDefault="004542C4" w:rsidP="00E87CED">
      <w:pPr>
        <w:pStyle w:val="Zkladntext"/>
        <w:rPr>
          <w:rFonts w:ascii="Tahoma" w:hAnsi="Tahoma" w:cs="Tahom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3260"/>
      </w:tblGrid>
      <w:tr w:rsidR="004542C4" w:rsidRPr="00337582" w:rsidTr="00337582">
        <w:tc>
          <w:tcPr>
            <w:tcW w:w="2802" w:type="dxa"/>
          </w:tcPr>
          <w:p w:rsidR="004542C4" w:rsidRPr="00337582" w:rsidRDefault="004542C4" w:rsidP="00E87CED">
            <w:pPr>
              <w:pStyle w:val="Zkladntext"/>
              <w:rPr>
                <w:rFonts w:ascii="Tahoma" w:hAnsi="Tahoma" w:cs="Tahoma"/>
                <w:sz w:val="24"/>
              </w:rPr>
            </w:pPr>
            <w:r w:rsidRPr="00337582">
              <w:rPr>
                <w:rFonts w:ascii="Tahoma" w:hAnsi="Tahoma" w:cs="Tahoma"/>
                <w:sz w:val="24"/>
              </w:rPr>
              <w:t>Pondělí</w:t>
            </w:r>
          </w:p>
        </w:tc>
        <w:tc>
          <w:tcPr>
            <w:tcW w:w="3260" w:type="dxa"/>
          </w:tcPr>
          <w:p w:rsidR="004542C4" w:rsidRPr="00337582" w:rsidRDefault="004542C4" w:rsidP="00337582">
            <w:pPr>
              <w:pStyle w:val="Zkladntext"/>
              <w:jc w:val="center"/>
              <w:rPr>
                <w:rFonts w:ascii="Tahoma" w:hAnsi="Tahoma" w:cs="Tahoma"/>
                <w:sz w:val="24"/>
              </w:rPr>
            </w:pPr>
            <w:r w:rsidRPr="00337582">
              <w:rPr>
                <w:rFonts w:ascii="Tahoma" w:hAnsi="Tahoma" w:cs="Tahoma"/>
                <w:sz w:val="24"/>
              </w:rPr>
              <w:t>08:00 – 15:00</w:t>
            </w:r>
          </w:p>
        </w:tc>
      </w:tr>
      <w:tr w:rsidR="004542C4" w:rsidRPr="00337582" w:rsidTr="00337582">
        <w:tc>
          <w:tcPr>
            <w:tcW w:w="2802" w:type="dxa"/>
          </w:tcPr>
          <w:p w:rsidR="004542C4" w:rsidRPr="00337582" w:rsidRDefault="004542C4" w:rsidP="00E87CED">
            <w:pPr>
              <w:pStyle w:val="Zkladntext"/>
              <w:rPr>
                <w:rFonts w:ascii="Tahoma" w:hAnsi="Tahoma" w:cs="Tahoma"/>
                <w:sz w:val="24"/>
              </w:rPr>
            </w:pPr>
            <w:r w:rsidRPr="00337582">
              <w:rPr>
                <w:rFonts w:ascii="Tahoma" w:hAnsi="Tahoma" w:cs="Tahoma"/>
                <w:sz w:val="24"/>
              </w:rPr>
              <w:t>Úterý</w:t>
            </w:r>
          </w:p>
        </w:tc>
        <w:tc>
          <w:tcPr>
            <w:tcW w:w="3260" w:type="dxa"/>
          </w:tcPr>
          <w:p w:rsidR="004542C4" w:rsidRPr="00337582" w:rsidRDefault="004542C4" w:rsidP="00337582">
            <w:pPr>
              <w:pStyle w:val="Zkladntext"/>
              <w:jc w:val="center"/>
              <w:rPr>
                <w:rFonts w:ascii="Tahoma" w:hAnsi="Tahoma" w:cs="Tahoma"/>
                <w:sz w:val="24"/>
              </w:rPr>
            </w:pPr>
            <w:r w:rsidRPr="00337582">
              <w:rPr>
                <w:rFonts w:ascii="Tahoma" w:hAnsi="Tahoma" w:cs="Tahoma"/>
                <w:sz w:val="24"/>
              </w:rPr>
              <w:t>08:00 – 15:00</w:t>
            </w:r>
          </w:p>
        </w:tc>
      </w:tr>
      <w:tr w:rsidR="004542C4" w:rsidRPr="00337582" w:rsidTr="00337582">
        <w:tc>
          <w:tcPr>
            <w:tcW w:w="2802" w:type="dxa"/>
          </w:tcPr>
          <w:p w:rsidR="004542C4" w:rsidRPr="00337582" w:rsidRDefault="004542C4" w:rsidP="00E87CED">
            <w:pPr>
              <w:pStyle w:val="Zkladntext"/>
              <w:rPr>
                <w:rFonts w:ascii="Tahoma" w:hAnsi="Tahoma" w:cs="Tahoma"/>
                <w:sz w:val="24"/>
              </w:rPr>
            </w:pPr>
            <w:r w:rsidRPr="00337582">
              <w:rPr>
                <w:rFonts w:ascii="Tahoma" w:hAnsi="Tahoma" w:cs="Tahoma"/>
                <w:sz w:val="24"/>
              </w:rPr>
              <w:t>Středa</w:t>
            </w:r>
          </w:p>
        </w:tc>
        <w:tc>
          <w:tcPr>
            <w:tcW w:w="3260" w:type="dxa"/>
          </w:tcPr>
          <w:p w:rsidR="004542C4" w:rsidRPr="00337582" w:rsidRDefault="004542C4" w:rsidP="00337582">
            <w:pPr>
              <w:pStyle w:val="Zkladntext"/>
              <w:jc w:val="center"/>
              <w:rPr>
                <w:rFonts w:ascii="Tahoma" w:hAnsi="Tahoma" w:cs="Tahoma"/>
                <w:sz w:val="24"/>
              </w:rPr>
            </w:pPr>
            <w:r w:rsidRPr="00337582">
              <w:rPr>
                <w:rFonts w:ascii="Tahoma" w:hAnsi="Tahoma" w:cs="Tahoma"/>
                <w:sz w:val="24"/>
              </w:rPr>
              <w:t>08:00 – 15:00</w:t>
            </w:r>
          </w:p>
        </w:tc>
      </w:tr>
      <w:tr w:rsidR="004542C4" w:rsidRPr="00337582" w:rsidTr="00337582">
        <w:tc>
          <w:tcPr>
            <w:tcW w:w="2802" w:type="dxa"/>
          </w:tcPr>
          <w:p w:rsidR="004542C4" w:rsidRPr="00337582" w:rsidRDefault="004542C4" w:rsidP="00E87CED">
            <w:pPr>
              <w:pStyle w:val="Zkladntext"/>
              <w:rPr>
                <w:rFonts w:ascii="Tahoma" w:hAnsi="Tahoma" w:cs="Tahoma"/>
                <w:sz w:val="24"/>
              </w:rPr>
            </w:pPr>
            <w:r w:rsidRPr="00337582">
              <w:rPr>
                <w:rFonts w:ascii="Tahoma" w:hAnsi="Tahoma" w:cs="Tahoma"/>
                <w:sz w:val="24"/>
              </w:rPr>
              <w:t xml:space="preserve">Čtvrtek </w:t>
            </w:r>
          </w:p>
        </w:tc>
        <w:tc>
          <w:tcPr>
            <w:tcW w:w="3260" w:type="dxa"/>
          </w:tcPr>
          <w:p w:rsidR="004542C4" w:rsidRPr="00337582" w:rsidRDefault="004542C4" w:rsidP="00337582">
            <w:pPr>
              <w:pStyle w:val="Zkladntext"/>
              <w:jc w:val="center"/>
              <w:rPr>
                <w:rFonts w:ascii="Tahoma" w:hAnsi="Tahoma" w:cs="Tahoma"/>
                <w:sz w:val="24"/>
              </w:rPr>
            </w:pPr>
            <w:r w:rsidRPr="00337582">
              <w:rPr>
                <w:rFonts w:ascii="Tahoma" w:hAnsi="Tahoma" w:cs="Tahoma"/>
                <w:sz w:val="24"/>
              </w:rPr>
              <w:t>08:00 – 15:00</w:t>
            </w:r>
          </w:p>
        </w:tc>
      </w:tr>
      <w:tr w:rsidR="004542C4" w:rsidRPr="00337582" w:rsidTr="00337582">
        <w:tc>
          <w:tcPr>
            <w:tcW w:w="2802" w:type="dxa"/>
          </w:tcPr>
          <w:p w:rsidR="004542C4" w:rsidRPr="00337582" w:rsidRDefault="004542C4" w:rsidP="00E87CED">
            <w:pPr>
              <w:pStyle w:val="Zkladntext"/>
              <w:rPr>
                <w:rFonts w:ascii="Tahoma" w:hAnsi="Tahoma" w:cs="Tahoma"/>
                <w:sz w:val="24"/>
              </w:rPr>
            </w:pPr>
            <w:r w:rsidRPr="00337582">
              <w:rPr>
                <w:rFonts w:ascii="Tahoma" w:hAnsi="Tahoma" w:cs="Tahoma"/>
                <w:sz w:val="24"/>
              </w:rPr>
              <w:t>Pátek</w:t>
            </w:r>
          </w:p>
        </w:tc>
        <w:tc>
          <w:tcPr>
            <w:tcW w:w="3260" w:type="dxa"/>
          </w:tcPr>
          <w:p w:rsidR="004542C4" w:rsidRPr="00337582" w:rsidRDefault="004542C4" w:rsidP="00337582">
            <w:pPr>
              <w:pStyle w:val="Zkladntext"/>
              <w:jc w:val="center"/>
              <w:rPr>
                <w:rFonts w:ascii="Tahoma" w:hAnsi="Tahoma" w:cs="Tahoma"/>
                <w:sz w:val="24"/>
              </w:rPr>
            </w:pPr>
            <w:r w:rsidRPr="00337582">
              <w:rPr>
                <w:rFonts w:ascii="Tahoma" w:hAnsi="Tahoma" w:cs="Tahoma"/>
                <w:sz w:val="24"/>
              </w:rPr>
              <w:t>08:00 – 13:30</w:t>
            </w:r>
          </w:p>
        </w:tc>
      </w:tr>
    </w:tbl>
    <w:p w:rsidR="004542C4" w:rsidRPr="004542C4" w:rsidRDefault="004542C4" w:rsidP="00E87CED">
      <w:pPr>
        <w:pStyle w:val="Zkladntext"/>
        <w:rPr>
          <w:rFonts w:ascii="Tahoma" w:hAnsi="Tahoma" w:cs="Tahoma"/>
          <w:sz w:val="24"/>
        </w:rPr>
      </w:pPr>
    </w:p>
    <w:p w:rsidR="00F31E94" w:rsidRPr="004542C4" w:rsidRDefault="00F31E94" w:rsidP="00F31E94">
      <w:pPr>
        <w:pStyle w:val="Zkladntext"/>
        <w:rPr>
          <w:rFonts w:ascii="Tahoma" w:hAnsi="Tahoma" w:cs="Tahoma"/>
          <w:sz w:val="24"/>
          <w:u w:val="single"/>
        </w:rPr>
      </w:pPr>
      <w:r>
        <w:rPr>
          <w:rFonts w:ascii="Tahoma" w:hAnsi="Tahoma" w:cs="Tahoma"/>
          <w:sz w:val="24"/>
          <w:u w:val="single"/>
        </w:rPr>
        <w:t xml:space="preserve">Učebna č. 16 </w:t>
      </w:r>
    </w:p>
    <w:p w:rsidR="00F31E94" w:rsidRPr="004542C4" w:rsidRDefault="00F31E94" w:rsidP="00F31E94">
      <w:pPr>
        <w:pStyle w:val="Zkladntext"/>
        <w:rPr>
          <w:rFonts w:ascii="Tahoma" w:hAnsi="Tahoma" w:cs="Tahom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3260"/>
      </w:tblGrid>
      <w:tr w:rsidR="00F31E94" w:rsidRPr="00337582" w:rsidTr="006E26AB">
        <w:tc>
          <w:tcPr>
            <w:tcW w:w="2802" w:type="dxa"/>
          </w:tcPr>
          <w:p w:rsidR="00F31E94" w:rsidRPr="00337582" w:rsidRDefault="00F31E94" w:rsidP="006E26AB">
            <w:pPr>
              <w:pStyle w:val="Zkladntext"/>
              <w:rPr>
                <w:rFonts w:ascii="Tahoma" w:hAnsi="Tahoma" w:cs="Tahoma"/>
                <w:sz w:val="24"/>
              </w:rPr>
            </w:pPr>
            <w:r w:rsidRPr="00337582">
              <w:rPr>
                <w:rFonts w:ascii="Tahoma" w:hAnsi="Tahoma" w:cs="Tahoma"/>
                <w:sz w:val="24"/>
              </w:rPr>
              <w:t>Pondělí</w:t>
            </w:r>
          </w:p>
        </w:tc>
        <w:tc>
          <w:tcPr>
            <w:tcW w:w="3260" w:type="dxa"/>
          </w:tcPr>
          <w:p w:rsidR="00F31E94" w:rsidRPr="00337582" w:rsidRDefault="00F31E94" w:rsidP="006E26AB">
            <w:pPr>
              <w:pStyle w:val="Zkladntext"/>
              <w:jc w:val="center"/>
              <w:rPr>
                <w:rFonts w:ascii="Tahoma" w:hAnsi="Tahoma" w:cs="Tahoma"/>
                <w:sz w:val="24"/>
              </w:rPr>
            </w:pPr>
            <w:r>
              <w:rPr>
                <w:rFonts w:ascii="Tahoma" w:hAnsi="Tahoma" w:cs="Tahoma"/>
                <w:sz w:val="24"/>
              </w:rPr>
              <w:t xml:space="preserve">08:00 – </w:t>
            </w:r>
            <w:r w:rsidR="004B71C9">
              <w:rPr>
                <w:rFonts w:ascii="Tahoma" w:hAnsi="Tahoma" w:cs="Tahoma"/>
                <w:sz w:val="24"/>
              </w:rPr>
              <w:t>17:30</w:t>
            </w:r>
          </w:p>
        </w:tc>
      </w:tr>
      <w:tr w:rsidR="00F31E94" w:rsidRPr="00337582" w:rsidTr="006E26AB">
        <w:tc>
          <w:tcPr>
            <w:tcW w:w="2802" w:type="dxa"/>
          </w:tcPr>
          <w:p w:rsidR="00F31E94" w:rsidRPr="00337582" w:rsidRDefault="00F31E94" w:rsidP="006E26AB">
            <w:pPr>
              <w:pStyle w:val="Zkladntext"/>
              <w:rPr>
                <w:rFonts w:ascii="Tahoma" w:hAnsi="Tahoma" w:cs="Tahoma"/>
                <w:sz w:val="24"/>
              </w:rPr>
            </w:pPr>
            <w:r w:rsidRPr="00337582">
              <w:rPr>
                <w:rFonts w:ascii="Tahoma" w:hAnsi="Tahoma" w:cs="Tahoma"/>
                <w:sz w:val="24"/>
              </w:rPr>
              <w:t>Úterý</w:t>
            </w:r>
          </w:p>
        </w:tc>
        <w:tc>
          <w:tcPr>
            <w:tcW w:w="3260" w:type="dxa"/>
          </w:tcPr>
          <w:p w:rsidR="00F31E94" w:rsidRPr="00337582" w:rsidRDefault="00F31E94" w:rsidP="006E26AB">
            <w:pPr>
              <w:pStyle w:val="Zkladntext"/>
              <w:jc w:val="center"/>
              <w:rPr>
                <w:rFonts w:ascii="Tahoma" w:hAnsi="Tahoma" w:cs="Tahoma"/>
                <w:sz w:val="24"/>
              </w:rPr>
            </w:pPr>
            <w:r>
              <w:rPr>
                <w:rFonts w:ascii="Tahoma" w:hAnsi="Tahoma" w:cs="Tahoma"/>
                <w:sz w:val="24"/>
              </w:rPr>
              <w:t>08:00 – 1</w:t>
            </w:r>
            <w:r w:rsidR="004B71C9">
              <w:rPr>
                <w:rFonts w:ascii="Tahoma" w:hAnsi="Tahoma" w:cs="Tahoma"/>
                <w:sz w:val="24"/>
              </w:rPr>
              <w:t>5:00</w:t>
            </w:r>
          </w:p>
        </w:tc>
      </w:tr>
      <w:tr w:rsidR="00F31E94" w:rsidRPr="00337582" w:rsidTr="006E26AB">
        <w:tc>
          <w:tcPr>
            <w:tcW w:w="2802" w:type="dxa"/>
          </w:tcPr>
          <w:p w:rsidR="00F31E94" w:rsidRPr="00337582" w:rsidRDefault="00F31E94" w:rsidP="006E26AB">
            <w:pPr>
              <w:pStyle w:val="Zkladntext"/>
              <w:rPr>
                <w:rFonts w:ascii="Tahoma" w:hAnsi="Tahoma" w:cs="Tahoma"/>
                <w:sz w:val="24"/>
              </w:rPr>
            </w:pPr>
            <w:r w:rsidRPr="00337582">
              <w:rPr>
                <w:rFonts w:ascii="Tahoma" w:hAnsi="Tahoma" w:cs="Tahoma"/>
                <w:sz w:val="24"/>
              </w:rPr>
              <w:t>Středa</w:t>
            </w:r>
          </w:p>
        </w:tc>
        <w:tc>
          <w:tcPr>
            <w:tcW w:w="3260" w:type="dxa"/>
          </w:tcPr>
          <w:p w:rsidR="00F31E94" w:rsidRPr="00337582" w:rsidRDefault="00F31E94" w:rsidP="006E26AB">
            <w:pPr>
              <w:pStyle w:val="Zkladntext"/>
              <w:jc w:val="center"/>
              <w:rPr>
                <w:rFonts w:ascii="Tahoma" w:hAnsi="Tahoma" w:cs="Tahoma"/>
                <w:sz w:val="24"/>
              </w:rPr>
            </w:pPr>
            <w:r>
              <w:rPr>
                <w:rFonts w:ascii="Tahoma" w:hAnsi="Tahoma" w:cs="Tahoma"/>
                <w:sz w:val="24"/>
              </w:rPr>
              <w:t xml:space="preserve">08:00 – </w:t>
            </w:r>
            <w:r w:rsidR="004B71C9">
              <w:rPr>
                <w:rFonts w:ascii="Tahoma" w:hAnsi="Tahoma" w:cs="Tahoma"/>
                <w:sz w:val="24"/>
              </w:rPr>
              <w:t>17:30</w:t>
            </w:r>
          </w:p>
        </w:tc>
      </w:tr>
      <w:tr w:rsidR="00F31E94" w:rsidRPr="00337582" w:rsidTr="006E26AB">
        <w:tc>
          <w:tcPr>
            <w:tcW w:w="2802" w:type="dxa"/>
          </w:tcPr>
          <w:p w:rsidR="00F31E94" w:rsidRPr="00337582" w:rsidRDefault="00F31E94" w:rsidP="006E26AB">
            <w:pPr>
              <w:pStyle w:val="Zkladntext"/>
              <w:rPr>
                <w:rFonts w:ascii="Tahoma" w:hAnsi="Tahoma" w:cs="Tahoma"/>
                <w:sz w:val="24"/>
              </w:rPr>
            </w:pPr>
            <w:r w:rsidRPr="00337582">
              <w:rPr>
                <w:rFonts w:ascii="Tahoma" w:hAnsi="Tahoma" w:cs="Tahoma"/>
                <w:sz w:val="24"/>
              </w:rPr>
              <w:t xml:space="preserve">Čtvrtek </w:t>
            </w:r>
          </w:p>
        </w:tc>
        <w:tc>
          <w:tcPr>
            <w:tcW w:w="3260" w:type="dxa"/>
          </w:tcPr>
          <w:p w:rsidR="00F31E94" w:rsidRPr="00337582" w:rsidRDefault="00F31E94" w:rsidP="006E26AB">
            <w:pPr>
              <w:pStyle w:val="Zkladntext"/>
              <w:jc w:val="center"/>
              <w:rPr>
                <w:rFonts w:ascii="Tahoma" w:hAnsi="Tahoma" w:cs="Tahoma"/>
                <w:sz w:val="24"/>
              </w:rPr>
            </w:pPr>
            <w:r>
              <w:rPr>
                <w:rFonts w:ascii="Tahoma" w:hAnsi="Tahoma" w:cs="Tahoma"/>
                <w:sz w:val="24"/>
              </w:rPr>
              <w:t xml:space="preserve">08:00 – </w:t>
            </w:r>
            <w:r w:rsidR="004B71C9">
              <w:rPr>
                <w:rFonts w:ascii="Tahoma" w:hAnsi="Tahoma" w:cs="Tahoma"/>
                <w:sz w:val="24"/>
              </w:rPr>
              <w:t>15:00</w:t>
            </w:r>
          </w:p>
        </w:tc>
      </w:tr>
      <w:tr w:rsidR="00F31E94" w:rsidRPr="00337582" w:rsidTr="006E26AB">
        <w:tc>
          <w:tcPr>
            <w:tcW w:w="2802" w:type="dxa"/>
          </w:tcPr>
          <w:p w:rsidR="00F31E94" w:rsidRPr="00337582" w:rsidRDefault="00F31E94" w:rsidP="006E26AB">
            <w:pPr>
              <w:pStyle w:val="Zkladntext"/>
              <w:rPr>
                <w:rFonts w:ascii="Tahoma" w:hAnsi="Tahoma" w:cs="Tahoma"/>
                <w:sz w:val="24"/>
              </w:rPr>
            </w:pPr>
            <w:r w:rsidRPr="00337582">
              <w:rPr>
                <w:rFonts w:ascii="Tahoma" w:hAnsi="Tahoma" w:cs="Tahoma"/>
                <w:sz w:val="24"/>
              </w:rPr>
              <w:t>Pátek</w:t>
            </w:r>
          </w:p>
        </w:tc>
        <w:tc>
          <w:tcPr>
            <w:tcW w:w="3260" w:type="dxa"/>
          </w:tcPr>
          <w:p w:rsidR="00F31E94" w:rsidRPr="00337582" w:rsidRDefault="00F31E94" w:rsidP="006E26AB">
            <w:pPr>
              <w:pStyle w:val="Zkladntext"/>
              <w:jc w:val="center"/>
              <w:rPr>
                <w:rFonts w:ascii="Tahoma" w:hAnsi="Tahoma" w:cs="Tahoma"/>
                <w:sz w:val="24"/>
              </w:rPr>
            </w:pPr>
            <w:r w:rsidRPr="00337582">
              <w:rPr>
                <w:rFonts w:ascii="Tahoma" w:hAnsi="Tahoma" w:cs="Tahoma"/>
                <w:sz w:val="24"/>
              </w:rPr>
              <w:t>08:00 – 13:30</w:t>
            </w:r>
          </w:p>
        </w:tc>
      </w:tr>
    </w:tbl>
    <w:p w:rsidR="00F31E94" w:rsidRDefault="00F31E94" w:rsidP="00E87CED">
      <w:pPr>
        <w:pStyle w:val="Zkladntext"/>
        <w:rPr>
          <w:rFonts w:ascii="Tahoma" w:hAnsi="Tahoma" w:cs="Tahoma"/>
          <w:sz w:val="24"/>
          <w:u w:val="single"/>
        </w:rPr>
      </w:pPr>
    </w:p>
    <w:p w:rsidR="004542C4" w:rsidRPr="004542C4" w:rsidRDefault="004542C4" w:rsidP="00E87CED">
      <w:pPr>
        <w:pStyle w:val="Zkladntext"/>
        <w:rPr>
          <w:rFonts w:ascii="Tahoma" w:hAnsi="Tahoma" w:cs="Tahoma"/>
          <w:sz w:val="24"/>
          <w:u w:val="single"/>
        </w:rPr>
      </w:pPr>
      <w:r w:rsidRPr="004542C4">
        <w:rPr>
          <w:rFonts w:ascii="Tahoma" w:hAnsi="Tahoma" w:cs="Tahoma"/>
          <w:sz w:val="24"/>
          <w:u w:val="single"/>
        </w:rPr>
        <w:t>Učebna č. 17</w:t>
      </w:r>
    </w:p>
    <w:p w:rsidR="004542C4" w:rsidRPr="004542C4" w:rsidRDefault="004542C4" w:rsidP="00E87CED">
      <w:pPr>
        <w:pStyle w:val="Zkladntext"/>
        <w:rPr>
          <w:rFonts w:ascii="Tahoma" w:hAnsi="Tahoma" w:cs="Tahom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3260"/>
      </w:tblGrid>
      <w:tr w:rsidR="004542C4" w:rsidRPr="00337582" w:rsidTr="00337582">
        <w:tc>
          <w:tcPr>
            <w:tcW w:w="2802" w:type="dxa"/>
          </w:tcPr>
          <w:p w:rsidR="004542C4" w:rsidRPr="00337582" w:rsidRDefault="004542C4" w:rsidP="00E87CED">
            <w:pPr>
              <w:pStyle w:val="Zkladntext"/>
              <w:rPr>
                <w:rFonts w:ascii="Tahoma" w:hAnsi="Tahoma" w:cs="Tahoma"/>
                <w:sz w:val="24"/>
              </w:rPr>
            </w:pPr>
            <w:r w:rsidRPr="00337582">
              <w:rPr>
                <w:rFonts w:ascii="Tahoma" w:hAnsi="Tahoma" w:cs="Tahoma"/>
                <w:sz w:val="24"/>
              </w:rPr>
              <w:t>Pondělí - čtvrtek</w:t>
            </w:r>
          </w:p>
        </w:tc>
        <w:tc>
          <w:tcPr>
            <w:tcW w:w="3260" w:type="dxa"/>
          </w:tcPr>
          <w:p w:rsidR="004542C4" w:rsidRPr="00337582" w:rsidRDefault="00F31E94" w:rsidP="00337582">
            <w:pPr>
              <w:pStyle w:val="Zkladntext"/>
              <w:jc w:val="center"/>
              <w:rPr>
                <w:rFonts w:ascii="Tahoma" w:hAnsi="Tahoma" w:cs="Tahoma"/>
                <w:sz w:val="24"/>
              </w:rPr>
            </w:pPr>
            <w:r>
              <w:rPr>
                <w:rFonts w:ascii="Tahoma" w:hAnsi="Tahoma" w:cs="Tahoma"/>
                <w:sz w:val="24"/>
              </w:rPr>
              <w:t>08:00 – 20:00</w:t>
            </w:r>
          </w:p>
        </w:tc>
      </w:tr>
      <w:tr w:rsidR="004542C4" w:rsidRPr="00337582" w:rsidTr="00337582">
        <w:tc>
          <w:tcPr>
            <w:tcW w:w="2802" w:type="dxa"/>
          </w:tcPr>
          <w:p w:rsidR="004542C4" w:rsidRPr="00337582" w:rsidRDefault="004542C4" w:rsidP="00E87CED">
            <w:pPr>
              <w:pStyle w:val="Zkladntext"/>
              <w:rPr>
                <w:rFonts w:ascii="Tahoma" w:hAnsi="Tahoma" w:cs="Tahoma"/>
                <w:sz w:val="24"/>
              </w:rPr>
            </w:pPr>
            <w:r w:rsidRPr="00337582">
              <w:rPr>
                <w:rFonts w:ascii="Tahoma" w:hAnsi="Tahoma" w:cs="Tahoma"/>
                <w:sz w:val="24"/>
              </w:rPr>
              <w:t xml:space="preserve">Pátek </w:t>
            </w:r>
          </w:p>
        </w:tc>
        <w:tc>
          <w:tcPr>
            <w:tcW w:w="3260" w:type="dxa"/>
          </w:tcPr>
          <w:p w:rsidR="004542C4" w:rsidRPr="00337582" w:rsidRDefault="004542C4" w:rsidP="00337582">
            <w:pPr>
              <w:pStyle w:val="Zkladntext"/>
              <w:jc w:val="center"/>
              <w:rPr>
                <w:rFonts w:ascii="Tahoma" w:hAnsi="Tahoma" w:cs="Tahoma"/>
                <w:sz w:val="24"/>
              </w:rPr>
            </w:pPr>
            <w:r w:rsidRPr="00337582">
              <w:rPr>
                <w:rFonts w:ascii="Tahoma" w:hAnsi="Tahoma" w:cs="Tahoma"/>
                <w:sz w:val="24"/>
              </w:rPr>
              <w:t>08:00 – 13:45</w:t>
            </w:r>
          </w:p>
        </w:tc>
      </w:tr>
    </w:tbl>
    <w:p w:rsidR="004542C4" w:rsidRPr="004542C4" w:rsidRDefault="004542C4" w:rsidP="00E87CED">
      <w:pPr>
        <w:pStyle w:val="Zkladntext"/>
        <w:rPr>
          <w:rFonts w:ascii="Tahoma" w:hAnsi="Tahoma" w:cs="Tahoma"/>
          <w:sz w:val="24"/>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p w:rsidR="004C3BF0" w:rsidRDefault="004C3BF0" w:rsidP="00E87CED">
      <w:pPr>
        <w:pStyle w:val="Zkladntext"/>
        <w:rPr>
          <w:rFonts w:ascii="Tahoma" w:hAnsi="Tahoma" w:cs="Tahoma"/>
          <w:sz w:val="22"/>
          <w:szCs w:val="22"/>
        </w:rPr>
      </w:pPr>
    </w:p>
    <w:sectPr w:rsidR="004C3BF0" w:rsidSect="00B21266">
      <w:footerReference w:type="even" r:id="rId7"/>
      <w:footerReference w:type="default" r:id="rId8"/>
      <w:pgSz w:w="11906" w:h="16838"/>
      <w:pgMar w:top="1418" w:right="1418" w:bottom="1418" w:left="1418" w:header="709" w:footer="709" w:gutter="0"/>
      <w:pgBorders w:display="firstPage" w:offsetFrom="page">
        <w:top w:val="single" w:sz="4" w:space="31" w:color="auto"/>
        <w:left w:val="single" w:sz="4" w:space="31" w:color="auto"/>
        <w:bottom w:val="single" w:sz="4" w:space="31" w:color="auto"/>
        <w:right w:val="single" w:sz="4" w:space="31" w:color="auto"/>
      </w:pgBorders>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2B8" w:rsidRDefault="003622B8">
      <w:r>
        <w:separator/>
      </w:r>
    </w:p>
  </w:endnote>
  <w:endnote w:type="continuationSeparator" w:id="0">
    <w:p w:rsidR="003622B8" w:rsidRDefault="00362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EF5" w:rsidRDefault="00B24EFA" w:rsidP="00CB5153">
    <w:pPr>
      <w:pStyle w:val="Zpat"/>
      <w:framePr w:wrap="around" w:vAnchor="text" w:hAnchor="margin" w:xAlign="right" w:y="1"/>
      <w:rPr>
        <w:rStyle w:val="slostrnky"/>
      </w:rPr>
    </w:pPr>
    <w:r>
      <w:rPr>
        <w:rStyle w:val="slostrnky"/>
      </w:rPr>
      <w:fldChar w:fldCharType="begin"/>
    </w:r>
    <w:r w:rsidR="00703EF5">
      <w:rPr>
        <w:rStyle w:val="slostrnky"/>
      </w:rPr>
      <w:instrText xml:space="preserve">PAGE  </w:instrText>
    </w:r>
    <w:r>
      <w:rPr>
        <w:rStyle w:val="slostrnky"/>
      </w:rPr>
      <w:fldChar w:fldCharType="separate"/>
    </w:r>
    <w:r w:rsidR="00703EF5">
      <w:rPr>
        <w:rStyle w:val="slostrnky"/>
        <w:noProof/>
      </w:rPr>
      <w:t>18</w:t>
    </w:r>
    <w:r>
      <w:rPr>
        <w:rStyle w:val="slostrnky"/>
      </w:rPr>
      <w:fldChar w:fldCharType="end"/>
    </w:r>
  </w:p>
  <w:p w:rsidR="00703EF5" w:rsidRDefault="00703EF5" w:rsidP="00CB5153">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EF5" w:rsidRDefault="00B24EFA">
    <w:pPr>
      <w:pStyle w:val="Zpat"/>
    </w:pPr>
    <w:fldSimple w:instr=" PAGE   \* MERGEFORMAT ">
      <w:r w:rsidR="00A92E02">
        <w:rPr>
          <w:noProof/>
        </w:rPr>
        <w:t>7</w:t>
      </w:r>
    </w:fldSimple>
  </w:p>
  <w:p w:rsidR="00703EF5" w:rsidRDefault="00703EF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2B8" w:rsidRDefault="003622B8">
      <w:r>
        <w:separator/>
      </w:r>
    </w:p>
  </w:footnote>
  <w:footnote w:type="continuationSeparator" w:id="0">
    <w:p w:rsidR="003622B8" w:rsidRDefault="003622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425F"/>
    <w:multiLevelType w:val="hybridMultilevel"/>
    <w:tmpl w:val="69C4F1B8"/>
    <w:lvl w:ilvl="0" w:tplc="E0FA9CF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nsid w:val="01D16E0B"/>
    <w:multiLevelType w:val="hybridMultilevel"/>
    <w:tmpl w:val="2EFE1B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8B3A58"/>
    <w:multiLevelType w:val="hybridMultilevel"/>
    <w:tmpl w:val="8A8C93B0"/>
    <w:lvl w:ilvl="0" w:tplc="257EAD58">
      <w:start w:val="1"/>
      <w:numFmt w:val="upp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nsid w:val="09506B7A"/>
    <w:multiLevelType w:val="hybridMultilevel"/>
    <w:tmpl w:val="629212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A20893"/>
    <w:multiLevelType w:val="hybridMultilevel"/>
    <w:tmpl w:val="7F86C6F4"/>
    <w:lvl w:ilvl="0" w:tplc="CD66728A">
      <w:start w:val="1"/>
      <w:numFmt w:val="lowerLetter"/>
      <w:lvlText w:val="%1)"/>
      <w:lvlJc w:val="left"/>
      <w:pPr>
        <w:ind w:left="360" w:hanging="360"/>
      </w:pPr>
      <w:rPr>
        <w:rFonts w:hint="default"/>
        <w:b w: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nsid w:val="0D1221CA"/>
    <w:multiLevelType w:val="hybridMultilevel"/>
    <w:tmpl w:val="B7105D26"/>
    <w:lvl w:ilvl="0" w:tplc="7EDE85A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D14704D"/>
    <w:multiLevelType w:val="hybridMultilevel"/>
    <w:tmpl w:val="A0682F4A"/>
    <w:lvl w:ilvl="0" w:tplc="07406060">
      <w:start w:val="3"/>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0F660160"/>
    <w:multiLevelType w:val="hybridMultilevel"/>
    <w:tmpl w:val="BA746B72"/>
    <w:lvl w:ilvl="0" w:tplc="D870DF8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nsid w:val="19AE6954"/>
    <w:multiLevelType w:val="singleLevel"/>
    <w:tmpl w:val="254E678E"/>
    <w:lvl w:ilvl="0">
      <w:start w:val="1"/>
      <w:numFmt w:val="upperLetter"/>
      <w:lvlText w:val="%1)"/>
      <w:lvlJc w:val="left"/>
      <w:pPr>
        <w:tabs>
          <w:tab w:val="num" w:pos="1080"/>
        </w:tabs>
        <w:ind w:left="1080" w:hanging="360"/>
      </w:pPr>
      <w:rPr>
        <w:rFonts w:hint="default"/>
      </w:rPr>
    </w:lvl>
  </w:abstractNum>
  <w:abstractNum w:abstractNumId="9">
    <w:nsid w:val="1EAF5FE5"/>
    <w:multiLevelType w:val="hybridMultilevel"/>
    <w:tmpl w:val="8FA428A4"/>
    <w:lvl w:ilvl="0" w:tplc="0A68A786">
      <w:start w:val="1"/>
      <w:numFmt w:val="lowerLetter"/>
      <w:lvlText w:val="%1)"/>
      <w:lvlJc w:val="left"/>
      <w:pPr>
        <w:tabs>
          <w:tab w:val="num" w:pos="720"/>
        </w:tabs>
        <w:ind w:left="720" w:hanging="360"/>
      </w:pPr>
      <w:rPr>
        <w:rFonts w:hint="default"/>
      </w:rPr>
    </w:lvl>
    <w:lvl w:ilvl="1" w:tplc="4D4CBF6C">
      <w:start w:val="1"/>
      <w:numFmt w:val="lowerLetter"/>
      <w:lvlText w:val="%2)"/>
      <w:lvlJc w:val="left"/>
      <w:pPr>
        <w:tabs>
          <w:tab w:val="num" w:pos="3676"/>
        </w:tabs>
        <w:ind w:left="1193" w:hanging="11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F6D448B"/>
    <w:multiLevelType w:val="hybridMultilevel"/>
    <w:tmpl w:val="E506AC96"/>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4A16AAA"/>
    <w:multiLevelType w:val="hybridMultilevel"/>
    <w:tmpl w:val="F2BCA1B2"/>
    <w:lvl w:ilvl="0" w:tplc="7EDE85A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B2F5BB6"/>
    <w:multiLevelType w:val="hybridMultilevel"/>
    <w:tmpl w:val="2ACACF5C"/>
    <w:lvl w:ilvl="0" w:tplc="7EDE85A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0074932"/>
    <w:multiLevelType w:val="hybridMultilevel"/>
    <w:tmpl w:val="8FA428A4"/>
    <w:lvl w:ilvl="0" w:tplc="0A68A786">
      <w:start w:val="1"/>
      <w:numFmt w:val="lowerLetter"/>
      <w:lvlText w:val="%1)"/>
      <w:lvlJc w:val="left"/>
      <w:pPr>
        <w:tabs>
          <w:tab w:val="num" w:pos="720"/>
        </w:tabs>
        <w:ind w:left="720" w:hanging="360"/>
      </w:pPr>
      <w:rPr>
        <w:rFonts w:hint="default"/>
      </w:rPr>
    </w:lvl>
    <w:lvl w:ilvl="1" w:tplc="4D4CBF6C">
      <w:start w:val="1"/>
      <w:numFmt w:val="lowerLetter"/>
      <w:lvlText w:val="%2)"/>
      <w:lvlJc w:val="left"/>
      <w:pPr>
        <w:tabs>
          <w:tab w:val="num" w:pos="3676"/>
        </w:tabs>
        <w:ind w:left="1193" w:hanging="11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0155AF6"/>
    <w:multiLevelType w:val="hybridMultilevel"/>
    <w:tmpl w:val="0B82C276"/>
    <w:lvl w:ilvl="0" w:tplc="52EA4A9E">
      <w:start w:val="1"/>
      <w:numFmt w:val="lowerLetter"/>
      <w:lvlText w:val="%1)"/>
      <w:lvlJc w:val="left"/>
      <w:pPr>
        <w:ind w:left="1668" w:hanging="960"/>
      </w:pPr>
      <w:rPr>
        <w:rFonts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nsid w:val="30FC756C"/>
    <w:multiLevelType w:val="hybridMultilevel"/>
    <w:tmpl w:val="F2487976"/>
    <w:lvl w:ilvl="0" w:tplc="78224060">
      <w:start w:val="1"/>
      <w:numFmt w:val="lowerLetter"/>
      <w:lvlText w:val="%1)"/>
      <w:lvlJc w:val="left"/>
      <w:pPr>
        <w:tabs>
          <w:tab w:val="num" w:pos="1068"/>
        </w:tabs>
        <w:ind w:left="1068" w:hanging="360"/>
      </w:pPr>
      <w:rPr>
        <w:rFonts w:hint="default"/>
      </w:rPr>
    </w:lvl>
    <w:lvl w:ilvl="1" w:tplc="F78086CA" w:tentative="1">
      <w:start w:val="1"/>
      <w:numFmt w:val="lowerLetter"/>
      <w:lvlText w:val="%2."/>
      <w:lvlJc w:val="left"/>
      <w:pPr>
        <w:tabs>
          <w:tab w:val="num" w:pos="1788"/>
        </w:tabs>
        <w:ind w:left="1788" w:hanging="360"/>
      </w:pPr>
    </w:lvl>
    <w:lvl w:ilvl="2" w:tplc="55D092CA" w:tentative="1">
      <w:start w:val="1"/>
      <w:numFmt w:val="lowerRoman"/>
      <w:lvlText w:val="%3."/>
      <w:lvlJc w:val="right"/>
      <w:pPr>
        <w:tabs>
          <w:tab w:val="num" w:pos="2508"/>
        </w:tabs>
        <w:ind w:left="2508" w:hanging="180"/>
      </w:pPr>
    </w:lvl>
    <w:lvl w:ilvl="3" w:tplc="D3306934" w:tentative="1">
      <w:start w:val="1"/>
      <w:numFmt w:val="decimal"/>
      <w:lvlText w:val="%4."/>
      <w:lvlJc w:val="left"/>
      <w:pPr>
        <w:tabs>
          <w:tab w:val="num" w:pos="3228"/>
        </w:tabs>
        <w:ind w:left="3228" w:hanging="360"/>
      </w:pPr>
    </w:lvl>
    <w:lvl w:ilvl="4" w:tplc="785E542E" w:tentative="1">
      <w:start w:val="1"/>
      <w:numFmt w:val="lowerLetter"/>
      <w:lvlText w:val="%5."/>
      <w:lvlJc w:val="left"/>
      <w:pPr>
        <w:tabs>
          <w:tab w:val="num" w:pos="3948"/>
        </w:tabs>
        <w:ind w:left="3948" w:hanging="360"/>
      </w:pPr>
    </w:lvl>
    <w:lvl w:ilvl="5" w:tplc="FAE272B8" w:tentative="1">
      <w:start w:val="1"/>
      <w:numFmt w:val="lowerRoman"/>
      <w:lvlText w:val="%6."/>
      <w:lvlJc w:val="right"/>
      <w:pPr>
        <w:tabs>
          <w:tab w:val="num" w:pos="4668"/>
        </w:tabs>
        <w:ind w:left="4668" w:hanging="180"/>
      </w:pPr>
    </w:lvl>
    <w:lvl w:ilvl="6" w:tplc="9A48382E" w:tentative="1">
      <w:start w:val="1"/>
      <w:numFmt w:val="decimal"/>
      <w:lvlText w:val="%7."/>
      <w:lvlJc w:val="left"/>
      <w:pPr>
        <w:tabs>
          <w:tab w:val="num" w:pos="5388"/>
        </w:tabs>
        <w:ind w:left="5388" w:hanging="360"/>
      </w:pPr>
    </w:lvl>
    <w:lvl w:ilvl="7" w:tplc="B02CF3BC" w:tentative="1">
      <w:start w:val="1"/>
      <w:numFmt w:val="lowerLetter"/>
      <w:lvlText w:val="%8."/>
      <w:lvlJc w:val="left"/>
      <w:pPr>
        <w:tabs>
          <w:tab w:val="num" w:pos="6108"/>
        </w:tabs>
        <w:ind w:left="6108" w:hanging="360"/>
      </w:pPr>
    </w:lvl>
    <w:lvl w:ilvl="8" w:tplc="2AF2154C" w:tentative="1">
      <w:start w:val="1"/>
      <w:numFmt w:val="lowerRoman"/>
      <w:lvlText w:val="%9."/>
      <w:lvlJc w:val="right"/>
      <w:pPr>
        <w:tabs>
          <w:tab w:val="num" w:pos="6828"/>
        </w:tabs>
        <w:ind w:left="6828" w:hanging="180"/>
      </w:pPr>
    </w:lvl>
  </w:abstractNum>
  <w:abstractNum w:abstractNumId="16">
    <w:nsid w:val="375C14E2"/>
    <w:multiLevelType w:val="hybridMultilevel"/>
    <w:tmpl w:val="B7105D26"/>
    <w:lvl w:ilvl="0" w:tplc="7EDE85A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2452647"/>
    <w:multiLevelType w:val="hybridMultilevel"/>
    <w:tmpl w:val="064E3CE2"/>
    <w:lvl w:ilvl="0" w:tplc="2C307306">
      <w:start w:val="2"/>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nsid w:val="487505C5"/>
    <w:multiLevelType w:val="hybridMultilevel"/>
    <w:tmpl w:val="B242374A"/>
    <w:lvl w:ilvl="0" w:tplc="7A42BCA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nsid w:val="4ACE759B"/>
    <w:multiLevelType w:val="hybridMultilevel"/>
    <w:tmpl w:val="8A704BA8"/>
    <w:lvl w:ilvl="0" w:tplc="0234E248">
      <w:start w:val="2"/>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0">
    <w:nsid w:val="4D22677D"/>
    <w:multiLevelType w:val="hybridMultilevel"/>
    <w:tmpl w:val="273EF4FA"/>
    <w:lvl w:ilvl="0" w:tplc="A05EB58E">
      <w:start w:val="1"/>
      <w:numFmt w:val="upperLetter"/>
      <w:lvlText w:val="%1."/>
      <w:lvlJc w:val="left"/>
      <w:pPr>
        <w:ind w:left="1069" w:hanging="360"/>
      </w:pPr>
      <w:rPr>
        <w:rFonts w:ascii="Calibri" w:eastAsia="Times New Roman" w:hAnsi="Calibri" w:cs="Tahoma"/>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EC477E7"/>
    <w:multiLevelType w:val="hybridMultilevel"/>
    <w:tmpl w:val="5762B57E"/>
    <w:lvl w:ilvl="0" w:tplc="7EDE85A8">
      <w:start w:val="1"/>
      <w:numFmt w:val="lowerLetter"/>
      <w:lvlText w:val="%1)"/>
      <w:lvlJc w:val="left"/>
      <w:pPr>
        <w:tabs>
          <w:tab w:val="num" w:pos="720"/>
        </w:tabs>
        <w:ind w:left="720" w:hanging="360"/>
      </w:pPr>
      <w:rPr>
        <w:rFonts w:hint="default"/>
      </w:rPr>
    </w:lvl>
    <w:lvl w:ilvl="1" w:tplc="5840E7A6">
      <w:start w:val="1"/>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3D90268"/>
    <w:multiLevelType w:val="hybridMultilevel"/>
    <w:tmpl w:val="B246CA48"/>
    <w:lvl w:ilvl="0" w:tplc="E59E7876">
      <w:start w:val="1"/>
      <w:numFmt w:val="decimal"/>
      <w:lvlText w:val="%1."/>
      <w:lvlJc w:val="left"/>
      <w:pPr>
        <w:ind w:left="1065" w:hanging="360"/>
      </w:pPr>
      <w:rPr>
        <w:rFonts w:hint="default"/>
        <w:b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nsid w:val="5684402D"/>
    <w:multiLevelType w:val="hybridMultilevel"/>
    <w:tmpl w:val="8FA428A4"/>
    <w:lvl w:ilvl="0" w:tplc="0A68A786">
      <w:start w:val="1"/>
      <w:numFmt w:val="lowerLetter"/>
      <w:lvlText w:val="%1)"/>
      <w:lvlJc w:val="left"/>
      <w:pPr>
        <w:tabs>
          <w:tab w:val="num" w:pos="720"/>
        </w:tabs>
        <w:ind w:left="720" w:hanging="360"/>
      </w:pPr>
      <w:rPr>
        <w:rFonts w:hint="default"/>
      </w:rPr>
    </w:lvl>
    <w:lvl w:ilvl="1" w:tplc="4D4CBF6C">
      <w:start w:val="1"/>
      <w:numFmt w:val="lowerLetter"/>
      <w:lvlText w:val="%2)"/>
      <w:lvlJc w:val="left"/>
      <w:pPr>
        <w:tabs>
          <w:tab w:val="num" w:pos="3676"/>
        </w:tabs>
        <w:ind w:left="1193" w:hanging="11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6B109E0"/>
    <w:multiLevelType w:val="hybridMultilevel"/>
    <w:tmpl w:val="CD04D290"/>
    <w:lvl w:ilvl="0" w:tplc="FD8C861E">
      <w:start w:val="1"/>
      <w:numFmt w:val="bullet"/>
      <w:lvlText w:val="-"/>
      <w:lvlJc w:val="left"/>
      <w:pPr>
        <w:ind w:left="1069" w:hanging="360"/>
      </w:pPr>
      <w:rPr>
        <w:rFonts w:ascii="Calibri" w:eastAsia="Times New Roman" w:hAnsi="Calibri" w:cs="Tahoma" w:hint="default"/>
        <w:i/>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nsid w:val="5CE74E83"/>
    <w:multiLevelType w:val="multilevel"/>
    <w:tmpl w:val="9FD2A704"/>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5EC91BD5"/>
    <w:multiLevelType w:val="hybridMultilevel"/>
    <w:tmpl w:val="B0AA0C8C"/>
    <w:lvl w:ilvl="0" w:tplc="1E6800A2">
      <w:start w:val="2"/>
      <w:numFmt w:val="lowerLetter"/>
      <w:lvlText w:val="%1)"/>
      <w:lvlJc w:val="left"/>
      <w:pPr>
        <w:tabs>
          <w:tab w:val="num" w:pos="709"/>
        </w:tabs>
        <w:ind w:left="709" w:hanging="360"/>
      </w:pPr>
      <w:rPr>
        <w:rFonts w:hint="default"/>
      </w:rPr>
    </w:lvl>
    <w:lvl w:ilvl="1" w:tplc="04050019" w:tentative="1">
      <w:start w:val="1"/>
      <w:numFmt w:val="lowerLetter"/>
      <w:lvlText w:val="%2."/>
      <w:lvlJc w:val="left"/>
      <w:pPr>
        <w:tabs>
          <w:tab w:val="num" w:pos="1429"/>
        </w:tabs>
        <w:ind w:left="1429" w:hanging="360"/>
      </w:pPr>
    </w:lvl>
    <w:lvl w:ilvl="2" w:tplc="0405001B" w:tentative="1">
      <w:start w:val="1"/>
      <w:numFmt w:val="lowerRoman"/>
      <w:lvlText w:val="%3."/>
      <w:lvlJc w:val="right"/>
      <w:pPr>
        <w:tabs>
          <w:tab w:val="num" w:pos="2149"/>
        </w:tabs>
        <w:ind w:left="2149" w:hanging="180"/>
      </w:pPr>
    </w:lvl>
    <w:lvl w:ilvl="3" w:tplc="0405000F" w:tentative="1">
      <w:start w:val="1"/>
      <w:numFmt w:val="decimal"/>
      <w:lvlText w:val="%4."/>
      <w:lvlJc w:val="left"/>
      <w:pPr>
        <w:tabs>
          <w:tab w:val="num" w:pos="2869"/>
        </w:tabs>
        <w:ind w:left="2869" w:hanging="360"/>
      </w:pPr>
    </w:lvl>
    <w:lvl w:ilvl="4" w:tplc="04050019" w:tentative="1">
      <w:start w:val="1"/>
      <w:numFmt w:val="lowerLetter"/>
      <w:lvlText w:val="%5."/>
      <w:lvlJc w:val="left"/>
      <w:pPr>
        <w:tabs>
          <w:tab w:val="num" w:pos="3589"/>
        </w:tabs>
        <w:ind w:left="3589" w:hanging="360"/>
      </w:pPr>
    </w:lvl>
    <w:lvl w:ilvl="5" w:tplc="0405001B" w:tentative="1">
      <w:start w:val="1"/>
      <w:numFmt w:val="lowerRoman"/>
      <w:lvlText w:val="%6."/>
      <w:lvlJc w:val="right"/>
      <w:pPr>
        <w:tabs>
          <w:tab w:val="num" w:pos="4309"/>
        </w:tabs>
        <w:ind w:left="4309" w:hanging="180"/>
      </w:pPr>
    </w:lvl>
    <w:lvl w:ilvl="6" w:tplc="0405000F" w:tentative="1">
      <w:start w:val="1"/>
      <w:numFmt w:val="decimal"/>
      <w:lvlText w:val="%7."/>
      <w:lvlJc w:val="left"/>
      <w:pPr>
        <w:tabs>
          <w:tab w:val="num" w:pos="5029"/>
        </w:tabs>
        <w:ind w:left="5029" w:hanging="360"/>
      </w:pPr>
    </w:lvl>
    <w:lvl w:ilvl="7" w:tplc="04050019" w:tentative="1">
      <w:start w:val="1"/>
      <w:numFmt w:val="lowerLetter"/>
      <w:lvlText w:val="%8."/>
      <w:lvlJc w:val="left"/>
      <w:pPr>
        <w:tabs>
          <w:tab w:val="num" w:pos="5749"/>
        </w:tabs>
        <w:ind w:left="5749" w:hanging="360"/>
      </w:pPr>
    </w:lvl>
    <w:lvl w:ilvl="8" w:tplc="0405001B" w:tentative="1">
      <w:start w:val="1"/>
      <w:numFmt w:val="lowerRoman"/>
      <w:lvlText w:val="%9."/>
      <w:lvlJc w:val="right"/>
      <w:pPr>
        <w:tabs>
          <w:tab w:val="num" w:pos="6469"/>
        </w:tabs>
        <w:ind w:left="6469" w:hanging="180"/>
      </w:pPr>
    </w:lvl>
  </w:abstractNum>
  <w:abstractNum w:abstractNumId="27">
    <w:nsid w:val="612641ED"/>
    <w:multiLevelType w:val="hybridMultilevel"/>
    <w:tmpl w:val="6D388B4E"/>
    <w:lvl w:ilvl="0" w:tplc="54F8001C">
      <w:start w:val="1"/>
      <w:numFmt w:val="low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nsid w:val="646A7F58"/>
    <w:multiLevelType w:val="hybridMultilevel"/>
    <w:tmpl w:val="9C8C3B6A"/>
    <w:lvl w:ilvl="0" w:tplc="04050017">
      <w:start w:val="3"/>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9">
    <w:nsid w:val="6543089C"/>
    <w:multiLevelType w:val="hybridMultilevel"/>
    <w:tmpl w:val="CE16B8FE"/>
    <w:lvl w:ilvl="0" w:tplc="C0643766">
      <w:start w:val="2"/>
      <w:numFmt w:val="lowerLetter"/>
      <w:lvlText w:val="%1)"/>
      <w:lvlJc w:val="left"/>
      <w:pPr>
        <w:tabs>
          <w:tab w:val="num" w:pos="709"/>
        </w:tabs>
        <w:ind w:left="709" w:hanging="360"/>
      </w:pPr>
      <w:rPr>
        <w:rFonts w:hint="default"/>
      </w:rPr>
    </w:lvl>
    <w:lvl w:ilvl="1" w:tplc="04050019" w:tentative="1">
      <w:start w:val="1"/>
      <w:numFmt w:val="lowerLetter"/>
      <w:lvlText w:val="%2."/>
      <w:lvlJc w:val="left"/>
      <w:pPr>
        <w:tabs>
          <w:tab w:val="num" w:pos="1429"/>
        </w:tabs>
        <w:ind w:left="1429" w:hanging="360"/>
      </w:pPr>
    </w:lvl>
    <w:lvl w:ilvl="2" w:tplc="0405001B" w:tentative="1">
      <w:start w:val="1"/>
      <w:numFmt w:val="lowerRoman"/>
      <w:lvlText w:val="%3."/>
      <w:lvlJc w:val="right"/>
      <w:pPr>
        <w:tabs>
          <w:tab w:val="num" w:pos="2149"/>
        </w:tabs>
        <w:ind w:left="2149" w:hanging="180"/>
      </w:pPr>
    </w:lvl>
    <w:lvl w:ilvl="3" w:tplc="0405000F" w:tentative="1">
      <w:start w:val="1"/>
      <w:numFmt w:val="decimal"/>
      <w:lvlText w:val="%4."/>
      <w:lvlJc w:val="left"/>
      <w:pPr>
        <w:tabs>
          <w:tab w:val="num" w:pos="2869"/>
        </w:tabs>
        <w:ind w:left="2869" w:hanging="360"/>
      </w:pPr>
    </w:lvl>
    <w:lvl w:ilvl="4" w:tplc="04050019" w:tentative="1">
      <w:start w:val="1"/>
      <w:numFmt w:val="lowerLetter"/>
      <w:lvlText w:val="%5."/>
      <w:lvlJc w:val="left"/>
      <w:pPr>
        <w:tabs>
          <w:tab w:val="num" w:pos="3589"/>
        </w:tabs>
        <w:ind w:left="3589" w:hanging="360"/>
      </w:pPr>
    </w:lvl>
    <w:lvl w:ilvl="5" w:tplc="0405001B" w:tentative="1">
      <w:start w:val="1"/>
      <w:numFmt w:val="lowerRoman"/>
      <w:lvlText w:val="%6."/>
      <w:lvlJc w:val="right"/>
      <w:pPr>
        <w:tabs>
          <w:tab w:val="num" w:pos="4309"/>
        </w:tabs>
        <w:ind w:left="4309" w:hanging="180"/>
      </w:pPr>
    </w:lvl>
    <w:lvl w:ilvl="6" w:tplc="0405000F" w:tentative="1">
      <w:start w:val="1"/>
      <w:numFmt w:val="decimal"/>
      <w:lvlText w:val="%7."/>
      <w:lvlJc w:val="left"/>
      <w:pPr>
        <w:tabs>
          <w:tab w:val="num" w:pos="5029"/>
        </w:tabs>
        <w:ind w:left="5029" w:hanging="360"/>
      </w:pPr>
    </w:lvl>
    <w:lvl w:ilvl="7" w:tplc="04050019" w:tentative="1">
      <w:start w:val="1"/>
      <w:numFmt w:val="lowerLetter"/>
      <w:lvlText w:val="%8."/>
      <w:lvlJc w:val="left"/>
      <w:pPr>
        <w:tabs>
          <w:tab w:val="num" w:pos="5749"/>
        </w:tabs>
        <w:ind w:left="5749" w:hanging="360"/>
      </w:pPr>
    </w:lvl>
    <w:lvl w:ilvl="8" w:tplc="0405001B" w:tentative="1">
      <w:start w:val="1"/>
      <w:numFmt w:val="lowerRoman"/>
      <w:lvlText w:val="%9."/>
      <w:lvlJc w:val="right"/>
      <w:pPr>
        <w:tabs>
          <w:tab w:val="num" w:pos="6469"/>
        </w:tabs>
        <w:ind w:left="6469" w:hanging="180"/>
      </w:pPr>
    </w:lvl>
  </w:abstractNum>
  <w:abstractNum w:abstractNumId="30">
    <w:nsid w:val="68B24572"/>
    <w:multiLevelType w:val="hybridMultilevel"/>
    <w:tmpl w:val="1C3A5970"/>
    <w:lvl w:ilvl="0" w:tplc="FFB08790">
      <w:start w:val="1"/>
      <w:numFmt w:val="lowerLetter"/>
      <w:lvlText w:val="%1)"/>
      <w:lvlJc w:val="left"/>
      <w:pPr>
        <w:ind w:left="1743" w:hanging="1035"/>
      </w:pPr>
      <w:rPr>
        <w:rFonts w:cs="Tahoma"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nsid w:val="6E3D583C"/>
    <w:multiLevelType w:val="hybridMultilevel"/>
    <w:tmpl w:val="81B0D726"/>
    <w:lvl w:ilvl="0" w:tplc="7EDE85A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E4F279F"/>
    <w:multiLevelType w:val="hybridMultilevel"/>
    <w:tmpl w:val="8DB60FCA"/>
    <w:lvl w:ilvl="0" w:tplc="B462A744">
      <w:start w:val="2"/>
      <w:numFmt w:val="bullet"/>
      <w:lvlText w:val="-"/>
      <w:lvlJc w:val="left"/>
      <w:pPr>
        <w:ind w:left="1065" w:hanging="360"/>
      </w:pPr>
      <w:rPr>
        <w:rFonts w:ascii="Calibri" w:eastAsia="Times New Roman" w:hAnsi="Calibri"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3">
    <w:nsid w:val="6F1669CF"/>
    <w:multiLevelType w:val="hybridMultilevel"/>
    <w:tmpl w:val="D6FAB0C8"/>
    <w:lvl w:ilvl="0" w:tplc="B7D4E73E">
      <w:start w:val="1"/>
      <w:numFmt w:val="upp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nsid w:val="71312A79"/>
    <w:multiLevelType w:val="hybridMultilevel"/>
    <w:tmpl w:val="0D5CFFFA"/>
    <w:lvl w:ilvl="0" w:tplc="FBC07C3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5">
    <w:nsid w:val="71CC64C6"/>
    <w:multiLevelType w:val="multilevel"/>
    <w:tmpl w:val="CE16B8FE"/>
    <w:lvl w:ilvl="0">
      <w:start w:val="2"/>
      <w:numFmt w:val="lowerLetter"/>
      <w:lvlText w:val="%1)"/>
      <w:lvlJc w:val="left"/>
      <w:pPr>
        <w:tabs>
          <w:tab w:val="num" w:pos="709"/>
        </w:tabs>
        <w:ind w:left="709" w:hanging="360"/>
      </w:pPr>
      <w:rPr>
        <w:rFonts w:hint="default"/>
      </w:rPr>
    </w:lvl>
    <w:lvl w:ilvl="1">
      <w:start w:val="1"/>
      <w:numFmt w:val="lowerLetter"/>
      <w:lvlText w:val="%2."/>
      <w:lvlJc w:val="left"/>
      <w:pPr>
        <w:tabs>
          <w:tab w:val="num" w:pos="1429"/>
        </w:tabs>
        <w:ind w:left="1429" w:hanging="360"/>
      </w:pPr>
    </w:lvl>
    <w:lvl w:ilvl="2">
      <w:start w:val="1"/>
      <w:numFmt w:val="lowerRoman"/>
      <w:lvlText w:val="%3."/>
      <w:lvlJc w:val="right"/>
      <w:pPr>
        <w:tabs>
          <w:tab w:val="num" w:pos="2149"/>
        </w:tabs>
        <w:ind w:left="2149" w:hanging="180"/>
      </w:pPr>
    </w:lvl>
    <w:lvl w:ilvl="3">
      <w:start w:val="1"/>
      <w:numFmt w:val="decimal"/>
      <w:lvlText w:val="%4."/>
      <w:lvlJc w:val="left"/>
      <w:pPr>
        <w:tabs>
          <w:tab w:val="num" w:pos="2869"/>
        </w:tabs>
        <w:ind w:left="2869" w:hanging="360"/>
      </w:pPr>
    </w:lvl>
    <w:lvl w:ilvl="4">
      <w:start w:val="1"/>
      <w:numFmt w:val="lowerLetter"/>
      <w:lvlText w:val="%5."/>
      <w:lvlJc w:val="left"/>
      <w:pPr>
        <w:tabs>
          <w:tab w:val="num" w:pos="3589"/>
        </w:tabs>
        <w:ind w:left="3589" w:hanging="360"/>
      </w:pPr>
    </w:lvl>
    <w:lvl w:ilvl="5">
      <w:start w:val="1"/>
      <w:numFmt w:val="lowerRoman"/>
      <w:lvlText w:val="%6."/>
      <w:lvlJc w:val="right"/>
      <w:pPr>
        <w:tabs>
          <w:tab w:val="num" w:pos="4309"/>
        </w:tabs>
        <w:ind w:left="4309" w:hanging="180"/>
      </w:pPr>
    </w:lvl>
    <w:lvl w:ilvl="6">
      <w:start w:val="1"/>
      <w:numFmt w:val="decimal"/>
      <w:lvlText w:val="%7."/>
      <w:lvlJc w:val="left"/>
      <w:pPr>
        <w:tabs>
          <w:tab w:val="num" w:pos="5029"/>
        </w:tabs>
        <w:ind w:left="5029" w:hanging="360"/>
      </w:pPr>
    </w:lvl>
    <w:lvl w:ilvl="7">
      <w:start w:val="1"/>
      <w:numFmt w:val="lowerLetter"/>
      <w:lvlText w:val="%8."/>
      <w:lvlJc w:val="left"/>
      <w:pPr>
        <w:tabs>
          <w:tab w:val="num" w:pos="5749"/>
        </w:tabs>
        <w:ind w:left="5749" w:hanging="360"/>
      </w:pPr>
    </w:lvl>
    <w:lvl w:ilvl="8">
      <w:start w:val="1"/>
      <w:numFmt w:val="lowerRoman"/>
      <w:lvlText w:val="%9."/>
      <w:lvlJc w:val="right"/>
      <w:pPr>
        <w:tabs>
          <w:tab w:val="num" w:pos="6469"/>
        </w:tabs>
        <w:ind w:left="6469" w:hanging="180"/>
      </w:pPr>
    </w:lvl>
  </w:abstractNum>
  <w:abstractNum w:abstractNumId="36">
    <w:nsid w:val="76946C55"/>
    <w:multiLevelType w:val="multilevel"/>
    <w:tmpl w:val="882476F6"/>
    <w:lvl w:ilvl="0">
      <w:start w:val="3"/>
      <w:numFmt w:val="decimal"/>
      <w:lvlText w:val="%1."/>
      <w:lvlJc w:val="left"/>
      <w:pPr>
        <w:tabs>
          <w:tab w:val="num" w:pos="1380"/>
        </w:tabs>
        <w:ind w:left="1380" w:hanging="1380"/>
      </w:pPr>
      <w:rPr>
        <w:rFonts w:hint="default"/>
      </w:rPr>
    </w:lvl>
    <w:lvl w:ilvl="1">
      <w:start w:val="4"/>
      <w:numFmt w:val="decimal"/>
      <w:lvlText w:val="%1.%2."/>
      <w:lvlJc w:val="left"/>
      <w:pPr>
        <w:tabs>
          <w:tab w:val="num" w:pos="2088"/>
        </w:tabs>
        <w:ind w:left="2088" w:hanging="1380"/>
      </w:pPr>
      <w:rPr>
        <w:rFonts w:hint="default"/>
      </w:rPr>
    </w:lvl>
    <w:lvl w:ilvl="2">
      <w:start w:val="1"/>
      <w:numFmt w:val="decimal"/>
      <w:lvlText w:val="%1.%2.%3."/>
      <w:lvlJc w:val="left"/>
      <w:pPr>
        <w:tabs>
          <w:tab w:val="num" w:pos="2796"/>
        </w:tabs>
        <w:ind w:left="2796" w:hanging="1380"/>
      </w:pPr>
      <w:rPr>
        <w:rFonts w:hint="default"/>
      </w:rPr>
    </w:lvl>
    <w:lvl w:ilvl="3">
      <w:start w:val="1"/>
      <w:numFmt w:val="decimal"/>
      <w:lvlText w:val="%1.%2.%3.%4."/>
      <w:lvlJc w:val="left"/>
      <w:pPr>
        <w:tabs>
          <w:tab w:val="num" w:pos="3504"/>
        </w:tabs>
        <w:ind w:left="3504" w:hanging="13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37">
    <w:nsid w:val="7E2A6849"/>
    <w:multiLevelType w:val="hybridMultilevel"/>
    <w:tmpl w:val="31F6F814"/>
    <w:lvl w:ilvl="0" w:tplc="264C96F8">
      <w:start w:val="3"/>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abstractNumId w:val="25"/>
  </w:num>
  <w:num w:numId="2">
    <w:abstractNumId w:val="15"/>
  </w:num>
  <w:num w:numId="3">
    <w:abstractNumId w:val="8"/>
  </w:num>
  <w:num w:numId="4">
    <w:abstractNumId w:val="37"/>
  </w:num>
  <w:num w:numId="5">
    <w:abstractNumId w:val="28"/>
  </w:num>
  <w:num w:numId="6">
    <w:abstractNumId w:val="10"/>
  </w:num>
  <w:num w:numId="7">
    <w:abstractNumId w:val="12"/>
  </w:num>
  <w:num w:numId="8">
    <w:abstractNumId w:val="31"/>
  </w:num>
  <w:num w:numId="9">
    <w:abstractNumId w:val="4"/>
  </w:num>
  <w:num w:numId="10">
    <w:abstractNumId w:val="5"/>
  </w:num>
  <w:num w:numId="11">
    <w:abstractNumId w:val="9"/>
  </w:num>
  <w:num w:numId="12">
    <w:abstractNumId w:val="26"/>
  </w:num>
  <w:num w:numId="13">
    <w:abstractNumId w:val="36"/>
  </w:num>
  <w:num w:numId="14">
    <w:abstractNumId w:val="29"/>
  </w:num>
  <w:num w:numId="15">
    <w:abstractNumId w:val="19"/>
  </w:num>
  <w:num w:numId="16">
    <w:abstractNumId w:val="3"/>
  </w:num>
  <w:num w:numId="17">
    <w:abstractNumId w:val="35"/>
  </w:num>
  <w:num w:numId="18">
    <w:abstractNumId w:val="30"/>
  </w:num>
  <w:num w:numId="19">
    <w:abstractNumId w:val="11"/>
  </w:num>
  <w:num w:numId="20">
    <w:abstractNumId w:val="21"/>
  </w:num>
  <w:num w:numId="21">
    <w:abstractNumId w:val="16"/>
  </w:num>
  <w:num w:numId="22">
    <w:abstractNumId w:val="23"/>
  </w:num>
  <w:num w:numId="23">
    <w:abstractNumId w:val="13"/>
  </w:num>
  <w:num w:numId="24">
    <w:abstractNumId w:val="27"/>
  </w:num>
  <w:num w:numId="25">
    <w:abstractNumId w:val="14"/>
  </w:num>
  <w:num w:numId="26">
    <w:abstractNumId w:val="33"/>
  </w:num>
  <w:num w:numId="27">
    <w:abstractNumId w:val="18"/>
  </w:num>
  <w:num w:numId="28">
    <w:abstractNumId w:val="20"/>
  </w:num>
  <w:num w:numId="29">
    <w:abstractNumId w:val="0"/>
  </w:num>
  <w:num w:numId="30">
    <w:abstractNumId w:val="2"/>
  </w:num>
  <w:num w:numId="31">
    <w:abstractNumId w:val="6"/>
  </w:num>
  <w:num w:numId="32">
    <w:abstractNumId w:val="24"/>
  </w:num>
  <w:num w:numId="33">
    <w:abstractNumId w:val="22"/>
  </w:num>
  <w:num w:numId="34">
    <w:abstractNumId w:val="17"/>
  </w:num>
  <w:num w:numId="35">
    <w:abstractNumId w:val="7"/>
  </w:num>
  <w:num w:numId="36">
    <w:abstractNumId w:val="32"/>
  </w:num>
  <w:num w:numId="37">
    <w:abstractNumId w:val="1"/>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76066A"/>
    <w:rsid w:val="0000165B"/>
    <w:rsid w:val="00002E04"/>
    <w:rsid w:val="00003339"/>
    <w:rsid w:val="00005BDA"/>
    <w:rsid w:val="00007E86"/>
    <w:rsid w:val="000100C9"/>
    <w:rsid w:val="00012708"/>
    <w:rsid w:val="0001351B"/>
    <w:rsid w:val="00014B36"/>
    <w:rsid w:val="00015907"/>
    <w:rsid w:val="00017866"/>
    <w:rsid w:val="00020724"/>
    <w:rsid w:val="00020F8B"/>
    <w:rsid w:val="000221C1"/>
    <w:rsid w:val="00023BC8"/>
    <w:rsid w:val="00027E33"/>
    <w:rsid w:val="00033D3B"/>
    <w:rsid w:val="00037C98"/>
    <w:rsid w:val="000419D6"/>
    <w:rsid w:val="0005132F"/>
    <w:rsid w:val="00052AB0"/>
    <w:rsid w:val="00053FF1"/>
    <w:rsid w:val="0005424A"/>
    <w:rsid w:val="00061708"/>
    <w:rsid w:val="00061DF2"/>
    <w:rsid w:val="00064401"/>
    <w:rsid w:val="00065674"/>
    <w:rsid w:val="00067814"/>
    <w:rsid w:val="00070B87"/>
    <w:rsid w:val="00075BD6"/>
    <w:rsid w:val="00082015"/>
    <w:rsid w:val="00082A28"/>
    <w:rsid w:val="00083001"/>
    <w:rsid w:val="00084903"/>
    <w:rsid w:val="000851EE"/>
    <w:rsid w:val="000861C2"/>
    <w:rsid w:val="000867B5"/>
    <w:rsid w:val="00090121"/>
    <w:rsid w:val="00090292"/>
    <w:rsid w:val="00093A13"/>
    <w:rsid w:val="0009458F"/>
    <w:rsid w:val="000968B6"/>
    <w:rsid w:val="00097FA1"/>
    <w:rsid w:val="000A057F"/>
    <w:rsid w:val="000A2C1A"/>
    <w:rsid w:val="000A527F"/>
    <w:rsid w:val="000B0117"/>
    <w:rsid w:val="000B01F3"/>
    <w:rsid w:val="000B0D9B"/>
    <w:rsid w:val="000B382C"/>
    <w:rsid w:val="000B50CE"/>
    <w:rsid w:val="000C1C5F"/>
    <w:rsid w:val="000C39C1"/>
    <w:rsid w:val="000C42AC"/>
    <w:rsid w:val="000C68B4"/>
    <w:rsid w:val="000D01DC"/>
    <w:rsid w:val="000D06BF"/>
    <w:rsid w:val="000D0920"/>
    <w:rsid w:val="000D0EC7"/>
    <w:rsid w:val="000D102C"/>
    <w:rsid w:val="000D3331"/>
    <w:rsid w:val="000D362B"/>
    <w:rsid w:val="000D5F43"/>
    <w:rsid w:val="000E1718"/>
    <w:rsid w:val="000E5CAC"/>
    <w:rsid w:val="000F0902"/>
    <w:rsid w:val="000F4D21"/>
    <w:rsid w:val="000F58B9"/>
    <w:rsid w:val="000F6D3E"/>
    <w:rsid w:val="000F74E9"/>
    <w:rsid w:val="00100E09"/>
    <w:rsid w:val="0010179F"/>
    <w:rsid w:val="00102EC8"/>
    <w:rsid w:val="00106532"/>
    <w:rsid w:val="00107172"/>
    <w:rsid w:val="001101A7"/>
    <w:rsid w:val="00112A06"/>
    <w:rsid w:val="001151D8"/>
    <w:rsid w:val="0011565E"/>
    <w:rsid w:val="00115CE4"/>
    <w:rsid w:val="001172B2"/>
    <w:rsid w:val="00117DBF"/>
    <w:rsid w:val="00120747"/>
    <w:rsid w:val="00122EE2"/>
    <w:rsid w:val="00127EBF"/>
    <w:rsid w:val="00134229"/>
    <w:rsid w:val="0013769A"/>
    <w:rsid w:val="00141320"/>
    <w:rsid w:val="0014352F"/>
    <w:rsid w:val="00144F03"/>
    <w:rsid w:val="00151799"/>
    <w:rsid w:val="001517E7"/>
    <w:rsid w:val="00152B9C"/>
    <w:rsid w:val="001530F8"/>
    <w:rsid w:val="001540D3"/>
    <w:rsid w:val="00155993"/>
    <w:rsid w:val="00156566"/>
    <w:rsid w:val="001573A3"/>
    <w:rsid w:val="00162F6A"/>
    <w:rsid w:val="001634A3"/>
    <w:rsid w:val="00172070"/>
    <w:rsid w:val="00175B71"/>
    <w:rsid w:val="001768DA"/>
    <w:rsid w:val="00181E01"/>
    <w:rsid w:val="00181F0E"/>
    <w:rsid w:val="0018218A"/>
    <w:rsid w:val="00184723"/>
    <w:rsid w:val="001856B9"/>
    <w:rsid w:val="00185910"/>
    <w:rsid w:val="00186389"/>
    <w:rsid w:val="00192914"/>
    <w:rsid w:val="001947E8"/>
    <w:rsid w:val="00194E7B"/>
    <w:rsid w:val="001977E2"/>
    <w:rsid w:val="001A3FEF"/>
    <w:rsid w:val="001A695D"/>
    <w:rsid w:val="001A6E1F"/>
    <w:rsid w:val="001A6E3C"/>
    <w:rsid w:val="001B2612"/>
    <w:rsid w:val="001B3680"/>
    <w:rsid w:val="001B5D3C"/>
    <w:rsid w:val="001C16F8"/>
    <w:rsid w:val="001C1EE6"/>
    <w:rsid w:val="001C6D26"/>
    <w:rsid w:val="001C7E65"/>
    <w:rsid w:val="001D05A6"/>
    <w:rsid w:val="001D0C15"/>
    <w:rsid w:val="001D2209"/>
    <w:rsid w:val="001D22DB"/>
    <w:rsid w:val="001D581D"/>
    <w:rsid w:val="001D7153"/>
    <w:rsid w:val="001E0A82"/>
    <w:rsid w:val="001E1D2B"/>
    <w:rsid w:val="001E5BA8"/>
    <w:rsid w:val="001E7068"/>
    <w:rsid w:val="001E7246"/>
    <w:rsid w:val="001F04F1"/>
    <w:rsid w:val="001F7B15"/>
    <w:rsid w:val="001F7CF2"/>
    <w:rsid w:val="001F7E5B"/>
    <w:rsid w:val="00201BCB"/>
    <w:rsid w:val="00202AF0"/>
    <w:rsid w:val="002040CA"/>
    <w:rsid w:val="00207C47"/>
    <w:rsid w:val="00207F15"/>
    <w:rsid w:val="0021202A"/>
    <w:rsid w:val="00212DD8"/>
    <w:rsid w:val="00213C44"/>
    <w:rsid w:val="00213F04"/>
    <w:rsid w:val="00214AAC"/>
    <w:rsid w:val="00215C11"/>
    <w:rsid w:val="00215DC0"/>
    <w:rsid w:val="00217603"/>
    <w:rsid w:val="00220B49"/>
    <w:rsid w:val="00222018"/>
    <w:rsid w:val="00222D9F"/>
    <w:rsid w:val="00225665"/>
    <w:rsid w:val="00225EDE"/>
    <w:rsid w:val="00226860"/>
    <w:rsid w:val="002275B6"/>
    <w:rsid w:val="002300E0"/>
    <w:rsid w:val="0023073C"/>
    <w:rsid w:val="00230969"/>
    <w:rsid w:val="0023115D"/>
    <w:rsid w:val="002328AB"/>
    <w:rsid w:val="002352C7"/>
    <w:rsid w:val="002360AA"/>
    <w:rsid w:val="002376B4"/>
    <w:rsid w:val="00237C78"/>
    <w:rsid w:val="002432AA"/>
    <w:rsid w:val="0024355C"/>
    <w:rsid w:val="00246019"/>
    <w:rsid w:val="002470F1"/>
    <w:rsid w:val="00247BF4"/>
    <w:rsid w:val="0025397B"/>
    <w:rsid w:val="00254E7D"/>
    <w:rsid w:val="002551F0"/>
    <w:rsid w:val="0025622C"/>
    <w:rsid w:val="00256E59"/>
    <w:rsid w:val="0026037F"/>
    <w:rsid w:val="0026135E"/>
    <w:rsid w:val="00265C1D"/>
    <w:rsid w:val="00266B38"/>
    <w:rsid w:val="00273A2D"/>
    <w:rsid w:val="00273C03"/>
    <w:rsid w:val="002759B5"/>
    <w:rsid w:val="0027622F"/>
    <w:rsid w:val="002763F6"/>
    <w:rsid w:val="002803A1"/>
    <w:rsid w:val="00280E18"/>
    <w:rsid w:val="00284E9A"/>
    <w:rsid w:val="00286B9B"/>
    <w:rsid w:val="002875C6"/>
    <w:rsid w:val="00292539"/>
    <w:rsid w:val="0029348A"/>
    <w:rsid w:val="00294EC0"/>
    <w:rsid w:val="002967D8"/>
    <w:rsid w:val="00296A7A"/>
    <w:rsid w:val="00297A6B"/>
    <w:rsid w:val="002A1B64"/>
    <w:rsid w:val="002A2531"/>
    <w:rsid w:val="002A3104"/>
    <w:rsid w:val="002A6123"/>
    <w:rsid w:val="002A6C73"/>
    <w:rsid w:val="002A732E"/>
    <w:rsid w:val="002A7F79"/>
    <w:rsid w:val="002B0A10"/>
    <w:rsid w:val="002B2483"/>
    <w:rsid w:val="002B2C29"/>
    <w:rsid w:val="002B42DC"/>
    <w:rsid w:val="002B4599"/>
    <w:rsid w:val="002B4E43"/>
    <w:rsid w:val="002C09C2"/>
    <w:rsid w:val="002C1C5C"/>
    <w:rsid w:val="002C2DA3"/>
    <w:rsid w:val="002C4EB6"/>
    <w:rsid w:val="002D0096"/>
    <w:rsid w:val="002D1ADA"/>
    <w:rsid w:val="002D4144"/>
    <w:rsid w:val="002D5223"/>
    <w:rsid w:val="002D5B09"/>
    <w:rsid w:val="002E0070"/>
    <w:rsid w:val="002E1BA1"/>
    <w:rsid w:val="002E47EA"/>
    <w:rsid w:val="002E74D6"/>
    <w:rsid w:val="002F074C"/>
    <w:rsid w:val="002F5B48"/>
    <w:rsid w:val="0030348A"/>
    <w:rsid w:val="00303B0F"/>
    <w:rsid w:val="00304474"/>
    <w:rsid w:val="00304F4B"/>
    <w:rsid w:val="00310BD8"/>
    <w:rsid w:val="00312D9B"/>
    <w:rsid w:val="00315669"/>
    <w:rsid w:val="00316963"/>
    <w:rsid w:val="00316AAE"/>
    <w:rsid w:val="00316F6A"/>
    <w:rsid w:val="00320B51"/>
    <w:rsid w:val="003213AC"/>
    <w:rsid w:val="003250E0"/>
    <w:rsid w:val="00325D63"/>
    <w:rsid w:val="00333CE3"/>
    <w:rsid w:val="0033430C"/>
    <w:rsid w:val="003368F8"/>
    <w:rsid w:val="00336F22"/>
    <w:rsid w:val="00337582"/>
    <w:rsid w:val="00340075"/>
    <w:rsid w:val="00341133"/>
    <w:rsid w:val="00341EA1"/>
    <w:rsid w:val="00343B55"/>
    <w:rsid w:val="00344522"/>
    <w:rsid w:val="003449BF"/>
    <w:rsid w:val="0034735B"/>
    <w:rsid w:val="0034744D"/>
    <w:rsid w:val="00347924"/>
    <w:rsid w:val="0035056E"/>
    <w:rsid w:val="00352C42"/>
    <w:rsid w:val="00353C62"/>
    <w:rsid w:val="003557C7"/>
    <w:rsid w:val="00356A2E"/>
    <w:rsid w:val="003579A7"/>
    <w:rsid w:val="00357D99"/>
    <w:rsid w:val="00360897"/>
    <w:rsid w:val="00361959"/>
    <w:rsid w:val="003622B8"/>
    <w:rsid w:val="003634B7"/>
    <w:rsid w:val="003674EE"/>
    <w:rsid w:val="00370B7F"/>
    <w:rsid w:val="0037172C"/>
    <w:rsid w:val="00372F0F"/>
    <w:rsid w:val="003731CD"/>
    <w:rsid w:val="00375404"/>
    <w:rsid w:val="00375CBE"/>
    <w:rsid w:val="0037653B"/>
    <w:rsid w:val="00377307"/>
    <w:rsid w:val="00380426"/>
    <w:rsid w:val="003807B2"/>
    <w:rsid w:val="003849A4"/>
    <w:rsid w:val="00384F2B"/>
    <w:rsid w:val="00385CCD"/>
    <w:rsid w:val="003873C6"/>
    <w:rsid w:val="003902AF"/>
    <w:rsid w:val="00395246"/>
    <w:rsid w:val="00396081"/>
    <w:rsid w:val="00396AE1"/>
    <w:rsid w:val="00397065"/>
    <w:rsid w:val="00397DC1"/>
    <w:rsid w:val="003A29E7"/>
    <w:rsid w:val="003A40AF"/>
    <w:rsid w:val="003A4320"/>
    <w:rsid w:val="003A5049"/>
    <w:rsid w:val="003A6818"/>
    <w:rsid w:val="003A718D"/>
    <w:rsid w:val="003B0416"/>
    <w:rsid w:val="003B2A95"/>
    <w:rsid w:val="003B2ABE"/>
    <w:rsid w:val="003B4103"/>
    <w:rsid w:val="003C4C2F"/>
    <w:rsid w:val="003C5EF0"/>
    <w:rsid w:val="003D06C2"/>
    <w:rsid w:val="003D0960"/>
    <w:rsid w:val="003D09D6"/>
    <w:rsid w:val="003D5A08"/>
    <w:rsid w:val="003E0264"/>
    <w:rsid w:val="003E131C"/>
    <w:rsid w:val="003E2AEB"/>
    <w:rsid w:val="003E3161"/>
    <w:rsid w:val="003E61AB"/>
    <w:rsid w:val="003E6ACA"/>
    <w:rsid w:val="003F16FD"/>
    <w:rsid w:val="003F6849"/>
    <w:rsid w:val="003F71A8"/>
    <w:rsid w:val="004019AC"/>
    <w:rsid w:val="00401EA0"/>
    <w:rsid w:val="00404191"/>
    <w:rsid w:val="00406669"/>
    <w:rsid w:val="0040756E"/>
    <w:rsid w:val="00407F08"/>
    <w:rsid w:val="00410511"/>
    <w:rsid w:val="00413280"/>
    <w:rsid w:val="00414458"/>
    <w:rsid w:val="00414D65"/>
    <w:rsid w:val="004170DA"/>
    <w:rsid w:val="0041749E"/>
    <w:rsid w:val="00422D16"/>
    <w:rsid w:val="00422DBD"/>
    <w:rsid w:val="004243D5"/>
    <w:rsid w:val="00425270"/>
    <w:rsid w:val="00427EE8"/>
    <w:rsid w:val="00432800"/>
    <w:rsid w:val="004334DF"/>
    <w:rsid w:val="004343AA"/>
    <w:rsid w:val="00436F9F"/>
    <w:rsid w:val="004407A6"/>
    <w:rsid w:val="00440BF9"/>
    <w:rsid w:val="00444237"/>
    <w:rsid w:val="004461B5"/>
    <w:rsid w:val="00452B7B"/>
    <w:rsid w:val="004542C4"/>
    <w:rsid w:val="00454937"/>
    <w:rsid w:val="00456DEB"/>
    <w:rsid w:val="0046270D"/>
    <w:rsid w:val="00465220"/>
    <w:rsid w:val="00472131"/>
    <w:rsid w:val="00477059"/>
    <w:rsid w:val="0048042A"/>
    <w:rsid w:val="0048368C"/>
    <w:rsid w:val="004856FE"/>
    <w:rsid w:val="00487414"/>
    <w:rsid w:val="0049017C"/>
    <w:rsid w:val="004901A1"/>
    <w:rsid w:val="0049061C"/>
    <w:rsid w:val="00492160"/>
    <w:rsid w:val="004922FD"/>
    <w:rsid w:val="00493194"/>
    <w:rsid w:val="00493FBB"/>
    <w:rsid w:val="00494730"/>
    <w:rsid w:val="00494CDA"/>
    <w:rsid w:val="00494DFC"/>
    <w:rsid w:val="00495149"/>
    <w:rsid w:val="004955BF"/>
    <w:rsid w:val="004959B5"/>
    <w:rsid w:val="00495BB6"/>
    <w:rsid w:val="00497E5A"/>
    <w:rsid w:val="00497F7C"/>
    <w:rsid w:val="004A21E8"/>
    <w:rsid w:val="004A709C"/>
    <w:rsid w:val="004B0771"/>
    <w:rsid w:val="004B2899"/>
    <w:rsid w:val="004B71C9"/>
    <w:rsid w:val="004C115E"/>
    <w:rsid w:val="004C3BF0"/>
    <w:rsid w:val="004C4BFC"/>
    <w:rsid w:val="004C54DA"/>
    <w:rsid w:val="004C62F1"/>
    <w:rsid w:val="004C774C"/>
    <w:rsid w:val="004C7F94"/>
    <w:rsid w:val="004D0CBF"/>
    <w:rsid w:val="004D12CA"/>
    <w:rsid w:val="004D1EE9"/>
    <w:rsid w:val="004D5942"/>
    <w:rsid w:val="004D7DFC"/>
    <w:rsid w:val="004E3430"/>
    <w:rsid w:val="004E4261"/>
    <w:rsid w:val="004E5A58"/>
    <w:rsid w:val="004F2142"/>
    <w:rsid w:val="004F3689"/>
    <w:rsid w:val="004F3C9A"/>
    <w:rsid w:val="004F410C"/>
    <w:rsid w:val="004F4152"/>
    <w:rsid w:val="0050054C"/>
    <w:rsid w:val="00501ED7"/>
    <w:rsid w:val="00502850"/>
    <w:rsid w:val="0051033A"/>
    <w:rsid w:val="005104C8"/>
    <w:rsid w:val="00514239"/>
    <w:rsid w:val="00517E1B"/>
    <w:rsid w:val="00520950"/>
    <w:rsid w:val="00524FFC"/>
    <w:rsid w:val="00527987"/>
    <w:rsid w:val="005307C4"/>
    <w:rsid w:val="00531D37"/>
    <w:rsid w:val="0053292D"/>
    <w:rsid w:val="005342EE"/>
    <w:rsid w:val="00536AB4"/>
    <w:rsid w:val="00536F0B"/>
    <w:rsid w:val="00537959"/>
    <w:rsid w:val="00537A30"/>
    <w:rsid w:val="005401B9"/>
    <w:rsid w:val="00540725"/>
    <w:rsid w:val="00540DD6"/>
    <w:rsid w:val="005423CF"/>
    <w:rsid w:val="00542D49"/>
    <w:rsid w:val="00546ACF"/>
    <w:rsid w:val="00547194"/>
    <w:rsid w:val="0054723D"/>
    <w:rsid w:val="00556D17"/>
    <w:rsid w:val="00560B21"/>
    <w:rsid w:val="00561567"/>
    <w:rsid w:val="0057030D"/>
    <w:rsid w:val="00572286"/>
    <w:rsid w:val="00573866"/>
    <w:rsid w:val="0057548E"/>
    <w:rsid w:val="00575962"/>
    <w:rsid w:val="005764CC"/>
    <w:rsid w:val="005815BE"/>
    <w:rsid w:val="00582AD3"/>
    <w:rsid w:val="00583360"/>
    <w:rsid w:val="00583D1F"/>
    <w:rsid w:val="005869E7"/>
    <w:rsid w:val="00590B7C"/>
    <w:rsid w:val="00591BDC"/>
    <w:rsid w:val="00593A7E"/>
    <w:rsid w:val="00594B2A"/>
    <w:rsid w:val="005962E3"/>
    <w:rsid w:val="00597F89"/>
    <w:rsid w:val="005A5990"/>
    <w:rsid w:val="005A78DA"/>
    <w:rsid w:val="005B015F"/>
    <w:rsid w:val="005B326B"/>
    <w:rsid w:val="005B43ED"/>
    <w:rsid w:val="005B5030"/>
    <w:rsid w:val="005B58E0"/>
    <w:rsid w:val="005C0D2A"/>
    <w:rsid w:val="005C19CA"/>
    <w:rsid w:val="005C2915"/>
    <w:rsid w:val="005C366C"/>
    <w:rsid w:val="005C4971"/>
    <w:rsid w:val="005D085A"/>
    <w:rsid w:val="005D0C55"/>
    <w:rsid w:val="005D1576"/>
    <w:rsid w:val="005D6197"/>
    <w:rsid w:val="005D65F3"/>
    <w:rsid w:val="005D6789"/>
    <w:rsid w:val="005E15DD"/>
    <w:rsid w:val="005E1CD8"/>
    <w:rsid w:val="005E2355"/>
    <w:rsid w:val="005E40DF"/>
    <w:rsid w:val="005E46E0"/>
    <w:rsid w:val="005F1B3E"/>
    <w:rsid w:val="005F25C4"/>
    <w:rsid w:val="005F3E44"/>
    <w:rsid w:val="005F4165"/>
    <w:rsid w:val="005F5911"/>
    <w:rsid w:val="006005C7"/>
    <w:rsid w:val="00600D1C"/>
    <w:rsid w:val="00607466"/>
    <w:rsid w:val="0061607E"/>
    <w:rsid w:val="00617F8A"/>
    <w:rsid w:val="00622265"/>
    <w:rsid w:val="00622720"/>
    <w:rsid w:val="00622FE1"/>
    <w:rsid w:val="00632155"/>
    <w:rsid w:val="006331D9"/>
    <w:rsid w:val="00633F4D"/>
    <w:rsid w:val="00635279"/>
    <w:rsid w:val="006353DB"/>
    <w:rsid w:val="00637D3B"/>
    <w:rsid w:val="00641F14"/>
    <w:rsid w:val="00643872"/>
    <w:rsid w:val="00645333"/>
    <w:rsid w:val="006508BE"/>
    <w:rsid w:val="0065093D"/>
    <w:rsid w:val="00652F73"/>
    <w:rsid w:val="00654E4B"/>
    <w:rsid w:val="006557AD"/>
    <w:rsid w:val="00656072"/>
    <w:rsid w:val="0065750C"/>
    <w:rsid w:val="00660249"/>
    <w:rsid w:val="00662F8E"/>
    <w:rsid w:val="00664C39"/>
    <w:rsid w:val="006655C0"/>
    <w:rsid w:val="0066631D"/>
    <w:rsid w:val="006673D5"/>
    <w:rsid w:val="0067448C"/>
    <w:rsid w:val="00675EF6"/>
    <w:rsid w:val="00681CC6"/>
    <w:rsid w:val="0068379E"/>
    <w:rsid w:val="0068663D"/>
    <w:rsid w:val="0069098A"/>
    <w:rsid w:val="00691F9B"/>
    <w:rsid w:val="00692148"/>
    <w:rsid w:val="00692786"/>
    <w:rsid w:val="00696D9C"/>
    <w:rsid w:val="00697D16"/>
    <w:rsid w:val="006A0979"/>
    <w:rsid w:val="006A1C3E"/>
    <w:rsid w:val="006A7BAB"/>
    <w:rsid w:val="006B062F"/>
    <w:rsid w:val="006B12AB"/>
    <w:rsid w:val="006B4107"/>
    <w:rsid w:val="006B51B7"/>
    <w:rsid w:val="006B58E5"/>
    <w:rsid w:val="006C119B"/>
    <w:rsid w:val="006C5344"/>
    <w:rsid w:val="006C6AE8"/>
    <w:rsid w:val="006D170B"/>
    <w:rsid w:val="006D229E"/>
    <w:rsid w:val="006D4939"/>
    <w:rsid w:val="006D4D40"/>
    <w:rsid w:val="006D611D"/>
    <w:rsid w:val="006D725F"/>
    <w:rsid w:val="006E0623"/>
    <w:rsid w:val="006E082C"/>
    <w:rsid w:val="006E1278"/>
    <w:rsid w:val="006E1301"/>
    <w:rsid w:val="006E32EE"/>
    <w:rsid w:val="006E48B0"/>
    <w:rsid w:val="006F28B8"/>
    <w:rsid w:val="006F48AA"/>
    <w:rsid w:val="006F4F9A"/>
    <w:rsid w:val="006F5E4B"/>
    <w:rsid w:val="006F6031"/>
    <w:rsid w:val="006F7D20"/>
    <w:rsid w:val="007011C6"/>
    <w:rsid w:val="00701A14"/>
    <w:rsid w:val="007035C7"/>
    <w:rsid w:val="00703EF5"/>
    <w:rsid w:val="0070582B"/>
    <w:rsid w:val="007058DA"/>
    <w:rsid w:val="00707F3D"/>
    <w:rsid w:val="00707F82"/>
    <w:rsid w:val="007108C8"/>
    <w:rsid w:val="00714066"/>
    <w:rsid w:val="007156F1"/>
    <w:rsid w:val="00720D92"/>
    <w:rsid w:val="00720EDF"/>
    <w:rsid w:val="0072135B"/>
    <w:rsid w:val="00724203"/>
    <w:rsid w:val="00724D27"/>
    <w:rsid w:val="00724D3E"/>
    <w:rsid w:val="00732A7F"/>
    <w:rsid w:val="00735D07"/>
    <w:rsid w:val="00737996"/>
    <w:rsid w:val="00742084"/>
    <w:rsid w:val="007423D7"/>
    <w:rsid w:val="00742EA1"/>
    <w:rsid w:val="007442F7"/>
    <w:rsid w:val="007471CD"/>
    <w:rsid w:val="007523BA"/>
    <w:rsid w:val="0075256B"/>
    <w:rsid w:val="00755A49"/>
    <w:rsid w:val="00756D49"/>
    <w:rsid w:val="00757C33"/>
    <w:rsid w:val="0076066A"/>
    <w:rsid w:val="007608A6"/>
    <w:rsid w:val="00761266"/>
    <w:rsid w:val="0076197C"/>
    <w:rsid w:val="0076443F"/>
    <w:rsid w:val="0076552B"/>
    <w:rsid w:val="00766E4E"/>
    <w:rsid w:val="007717F4"/>
    <w:rsid w:val="007722E6"/>
    <w:rsid w:val="00773604"/>
    <w:rsid w:val="00773855"/>
    <w:rsid w:val="00773DBF"/>
    <w:rsid w:val="0077409C"/>
    <w:rsid w:val="00777D5C"/>
    <w:rsid w:val="0078069D"/>
    <w:rsid w:val="007835DE"/>
    <w:rsid w:val="00790DDB"/>
    <w:rsid w:val="00792C1D"/>
    <w:rsid w:val="00794DB1"/>
    <w:rsid w:val="00796158"/>
    <w:rsid w:val="007A360D"/>
    <w:rsid w:val="007A4421"/>
    <w:rsid w:val="007A4719"/>
    <w:rsid w:val="007A66DA"/>
    <w:rsid w:val="007A76B6"/>
    <w:rsid w:val="007A77F9"/>
    <w:rsid w:val="007B08BE"/>
    <w:rsid w:val="007B1D86"/>
    <w:rsid w:val="007B4E06"/>
    <w:rsid w:val="007C0524"/>
    <w:rsid w:val="007C37F4"/>
    <w:rsid w:val="007C45F0"/>
    <w:rsid w:val="007D226A"/>
    <w:rsid w:val="007D2F0C"/>
    <w:rsid w:val="007D4298"/>
    <w:rsid w:val="007D47B9"/>
    <w:rsid w:val="007D61CC"/>
    <w:rsid w:val="007D72F8"/>
    <w:rsid w:val="007E06BC"/>
    <w:rsid w:val="007E0ADD"/>
    <w:rsid w:val="007E0F80"/>
    <w:rsid w:val="007E3456"/>
    <w:rsid w:val="007E3479"/>
    <w:rsid w:val="007E6F8E"/>
    <w:rsid w:val="007F1090"/>
    <w:rsid w:val="007F1785"/>
    <w:rsid w:val="007F20C9"/>
    <w:rsid w:val="007F4E27"/>
    <w:rsid w:val="007F5B40"/>
    <w:rsid w:val="007F6AAD"/>
    <w:rsid w:val="007F7BFB"/>
    <w:rsid w:val="008022E2"/>
    <w:rsid w:val="00805E2E"/>
    <w:rsid w:val="00806E4A"/>
    <w:rsid w:val="00811F09"/>
    <w:rsid w:val="00812096"/>
    <w:rsid w:val="00815481"/>
    <w:rsid w:val="00815DA5"/>
    <w:rsid w:val="00816554"/>
    <w:rsid w:val="00817CCE"/>
    <w:rsid w:val="00820378"/>
    <w:rsid w:val="00821AF3"/>
    <w:rsid w:val="00826CBA"/>
    <w:rsid w:val="008307C4"/>
    <w:rsid w:val="008307E9"/>
    <w:rsid w:val="00831C74"/>
    <w:rsid w:val="00834080"/>
    <w:rsid w:val="00835357"/>
    <w:rsid w:val="008421C0"/>
    <w:rsid w:val="00842980"/>
    <w:rsid w:val="00842B60"/>
    <w:rsid w:val="0085045F"/>
    <w:rsid w:val="0085105D"/>
    <w:rsid w:val="0085170F"/>
    <w:rsid w:val="00852C74"/>
    <w:rsid w:val="008549A8"/>
    <w:rsid w:val="0085732B"/>
    <w:rsid w:val="008603BD"/>
    <w:rsid w:val="00861837"/>
    <w:rsid w:val="00863BCD"/>
    <w:rsid w:val="00864FDE"/>
    <w:rsid w:val="00865CA0"/>
    <w:rsid w:val="00870E6C"/>
    <w:rsid w:val="0087165B"/>
    <w:rsid w:val="0087191A"/>
    <w:rsid w:val="00871F95"/>
    <w:rsid w:val="00873281"/>
    <w:rsid w:val="008738CA"/>
    <w:rsid w:val="00877A1D"/>
    <w:rsid w:val="00877B13"/>
    <w:rsid w:val="00883051"/>
    <w:rsid w:val="008847A2"/>
    <w:rsid w:val="00884BC8"/>
    <w:rsid w:val="008918A7"/>
    <w:rsid w:val="00892ECA"/>
    <w:rsid w:val="00893740"/>
    <w:rsid w:val="00895FD7"/>
    <w:rsid w:val="00896BEE"/>
    <w:rsid w:val="008975EA"/>
    <w:rsid w:val="0089799B"/>
    <w:rsid w:val="008A17BD"/>
    <w:rsid w:val="008A3299"/>
    <w:rsid w:val="008A4F8F"/>
    <w:rsid w:val="008A56FE"/>
    <w:rsid w:val="008A590E"/>
    <w:rsid w:val="008A75D5"/>
    <w:rsid w:val="008A7DEF"/>
    <w:rsid w:val="008B0F26"/>
    <w:rsid w:val="008B3BD4"/>
    <w:rsid w:val="008B55A9"/>
    <w:rsid w:val="008B7393"/>
    <w:rsid w:val="008B7B87"/>
    <w:rsid w:val="008C008A"/>
    <w:rsid w:val="008C0543"/>
    <w:rsid w:val="008C2D77"/>
    <w:rsid w:val="008C3E00"/>
    <w:rsid w:val="008C6643"/>
    <w:rsid w:val="008C757E"/>
    <w:rsid w:val="008D0F98"/>
    <w:rsid w:val="008D2C98"/>
    <w:rsid w:val="008D30C4"/>
    <w:rsid w:val="008D60F0"/>
    <w:rsid w:val="008D72B1"/>
    <w:rsid w:val="008D7B4D"/>
    <w:rsid w:val="008D7D99"/>
    <w:rsid w:val="008E022B"/>
    <w:rsid w:val="008E1602"/>
    <w:rsid w:val="008E293D"/>
    <w:rsid w:val="008E3031"/>
    <w:rsid w:val="008E3B24"/>
    <w:rsid w:val="008E4EDB"/>
    <w:rsid w:val="008E619F"/>
    <w:rsid w:val="008E76D2"/>
    <w:rsid w:val="008F2874"/>
    <w:rsid w:val="008F457B"/>
    <w:rsid w:val="008F477A"/>
    <w:rsid w:val="008F7480"/>
    <w:rsid w:val="00904449"/>
    <w:rsid w:val="00905A71"/>
    <w:rsid w:val="0090619F"/>
    <w:rsid w:val="0091193A"/>
    <w:rsid w:val="00913BA6"/>
    <w:rsid w:val="009204D5"/>
    <w:rsid w:val="00921EA3"/>
    <w:rsid w:val="00923C44"/>
    <w:rsid w:val="0092439D"/>
    <w:rsid w:val="00934144"/>
    <w:rsid w:val="009349CB"/>
    <w:rsid w:val="00935480"/>
    <w:rsid w:val="00942446"/>
    <w:rsid w:val="00942D68"/>
    <w:rsid w:val="00943046"/>
    <w:rsid w:val="009431F3"/>
    <w:rsid w:val="0094383C"/>
    <w:rsid w:val="0094401C"/>
    <w:rsid w:val="00944F9A"/>
    <w:rsid w:val="00946A05"/>
    <w:rsid w:val="00947F23"/>
    <w:rsid w:val="0095171D"/>
    <w:rsid w:val="0095273F"/>
    <w:rsid w:val="00952B8E"/>
    <w:rsid w:val="00954A36"/>
    <w:rsid w:val="009553C7"/>
    <w:rsid w:val="009558CE"/>
    <w:rsid w:val="009577E4"/>
    <w:rsid w:val="009578F5"/>
    <w:rsid w:val="00962E4C"/>
    <w:rsid w:val="009637B6"/>
    <w:rsid w:val="00963BA9"/>
    <w:rsid w:val="00964C17"/>
    <w:rsid w:val="0096687D"/>
    <w:rsid w:val="009668B9"/>
    <w:rsid w:val="00970315"/>
    <w:rsid w:val="00971AF9"/>
    <w:rsid w:val="009763D2"/>
    <w:rsid w:val="00977D81"/>
    <w:rsid w:val="00982FC7"/>
    <w:rsid w:val="00983649"/>
    <w:rsid w:val="00983C59"/>
    <w:rsid w:val="00983FC9"/>
    <w:rsid w:val="00995A26"/>
    <w:rsid w:val="009960D6"/>
    <w:rsid w:val="0099776A"/>
    <w:rsid w:val="009A0251"/>
    <w:rsid w:val="009A4238"/>
    <w:rsid w:val="009A56EC"/>
    <w:rsid w:val="009A7AB7"/>
    <w:rsid w:val="009B22D8"/>
    <w:rsid w:val="009B282A"/>
    <w:rsid w:val="009B4514"/>
    <w:rsid w:val="009B6A18"/>
    <w:rsid w:val="009C0E7F"/>
    <w:rsid w:val="009C1B0A"/>
    <w:rsid w:val="009C35B9"/>
    <w:rsid w:val="009C57CD"/>
    <w:rsid w:val="009C5B6E"/>
    <w:rsid w:val="009C7FCD"/>
    <w:rsid w:val="009D0AFC"/>
    <w:rsid w:val="009D108A"/>
    <w:rsid w:val="009D3967"/>
    <w:rsid w:val="009E1869"/>
    <w:rsid w:val="009E21CE"/>
    <w:rsid w:val="009F0150"/>
    <w:rsid w:val="009F1A00"/>
    <w:rsid w:val="009F283B"/>
    <w:rsid w:val="009F32E3"/>
    <w:rsid w:val="009F47A4"/>
    <w:rsid w:val="009F6593"/>
    <w:rsid w:val="009F679F"/>
    <w:rsid w:val="009F6D4A"/>
    <w:rsid w:val="00A013B9"/>
    <w:rsid w:val="00A033FC"/>
    <w:rsid w:val="00A05BB8"/>
    <w:rsid w:val="00A06C8D"/>
    <w:rsid w:val="00A10779"/>
    <w:rsid w:val="00A11303"/>
    <w:rsid w:val="00A12E61"/>
    <w:rsid w:val="00A136D6"/>
    <w:rsid w:val="00A13CEA"/>
    <w:rsid w:val="00A150F7"/>
    <w:rsid w:val="00A16F4C"/>
    <w:rsid w:val="00A17252"/>
    <w:rsid w:val="00A17893"/>
    <w:rsid w:val="00A17B3C"/>
    <w:rsid w:val="00A2036B"/>
    <w:rsid w:val="00A20E9C"/>
    <w:rsid w:val="00A21493"/>
    <w:rsid w:val="00A21B44"/>
    <w:rsid w:val="00A227BB"/>
    <w:rsid w:val="00A26972"/>
    <w:rsid w:val="00A321FF"/>
    <w:rsid w:val="00A44BB1"/>
    <w:rsid w:val="00A45044"/>
    <w:rsid w:val="00A465EA"/>
    <w:rsid w:val="00A54B2A"/>
    <w:rsid w:val="00A561F1"/>
    <w:rsid w:val="00A57E7F"/>
    <w:rsid w:val="00A6051F"/>
    <w:rsid w:val="00A60FA5"/>
    <w:rsid w:val="00A6248E"/>
    <w:rsid w:val="00A63767"/>
    <w:rsid w:val="00A65805"/>
    <w:rsid w:val="00A66504"/>
    <w:rsid w:val="00A71B97"/>
    <w:rsid w:val="00A76CBB"/>
    <w:rsid w:val="00A7795C"/>
    <w:rsid w:val="00A805E9"/>
    <w:rsid w:val="00A84047"/>
    <w:rsid w:val="00A84369"/>
    <w:rsid w:val="00A85923"/>
    <w:rsid w:val="00A861B4"/>
    <w:rsid w:val="00A867D9"/>
    <w:rsid w:val="00A872F3"/>
    <w:rsid w:val="00A905C4"/>
    <w:rsid w:val="00A90777"/>
    <w:rsid w:val="00A92E02"/>
    <w:rsid w:val="00A94320"/>
    <w:rsid w:val="00A95315"/>
    <w:rsid w:val="00A964BA"/>
    <w:rsid w:val="00A97FBB"/>
    <w:rsid w:val="00AA0E26"/>
    <w:rsid w:val="00AA174F"/>
    <w:rsid w:val="00AA787D"/>
    <w:rsid w:val="00AB47F0"/>
    <w:rsid w:val="00AB589D"/>
    <w:rsid w:val="00AB5CFE"/>
    <w:rsid w:val="00AB664A"/>
    <w:rsid w:val="00AB685C"/>
    <w:rsid w:val="00AC01A8"/>
    <w:rsid w:val="00AC0E5E"/>
    <w:rsid w:val="00AC2B86"/>
    <w:rsid w:val="00AC2E9F"/>
    <w:rsid w:val="00AC35BE"/>
    <w:rsid w:val="00AC37D5"/>
    <w:rsid w:val="00AC588A"/>
    <w:rsid w:val="00AC5E79"/>
    <w:rsid w:val="00AD032B"/>
    <w:rsid w:val="00AD1058"/>
    <w:rsid w:val="00AD181D"/>
    <w:rsid w:val="00AD19B1"/>
    <w:rsid w:val="00AD3006"/>
    <w:rsid w:val="00AD32F3"/>
    <w:rsid w:val="00AD629F"/>
    <w:rsid w:val="00AD7DBE"/>
    <w:rsid w:val="00AE3F9E"/>
    <w:rsid w:val="00AE4C94"/>
    <w:rsid w:val="00AE7694"/>
    <w:rsid w:val="00AE7D19"/>
    <w:rsid w:val="00AF1BA0"/>
    <w:rsid w:val="00AF35A1"/>
    <w:rsid w:val="00AF490D"/>
    <w:rsid w:val="00AF4D44"/>
    <w:rsid w:val="00AF5509"/>
    <w:rsid w:val="00B02F9E"/>
    <w:rsid w:val="00B05623"/>
    <w:rsid w:val="00B06C81"/>
    <w:rsid w:val="00B07E08"/>
    <w:rsid w:val="00B21266"/>
    <w:rsid w:val="00B23A3C"/>
    <w:rsid w:val="00B24EFA"/>
    <w:rsid w:val="00B3227D"/>
    <w:rsid w:val="00B327C4"/>
    <w:rsid w:val="00B35B66"/>
    <w:rsid w:val="00B4670B"/>
    <w:rsid w:val="00B512AB"/>
    <w:rsid w:val="00B522EC"/>
    <w:rsid w:val="00B525B0"/>
    <w:rsid w:val="00B575EC"/>
    <w:rsid w:val="00B60298"/>
    <w:rsid w:val="00B62377"/>
    <w:rsid w:val="00B62D15"/>
    <w:rsid w:val="00B63DCC"/>
    <w:rsid w:val="00B642F5"/>
    <w:rsid w:val="00B6434A"/>
    <w:rsid w:val="00B6738F"/>
    <w:rsid w:val="00B70F70"/>
    <w:rsid w:val="00B7108A"/>
    <w:rsid w:val="00B718CC"/>
    <w:rsid w:val="00B74730"/>
    <w:rsid w:val="00B761A7"/>
    <w:rsid w:val="00B8283F"/>
    <w:rsid w:val="00B83AC8"/>
    <w:rsid w:val="00B86B74"/>
    <w:rsid w:val="00B91078"/>
    <w:rsid w:val="00B94FE3"/>
    <w:rsid w:val="00B97B21"/>
    <w:rsid w:val="00BA22AC"/>
    <w:rsid w:val="00BA2749"/>
    <w:rsid w:val="00BA2CB9"/>
    <w:rsid w:val="00BA4211"/>
    <w:rsid w:val="00BA4878"/>
    <w:rsid w:val="00BA4D39"/>
    <w:rsid w:val="00BB5462"/>
    <w:rsid w:val="00BB7C43"/>
    <w:rsid w:val="00BC0FF1"/>
    <w:rsid w:val="00BC44D3"/>
    <w:rsid w:val="00BC5EB4"/>
    <w:rsid w:val="00BC6A15"/>
    <w:rsid w:val="00BD0087"/>
    <w:rsid w:val="00BD2788"/>
    <w:rsid w:val="00BD2862"/>
    <w:rsid w:val="00BD2AB0"/>
    <w:rsid w:val="00BD2EF7"/>
    <w:rsid w:val="00BD3E81"/>
    <w:rsid w:val="00BD5F4F"/>
    <w:rsid w:val="00BD62CC"/>
    <w:rsid w:val="00BE0F82"/>
    <w:rsid w:val="00BE146A"/>
    <w:rsid w:val="00BE1C87"/>
    <w:rsid w:val="00BE1DAB"/>
    <w:rsid w:val="00BE2F0B"/>
    <w:rsid w:val="00BE304B"/>
    <w:rsid w:val="00BE3B58"/>
    <w:rsid w:val="00BE3CB0"/>
    <w:rsid w:val="00BE7925"/>
    <w:rsid w:val="00BF0778"/>
    <w:rsid w:val="00BF2243"/>
    <w:rsid w:val="00BF29CE"/>
    <w:rsid w:val="00BF6546"/>
    <w:rsid w:val="00BF6ABC"/>
    <w:rsid w:val="00BF6EF2"/>
    <w:rsid w:val="00C01FDE"/>
    <w:rsid w:val="00C03FE4"/>
    <w:rsid w:val="00C0425C"/>
    <w:rsid w:val="00C10463"/>
    <w:rsid w:val="00C11D4B"/>
    <w:rsid w:val="00C14F78"/>
    <w:rsid w:val="00C1701D"/>
    <w:rsid w:val="00C20258"/>
    <w:rsid w:val="00C24CC8"/>
    <w:rsid w:val="00C26AB9"/>
    <w:rsid w:val="00C26D1E"/>
    <w:rsid w:val="00C26EDE"/>
    <w:rsid w:val="00C2717E"/>
    <w:rsid w:val="00C32D91"/>
    <w:rsid w:val="00C35C4F"/>
    <w:rsid w:val="00C36D79"/>
    <w:rsid w:val="00C377AB"/>
    <w:rsid w:val="00C4384B"/>
    <w:rsid w:val="00C442A2"/>
    <w:rsid w:val="00C46CC5"/>
    <w:rsid w:val="00C513D2"/>
    <w:rsid w:val="00C51A44"/>
    <w:rsid w:val="00C52C08"/>
    <w:rsid w:val="00C53B39"/>
    <w:rsid w:val="00C568A3"/>
    <w:rsid w:val="00C62E21"/>
    <w:rsid w:val="00C63415"/>
    <w:rsid w:val="00C64426"/>
    <w:rsid w:val="00C64B0B"/>
    <w:rsid w:val="00C6571C"/>
    <w:rsid w:val="00C67A33"/>
    <w:rsid w:val="00C70050"/>
    <w:rsid w:val="00C74A44"/>
    <w:rsid w:val="00C74F9F"/>
    <w:rsid w:val="00C777BF"/>
    <w:rsid w:val="00C82462"/>
    <w:rsid w:val="00C82A61"/>
    <w:rsid w:val="00C84F25"/>
    <w:rsid w:val="00C84FA6"/>
    <w:rsid w:val="00C85F2B"/>
    <w:rsid w:val="00C87FFC"/>
    <w:rsid w:val="00C9070D"/>
    <w:rsid w:val="00C91D93"/>
    <w:rsid w:val="00C96135"/>
    <w:rsid w:val="00C9695C"/>
    <w:rsid w:val="00C976D2"/>
    <w:rsid w:val="00C97935"/>
    <w:rsid w:val="00CA35E9"/>
    <w:rsid w:val="00CA4FFA"/>
    <w:rsid w:val="00CA5128"/>
    <w:rsid w:val="00CA79DA"/>
    <w:rsid w:val="00CB220B"/>
    <w:rsid w:val="00CB5153"/>
    <w:rsid w:val="00CB5A97"/>
    <w:rsid w:val="00CB6808"/>
    <w:rsid w:val="00CC103B"/>
    <w:rsid w:val="00CC2338"/>
    <w:rsid w:val="00CC2772"/>
    <w:rsid w:val="00CC37C0"/>
    <w:rsid w:val="00CC3FEE"/>
    <w:rsid w:val="00CC5053"/>
    <w:rsid w:val="00CC531A"/>
    <w:rsid w:val="00CC532A"/>
    <w:rsid w:val="00CC5D96"/>
    <w:rsid w:val="00CC6AA2"/>
    <w:rsid w:val="00CD069C"/>
    <w:rsid w:val="00CD12F5"/>
    <w:rsid w:val="00CD298C"/>
    <w:rsid w:val="00CD2BF9"/>
    <w:rsid w:val="00CD435E"/>
    <w:rsid w:val="00CD6E66"/>
    <w:rsid w:val="00CE03F9"/>
    <w:rsid w:val="00CE0404"/>
    <w:rsid w:val="00CE2104"/>
    <w:rsid w:val="00CE2900"/>
    <w:rsid w:val="00CE3F4F"/>
    <w:rsid w:val="00CE521B"/>
    <w:rsid w:val="00CE7F72"/>
    <w:rsid w:val="00CF0CF8"/>
    <w:rsid w:val="00CF1DD6"/>
    <w:rsid w:val="00CF7C78"/>
    <w:rsid w:val="00D019F6"/>
    <w:rsid w:val="00D01D2F"/>
    <w:rsid w:val="00D05429"/>
    <w:rsid w:val="00D05518"/>
    <w:rsid w:val="00D07E3E"/>
    <w:rsid w:val="00D14DC0"/>
    <w:rsid w:val="00D20694"/>
    <w:rsid w:val="00D23145"/>
    <w:rsid w:val="00D2315D"/>
    <w:rsid w:val="00D24F7D"/>
    <w:rsid w:val="00D3210C"/>
    <w:rsid w:val="00D32AE1"/>
    <w:rsid w:val="00D32CC4"/>
    <w:rsid w:val="00D34991"/>
    <w:rsid w:val="00D35917"/>
    <w:rsid w:val="00D3696A"/>
    <w:rsid w:val="00D4066C"/>
    <w:rsid w:val="00D4097D"/>
    <w:rsid w:val="00D40A85"/>
    <w:rsid w:val="00D41942"/>
    <w:rsid w:val="00D421D4"/>
    <w:rsid w:val="00D44BEA"/>
    <w:rsid w:val="00D45C5C"/>
    <w:rsid w:val="00D470F0"/>
    <w:rsid w:val="00D479CE"/>
    <w:rsid w:val="00D47A07"/>
    <w:rsid w:val="00D523B8"/>
    <w:rsid w:val="00D52FB6"/>
    <w:rsid w:val="00D56F64"/>
    <w:rsid w:val="00D57DD7"/>
    <w:rsid w:val="00D61F7D"/>
    <w:rsid w:val="00D62C61"/>
    <w:rsid w:val="00D65B2A"/>
    <w:rsid w:val="00D667C1"/>
    <w:rsid w:val="00D67120"/>
    <w:rsid w:val="00D708E0"/>
    <w:rsid w:val="00D733A2"/>
    <w:rsid w:val="00D74778"/>
    <w:rsid w:val="00D8124C"/>
    <w:rsid w:val="00D83FF0"/>
    <w:rsid w:val="00D84683"/>
    <w:rsid w:val="00D90A69"/>
    <w:rsid w:val="00D92DD5"/>
    <w:rsid w:val="00D9356E"/>
    <w:rsid w:val="00D94C53"/>
    <w:rsid w:val="00D97A2E"/>
    <w:rsid w:val="00D97A66"/>
    <w:rsid w:val="00DA04C7"/>
    <w:rsid w:val="00DA45E6"/>
    <w:rsid w:val="00DA50AF"/>
    <w:rsid w:val="00DA6FAE"/>
    <w:rsid w:val="00DB007D"/>
    <w:rsid w:val="00DB09A8"/>
    <w:rsid w:val="00DB34BC"/>
    <w:rsid w:val="00DB426B"/>
    <w:rsid w:val="00DB6B3D"/>
    <w:rsid w:val="00DB767C"/>
    <w:rsid w:val="00DC05A1"/>
    <w:rsid w:val="00DC1606"/>
    <w:rsid w:val="00DC198E"/>
    <w:rsid w:val="00DC4009"/>
    <w:rsid w:val="00DC6CD7"/>
    <w:rsid w:val="00DD7443"/>
    <w:rsid w:val="00DE01E7"/>
    <w:rsid w:val="00DE0631"/>
    <w:rsid w:val="00DE4086"/>
    <w:rsid w:val="00DE7CD2"/>
    <w:rsid w:val="00DE7FD2"/>
    <w:rsid w:val="00DF05CD"/>
    <w:rsid w:val="00DF0ABF"/>
    <w:rsid w:val="00DF19AC"/>
    <w:rsid w:val="00DF3C20"/>
    <w:rsid w:val="00DF587A"/>
    <w:rsid w:val="00DF5F85"/>
    <w:rsid w:val="00DF6253"/>
    <w:rsid w:val="00DF6467"/>
    <w:rsid w:val="00DF6CD7"/>
    <w:rsid w:val="00DF7556"/>
    <w:rsid w:val="00E0143E"/>
    <w:rsid w:val="00E02D72"/>
    <w:rsid w:val="00E03C5D"/>
    <w:rsid w:val="00E1087C"/>
    <w:rsid w:val="00E12D95"/>
    <w:rsid w:val="00E12EF8"/>
    <w:rsid w:val="00E14B86"/>
    <w:rsid w:val="00E1604B"/>
    <w:rsid w:val="00E16F13"/>
    <w:rsid w:val="00E2091D"/>
    <w:rsid w:val="00E21088"/>
    <w:rsid w:val="00E2174A"/>
    <w:rsid w:val="00E22333"/>
    <w:rsid w:val="00E247DC"/>
    <w:rsid w:val="00E2639B"/>
    <w:rsid w:val="00E27922"/>
    <w:rsid w:val="00E27FB7"/>
    <w:rsid w:val="00E30202"/>
    <w:rsid w:val="00E32FB3"/>
    <w:rsid w:val="00E34F3D"/>
    <w:rsid w:val="00E3677F"/>
    <w:rsid w:val="00E37ECB"/>
    <w:rsid w:val="00E40F71"/>
    <w:rsid w:val="00E42247"/>
    <w:rsid w:val="00E43661"/>
    <w:rsid w:val="00E4460A"/>
    <w:rsid w:val="00E447BA"/>
    <w:rsid w:val="00E45B8A"/>
    <w:rsid w:val="00E47546"/>
    <w:rsid w:val="00E511CC"/>
    <w:rsid w:val="00E52307"/>
    <w:rsid w:val="00E56F67"/>
    <w:rsid w:val="00E57FA3"/>
    <w:rsid w:val="00E6145E"/>
    <w:rsid w:val="00E61766"/>
    <w:rsid w:val="00E6379E"/>
    <w:rsid w:val="00E67AFA"/>
    <w:rsid w:val="00E67F3E"/>
    <w:rsid w:val="00E700E6"/>
    <w:rsid w:val="00E70285"/>
    <w:rsid w:val="00E70A12"/>
    <w:rsid w:val="00E729DD"/>
    <w:rsid w:val="00E73465"/>
    <w:rsid w:val="00E74850"/>
    <w:rsid w:val="00E76F8D"/>
    <w:rsid w:val="00E7708C"/>
    <w:rsid w:val="00E80155"/>
    <w:rsid w:val="00E84789"/>
    <w:rsid w:val="00E85AC7"/>
    <w:rsid w:val="00E87CED"/>
    <w:rsid w:val="00E908F1"/>
    <w:rsid w:val="00E914D7"/>
    <w:rsid w:val="00E9283C"/>
    <w:rsid w:val="00E96756"/>
    <w:rsid w:val="00EA0B01"/>
    <w:rsid w:val="00EA2768"/>
    <w:rsid w:val="00EA374B"/>
    <w:rsid w:val="00EA3899"/>
    <w:rsid w:val="00EA3D8F"/>
    <w:rsid w:val="00EA4C14"/>
    <w:rsid w:val="00EA5105"/>
    <w:rsid w:val="00EB1523"/>
    <w:rsid w:val="00EB33EF"/>
    <w:rsid w:val="00EB422A"/>
    <w:rsid w:val="00EB73F7"/>
    <w:rsid w:val="00EC0E65"/>
    <w:rsid w:val="00EC4E1E"/>
    <w:rsid w:val="00EC50A4"/>
    <w:rsid w:val="00EC59FB"/>
    <w:rsid w:val="00EC6C79"/>
    <w:rsid w:val="00EC75EA"/>
    <w:rsid w:val="00ED018A"/>
    <w:rsid w:val="00ED0312"/>
    <w:rsid w:val="00ED0CFD"/>
    <w:rsid w:val="00ED2A1D"/>
    <w:rsid w:val="00ED3295"/>
    <w:rsid w:val="00ED352E"/>
    <w:rsid w:val="00ED6E26"/>
    <w:rsid w:val="00ED727D"/>
    <w:rsid w:val="00EE0607"/>
    <w:rsid w:val="00EE409C"/>
    <w:rsid w:val="00EE7215"/>
    <w:rsid w:val="00EF4F6B"/>
    <w:rsid w:val="00EF7BAA"/>
    <w:rsid w:val="00F00D0A"/>
    <w:rsid w:val="00F01107"/>
    <w:rsid w:val="00F01C98"/>
    <w:rsid w:val="00F01FEC"/>
    <w:rsid w:val="00F02256"/>
    <w:rsid w:val="00F0358E"/>
    <w:rsid w:val="00F03EB8"/>
    <w:rsid w:val="00F03F90"/>
    <w:rsid w:val="00F11C37"/>
    <w:rsid w:val="00F162AA"/>
    <w:rsid w:val="00F203BE"/>
    <w:rsid w:val="00F24647"/>
    <w:rsid w:val="00F30044"/>
    <w:rsid w:val="00F300F1"/>
    <w:rsid w:val="00F31E94"/>
    <w:rsid w:val="00F34C9C"/>
    <w:rsid w:val="00F4044C"/>
    <w:rsid w:val="00F40D4C"/>
    <w:rsid w:val="00F42A07"/>
    <w:rsid w:val="00F46E4B"/>
    <w:rsid w:val="00F500A2"/>
    <w:rsid w:val="00F5310C"/>
    <w:rsid w:val="00F53647"/>
    <w:rsid w:val="00F542AA"/>
    <w:rsid w:val="00F55092"/>
    <w:rsid w:val="00F5533C"/>
    <w:rsid w:val="00F5682E"/>
    <w:rsid w:val="00F61C2F"/>
    <w:rsid w:val="00F63077"/>
    <w:rsid w:val="00F67207"/>
    <w:rsid w:val="00F67A1F"/>
    <w:rsid w:val="00F7076D"/>
    <w:rsid w:val="00F70883"/>
    <w:rsid w:val="00F708B2"/>
    <w:rsid w:val="00F713F9"/>
    <w:rsid w:val="00F74B90"/>
    <w:rsid w:val="00F7507B"/>
    <w:rsid w:val="00F76AF4"/>
    <w:rsid w:val="00F870EE"/>
    <w:rsid w:val="00F93AC7"/>
    <w:rsid w:val="00F95779"/>
    <w:rsid w:val="00F959DD"/>
    <w:rsid w:val="00F96263"/>
    <w:rsid w:val="00F96444"/>
    <w:rsid w:val="00F96995"/>
    <w:rsid w:val="00F9756F"/>
    <w:rsid w:val="00FA16B4"/>
    <w:rsid w:val="00FA1706"/>
    <w:rsid w:val="00FB1256"/>
    <w:rsid w:val="00FB2DA7"/>
    <w:rsid w:val="00FB3A86"/>
    <w:rsid w:val="00FB3B92"/>
    <w:rsid w:val="00FB51CF"/>
    <w:rsid w:val="00FB670F"/>
    <w:rsid w:val="00FB7765"/>
    <w:rsid w:val="00FB7E2B"/>
    <w:rsid w:val="00FC1B17"/>
    <w:rsid w:val="00FC37FC"/>
    <w:rsid w:val="00FD211D"/>
    <w:rsid w:val="00FD2A34"/>
    <w:rsid w:val="00FD4B4E"/>
    <w:rsid w:val="00FD4EDA"/>
    <w:rsid w:val="00FD56A1"/>
    <w:rsid w:val="00FD656D"/>
    <w:rsid w:val="00FD73CF"/>
    <w:rsid w:val="00FE1511"/>
    <w:rsid w:val="00FE2429"/>
    <w:rsid w:val="00FE3A22"/>
    <w:rsid w:val="00FE54D7"/>
    <w:rsid w:val="00FE5655"/>
    <w:rsid w:val="00FF1365"/>
    <w:rsid w:val="00FF1528"/>
    <w:rsid w:val="00FF1B31"/>
    <w:rsid w:val="00FF2646"/>
    <w:rsid w:val="00FF26BE"/>
    <w:rsid w:val="00FF2E2C"/>
    <w:rsid w:val="00FF2E6B"/>
    <w:rsid w:val="00FF53DA"/>
    <w:rsid w:val="00FF639A"/>
    <w:rsid w:val="00FF7F7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045F"/>
    <w:pPr>
      <w:autoSpaceDE w:val="0"/>
      <w:autoSpaceDN w:val="0"/>
      <w:jc w:val="both"/>
    </w:pPr>
    <w:rPr>
      <w:szCs w:val="24"/>
    </w:rPr>
  </w:style>
  <w:style w:type="paragraph" w:styleId="Nadpis1">
    <w:name w:val="heading 1"/>
    <w:basedOn w:val="Normln"/>
    <w:next w:val="Normln"/>
    <w:qFormat/>
    <w:rsid w:val="00A465EA"/>
    <w:pPr>
      <w:keepNext/>
      <w:numPr>
        <w:numId w:val="1"/>
      </w:numPr>
      <w:outlineLvl w:val="0"/>
    </w:pPr>
    <w:rPr>
      <w:b/>
      <w:bCs/>
      <w:sz w:val="28"/>
      <w:szCs w:val="28"/>
      <w:lang w:val="en-GB"/>
    </w:rPr>
  </w:style>
  <w:style w:type="paragraph" w:styleId="Nadpis2">
    <w:name w:val="heading 2"/>
    <w:basedOn w:val="Normln"/>
    <w:next w:val="Normln"/>
    <w:qFormat/>
    <w:rsid w:val="00A465EA"/>
    <w:pPr>
      <w:keepNext/>
      <w:numPr>
        <w:ilvl w:val="1"/>
        <w:numId w:val="1"/>
      </w:numPr>
      <w:spacing w:before="120"/>
      <w:ind w:left="794" w:hanging="794"/>
      <w:outlineLvl w:val="1"/>
    </w:pPr>
    <w:rPr>
      <w:lang w:val="en-GB"/>
    </w:rPr>
  </w:style>
  <w:style w:type="paragraph" w:styleId="Nadpis3">
    <w:name w:val="heading 3"/>
    <w:basedOn w:val="Normln"/>
    <w:next w:val="Normln"/>
    <w:qFormat/>
    <w:rsid w:val="00A465EA"/>
    <w:pPr>
      <w:keepNext/>
      <w:ind w:firstLine="720"/>
      <w:outlineLvl w:val="2"/>
    </w:pPr>
    <w:rPr>
      <w:rFonts w:ascii="Tahoma" w:hAnsi="Tahoma"/>
      <w:i/>
      <w:sz w:val="22"/>
    </w:rPr>
  </w:style>
  <w:style w:type="paragraph" w:styleId="Nadpis8">
    <w:name w:val="heading 8"/>
    <w:basedOn w:val="Normln"/>
    <w:next w:val="Normln"/>
    <w:qFormat/>
    <w:rsid w:val="00A465EA"/>
    <w:pPr>
      <w:keepNext/>
      <w:spacing w:before="38" w:line="216" w:lineRule="exact"/>
      <w:ind w:left="720" w:firstLine="720"/>
      <w:outlineLvl w:val="7"/>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 Char Char Char Char Char Char Char Char,Char Char Char Char Char Char Char Char Char Char,Char Char Char Char Char Char Char Char Char Char Char Char Char Char Char Char Char Char C,Char Char Char Char Char Char Char Char Char"/>
    <w:basedOn w:val="Normln"/>
    <w:link w:val="ZkladntextChar"/>
    <w:rsid w:val="00A465EA"/>
  </w:style>
  <w:style w:type="paragraph" w:customStyle="1" w:styleId="smluvnitext">
    <w:name w:val="smluvni text"/>
    <w:basedOn w:val="Normln"/>
    <w:rsid w:val="00A465EA"/>
    <w:pPr>
      <w:widowControl w:val="0"/>
      <w:spacing w:after="240"/>
    </w:pPr>
  </w:style>
  <w:style w:type="paragraph" w:styleId="Zkladntextodsazen3">
    <w:name w:val="Body Text Indent 3"/>
    <w:basedOn w:val="Normln"/>
    <w:rsid w:val="00A465EA"/>
    <w:pPr>
      <w:ind w:firstLine="708"/>
    </w:pPr>
    <w:rPr>
      <w:b/>
      <w:bCs/>
    </w:rPr>
  </w:style>
  <w:style w:type="paragraph" w:styleId="Zhlav">
    <w:name w:val="header"/>
    <w:basedOn w:val="Normln"/>
    <w:rsid w:val="00A465EA"/>
    <w:pPr>
      <w:widowControl w:val="0"/>
      <w:tabs>
        <w:tab w:val="center" w:pos="4320"/>
        <w:tab w:val="right" w:pos="8640"/>
      </w:tabs>
      <w:jc w:val="left"/>
    </w:pPr>
  </w:style>
  <w:style w:type="paragraph" w:styleId="Zpat">
    <w:name w:val="footer"/>
    <w:basedOn w:val="Normln"/>
    <w:link w:val="ZpatChar"/>
    <w:uiPriority w:val="99"/>
    <w:rsid w:val="00A465EA"/>
    <w:pPr>
      <w:tabs>
        <w:tab w:val="center" w:pos="4536"/>
        <w:tab w:val="right" w:pos="9072"/>
      </w:tabs>
    </w:pPr>
  </w:style>
  <w:style w:type="character" w:styleId="slostrnky">
    <w:name w:val="page number"/>
    <w:basedOn w:val="Standardnpsmoodstavce"/>
    <w:rsid w:val="00A465EA"/>
  </w:style>
  <w:style w:type="character" w:styleId="Odkaznakoment">
    <w:name w:val="annotation reference"/>
    <w:semiHidden/>
    <w:rsid w:val="00A465EA"/>
    <w:rPr>
      <w:sz w:val="16"/>
      <w:szCs w:val="16"/>
    </w:rPr>
  </w:style>
  <w:style w:type="paragraph" w:styleId="Textkomente">
    <w:name w:val="annotation text"/>
    <w:basedOn w:val="Normln"/>
    <w:semiHidden/>
    <w:rsid w:val="00A465EA"/>
    <w:rPr>
      <w:szCs w:val="20"/>
    </w:rPr>
  </w:style>
  <w:style w:type="paragraph" w:styleId="Pedmtkomente">
    <w:name w:val="annotation subject"/>
    <w:basedOn w:val="Textkomente"/>
    <w:next w:val="Textkomente"/>
    <w:semiHidden/>
    <w:rsid w:val="00A465EA"/>
    <w:rPr>
      <w:b/>
      <w:bCs/>
    </w:rPr>
  </w:style>
  <w:style w:type="paragraph" w:styleId="Textbubliny">
    <w:name w:val="Balloon Text"/>
    <w:basedOn w:val="Normln"/>
    <w:semiHidden/>
    <w:rsid w:val="00A465EA"/>
    <w:rPr>
      <w:rFonts w:ascii="Tahoma" w:hAnsi="Tahoma" w:cs="Tahoma"/>
      <w:sz w:val="16"/>
      <w:szCs w:val="16"/>
    </w:rPr>
  </w:style>
  <w:style w:type="character" w:customStyle="1" w:styleId="StylE-mailovZprvy251">
    <w:name w:val="StylE-mailovéZprávy251"/>
    <w:semiHidden/>
    <w:rsid w:val="00A465EA"/>
    <w:rPr>
      <w:rFonts w:ascii="Tahoma" w:hAnsi="Tahoma"/>
      <w:b w:val="0"/>
      <w:bCs w:val="0"/>
      <w:i w:val="0"/>
      <w:iCs w:val="0"/>
      <w:strike w:val="0"/>
      <w:color w:val="808080"/>
      <w:sz w:val="20"/>
      <w:szCs w:val="20"/>
      <w:u w:val="none"/>
    </w:rPr>
  </w:style>
  <w:style w:type="paragraph" w:styleId="Podpise-mailu">
    <w:name w:val="E-mail Signature"/>
    <w:basedOn w:val="Normln"/>
    <w:rsid w:val="00A465EA"/>
    <w:pPr>
      <w:autoSpaceDE/>
      <w:autoSpaceDN/>
      <w:jc w:val="left"/>
    </w:pPr>
    <w:rPr>
      <w:sz w:val="24"/>
    </w:rPr>
  </w:style>
  <w:style w:type="paragraph" w:styleId="Zkladntextodsazen">
    <w:name w:val="Body Text Indent"/>
    <w:basedOn w:val="Normln"/>
    <w:rsid w:val="00A465EA"/>
    <w:pPr>
      <w:ind w:firstLine="720"/>
    </w:pPr>
    <w:rPr>
      <w:rFonts w:ascii="Tahoma" w:hAnsi="Tahoma"/>
      <w:sz w:val="22"/>
    </w:rPr>
  </w:style>
  <w:style w:type="paragraph" w:styleId="Zkladntext2">
    <w:name w:val="Body Text 2"/>
    <w:basedOn w:val="Normln"/>
    <w:rsid w:val="00A465EA"/>
    <w:rPr>
      <w:rFonts w:ascii="Tahoma" w:hAnsi="Tahoma"/>
      <w:color w:val="FF0000"/>
      <w:sz w:val="22"/>
    </w:rPr>
  </w:style>
  <w:style w:type="paragraph" w:styleId="Zkladntext3">
    <w:name w:val="Body Text 3"/>
    <w:basedOn w:val="Normln"/>
    <w:rsid w:val="00A465EA"/>
    <w:rPr>
      <w:rFonts w:ascii="Tahoma" w:hAnsi="Tahoma"/>
      <w:sz w:val="22"/>
    </w:rPr>
  </w:style>
  <w:style w:type="character" w:styleId="Hypertextovodkaz">
    <w:name w:val="Hyperlink"/>
    <w:rsid w:val="00186389"/>
    <w:rPr>
      <w:color w:val="0000FF"/>
      <w:u w:val="single"/>
    </w:rPr>
  </w:style>
  <w:style w:type="character" w:styleId="Siln">
    <w:name w:val="Strong"/>
    <w:uiPriority w:val="22"/>
    <w:qFormat/>
    <w:rsid w:val="00C26D1E"/>
    <w:rPr>
      <w:b/>
      <w:bCs/>
    </w:rPr>
  </w:style>
  <w:style w:type="character" w:customStyle="1" w:styleId="platne1">
    <w:name w:val="platne1"/>
    <w:basedOn w:val="Standardnpsmoodstavce"/>
    <w:rsid w:val="00BF6ABC"/>
  </w:style>
  <w:style w:type="paragraph" w:styleId="Zkladntextodsazen2">
    <w:name w:val="Body Text Indent 2"/>
    <w:basedOn w:val="Normln"/>
    <w:rsid w:val="00152B9C"/>
    <w:pPr>
      <w:spacing w:after="120" w:line="480" w:lineRule="auto"/>
      <w:ind w:left="283"/>
    </w:pPr>
  </w:style>
  <w:style w:type="paragraph" w:styleId="Odstavecseseznamem">
    <w:name w:val="List Paragraph"/>
    <w:basedOn w:val="Normln"/>
    <w:uiPriority w:val="34"/>
    <w:qFormat/>
    <w:rsid w:val="0095273F"/>
    <w:pPr>
      <w:ind w:left="708"/>
    </w:pPr>
  </w:style>
  <w:style w:type="character" w:customStyle="1" w:styleId="ZkladntextChar">
    <w:name w:val="Základní text Char"/>
    <w:aliases w:val=" Char Char Char Char Char Char Char Char Char,Char Char Char Char Char Char Char Char Char Char Char,Char Char Char Char Char Char Char Char Char Char Char Char Char Char Char Char Char Char C Char"/>
    <w:link w:val="Zkladntext"/>
    <w:rsid w:val="00707F3D"/>
    <w:rPr>
      <w:szCs w:val="24"/>
    </w:rPr>
  </w:style>
  <w:style w:type="paragraph" w:styleId="Revize">
    <w:name w:val="Revision"/>
    <w:hidden/>
    <w:uiPriority w:val="99"/>
    <w:semiHidden/>
    <w:rsid w:val="00C11D4B"/>
    <w:rPr>
      <w:szCs w:val="24"/>
    </w:rPr>
  </w:style>
  <w:style w:type="character" w:customStyle="1" w:styleId="ZpatChar">
    <w:name w:val="Zápatí Char"/>
    <w:link w:val="Zpat"/>
    <w:uiPriority w:val="99"/>
    <w:rsid w:val="00913BA6"/>
    <w:rPr>
      <w:szCs w:val="24"/>
    </w:rPr>
  </w:style>
  <w:style w:type="paragraph" w:styleId="Prosttext">
    <w:name w:val="Plain Text"/>
    <w:basedOn w:val="Normln"/>
    <w:link w:val="ProsttextChar"/>
    <w:uiPriority w:val="99"/>
    <w:unhideWhenUsed/>
    <w:rsid w:val="00F203BE"/>
    <w:pPr>
      <w:autoSpaceDE/>
      <w:autoSpaceDN/>
      <w:jc w:val="left"/>
    </w:pPr>
    <w:rPr>
      <w:rFonts w:ascii="Consolas" w:eastAsia="Calibri" w:hAnsi="Consolas"/>
      <w:sz w:val="21"/>
      <w:szCs w:val="21"/>
    </w:rPr>
  </w:style>
  <w:style w:type="character" w:customStyle="1" w:styleId="ProsttextChar">
    <w:name w:val="Prostý text Char"/>
    <w:link w:val="Prosttext"/>
    <w:uiPriority w:val="99"/>
    <w:rsid w:val="00F203BE"/>
    <w:rPr>
      <w:rFonts w:ascii="Consolas" w:eastAsia="Calibri" w:hAnsi="Consolas" w:cs="Consolas"/>
      <w:sz w:val="21"/>
      <w:szCs w:val="21"/>
    </w:rPr>
  </w:style>
  <w:style w:type="paragraph" w:customStyle="1" w:styleId="sloseznamu">
    <w:name w:val="Číslo seznamu"/>
    <w:basedOn w:val="Normln"/>
    <w:rsid w:val="00A84369"/>
    <w:pPr>
      <w:autoSpaceDE/>
      <w:autoSpaceDN/>
    </w:pPr>
    <w:rPr>
      <w:rFonts w:eastAsia="Calibri"/>
      <w:color w:val="000000"/>
      <w:sz w:val="16"/>
      <w:szCs w:val="16"/>
    </w:rPr>
  </w:style>
  <w:style w:type="paragraph" w:styleId="Normlnweb">
    <w:name w:val="Normal (Web)"/>
    <w:basedOn w:val="Normln"/>
    <w:uiPriority w:val="99"/>
    <w:rsid w:val="00CD6E66"/>
    <w:pPr>
      <w:autoSpaceDE/>
      <w:autoSpaceDN/>
      <w:spacing w:before="100" w:beforeAutospacing="1" w:after="100" w:afterAutospacing="1"/>
      <w:jc w:val="left"/>
    </w:pPr>
    <w:rPr>
      <w:sz w:val="24"/>
    </w:rPr>
  </w:style>
  <w:style w:type="paragraph" w:customStyle="1" w:styleId="FormtovanvHTML1">
    <w:name w:val="Formátovaný v HTML1"/>
    <w:basedOn w:val="Normln"/>
    <w:rsid w:val="00E87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eastAsia="SimSun" w:hAnsi="Courier New" w:cs="Courier New"/>
      <w:sz w:val="21"/>
      <w:szCs w:val="21"/>
      <w:lang w:eastAsia="zh-CN"/>
    </w:rPr>
  </w:style>
  <w:style w:type="character" w:customStyle="1" w:styleId="FontStyle18">
    <w:name w:val="Font Style18"/>
    <w:uiPriority w:val="99"/>
    <w:rsid w:val="00D01D2F"/>
    <w:rPr>
      <w:rFonts w:ascii="Times New Roman" w:hAnsi="Times New Roman" w:cs="Times New Roman"/>
      <w:sz w:val="22"/>
      <w:szCs w:val="22"/>
    </w:rPr>
  </w:style>
  <w:style w:type="paragraph" w:styleId="Bezmezer">
    <w:name w:val="No Spacing"/>
    <w:uiPriority w:val="1"/>
    <w:qFormat/>
    <w:rsid w:val="00D01D2F"/>
    <w:pPr>
      <w:autoSpaceDE w:val="0"/>
      <w:autoSpaceDN w:val="0"/>
      <w:jc w:val="both"/>
    </w:pPr>
    <w:rPr>
      <w:szCs w:val="24"/>
    </w:rPr>
  </w:style>
  <w:style w:type="table" w:styleId="Mkatabulky">
    <w:name w:val="Table Grid"/>
    <w:basedOn w:val="Normlntabulka"/>
    <w:uiPriority w:val="59"/>
    <w:rsid w:val="004C3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4142335">
      <w:bodyDiv w:val="1"/>
      <w:marLeft w:val="0"/>
      <w:marRight w:val="0"/>
      <w:marTop w:val="0"/>
      <w:marBottom w:val="0"/>
      <w:divBdr>
        <w:top w:val="none" w:sz="0" w:space="0" w:color="auto"/>
        <w:left w:val="none" w:sz="0" w:space="0" w:color="auto"/>
        <w:bottom w:val="none" w:sz="0" w:space="0" w:color="auto"/>
        <w:right w:val="none" w:sz="0" w:space="0" w:color="auto"/>
      </w:divBdr>
    </w:div>
    <w:div w:id="414009912">
      <w:bodyDiv w:val="1"/>
      <w:marLeft w:val="0"/>
      <w:marRight w:val="0"/>
      <w:marTop w:val="0"/>
      <w:marBottom w:val="0"/>
      <w:divBdr>
        <w:top w:val="none" w:sz="0" w:space="0" w:color="auto"/>
        <w:left w:val="none" w:sz="0" w:space="0" w:color="auto"/>
        <w:bottom w:val="none" w:sz="0" w:space="0" w:color="auto"/>
        <w:right w:val="none" w:sz="0" w:space="0" w:color="auto"/>
      </w:divBdr>
    </w:div>
    <w:div w:id="871770329">
      <w:bodyDiv w:val="1"/>
      <w:marLeft w:val="0"/>
      <w:marRight w:val="0"/>
      <w:marTop w:val="0"/>
      <w:marBottom w:val="0"/>
      <w:divBdr>
        <w:top w:val="none" w:sz="0" w:space="0" w:color="auto"/>
        <w:left w:val="none" w:sz="0" w:space="0" w:color="auto"/>
        <w:bottom w:val="none" w:sz="0" w:space="0" w:color="auto"/>
        <w:right w:val="none" w:sz="0" w:space="0" w:color="auto"/>
      </w:divBdr>
    </w:div>
    <w:div w:id="1107969675">
      <w:bodyDiv w:val="1"/>
      <w:marLeft w:val="0"/>
      <w:marRight w:val="0"/>
      <w:marTop w:val="0"/>
      <w:marBottom w:val="0"/>
      <w:divBdr>
        <w:top w:val="none" w:sz="0" w:space="0" w:color="auto"/>
        <w:left w:val="none" w:sz="0" w:space="0" w:color="auto"/>
        <w:bottom w:val="none" w:sz="0" w:space="0" w:color="auto"/>
        <w:right w:val="none" w:sz="0" w:space="0" w:color="auto"/>
      </w:divBdr>
    </w:div>
    <w:div w:id="1196887869">
      <w:bodyDiv w:val="1"/>
      <w:marLeft w:val="0"/>
      <w:marRight w:val="0"/>
      <w:marTop w:val="0"/>
      <w:marBottom w:val="0"/>
      <w:divBdr>
        <w:top w:val="none" w:sz="0" w:space="0" w:color="auto"/>
        <w:left w:val="none" w:sz="0" w:space="0" w:color="auto"/>
        <w:bottom w:val="none" w:sz="0" w:space="0" w:color="auto"/>
        <w:right w:val="none" w:sz="0" w:space="0" w:color="auto"/>
      </w:divBdr>
    </w:div>
    <w:div w:id="1724404040">
      <w:bodyDiv w:val="1"/>
      <w:marLeft w:val="0"/>
      <w:marRight w:val="0"/>
      <w:marTop w:val="0"/>
      <w:marBottom w:val="0"/>
      <w:divBdr>
        <w:top w:val="none" w:sz="0" w:space="0" w:color="auto"/>
        <w:left w:val="none" w:sz="0" w:space="0" w:color="auto"/>
        <w:bottom w:val="none" w:sz="0" w:space="0" w:color="auto"/>
        <w:right w:val="none" w:sz="0" w:space="0" w:color="auto"/>
      </w:divBdr>
    </w:div>
    <w:div w:id="18283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1403</Words>
  <Characters>8278</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EUFI – uzavřený investiční fond a</vt:lpstr>
      <vt:lpstr>EUFI – uzavřený investiční fond a</vt:lpstr>
    </vt:vector>
  </TitlesOfParts>
  <Company>Ulmanova</Company>
  <LinksUpToDate>false</LinksUpToDate>
  <CharactersWithSpaces>9662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EUFI – uzavřený investiční fond a</dc:title>
  <dc:creator>AK</dc:creator>
  <cp:lastModifiedBy>Mgr. Hana Friedlová</cp:lastModifiedBy>
  <cp:revision>2</cp:revision>
  <cp:lastPrinted>2011-10-12T07:15:00Z</cp:lastPrinted>
  <dcterms:created xsi:type="dcterms:W3CDTF">2018-09-04T10:01:00Z</dcterms:created>
  <dcterms:modified xsi:type="dcterms:W3CDTF">2018-09-04T10:01:00Z</dcterms:modified>
</cp:coreProperties>
</file>