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38" w:rsidRPr="00A81E62" w:rsidRDefault="00501838" w:rsidP="00501838">
      <w:pPr>
        <w:spacing w:before="120" w:after="120"/>
        <w:rPr>
          <w:rFonts w:ascii="Times New Roman" w:hAnsi="Times New Roman" w:cs="Times New Roman"/>
        </w:rPr>
      </w:pPr>
      <w:r w:rsidRPr="00A81E62">
        <w:rPr>
          <w:rFonts w:ascii="Times New Roman" w:hAnsi="Times New Roman" w:cs="Times New Roman"/>
        </w:rPr>
        <w:t>Domov Hostomice-Zátor, poskytovatel sociálních služeb</w:t>
      </w:r>
    </w:p>
    <w:p w:rsidR="00501838" w:rsidRPr="00A81E62" w:rsidRDefault="00501838" w:rsidP="00501838">
      <w:pPr>
        <w:spacing w:before="120" w:after="120"/>
        <w:rPr>
          <w:rFonts w:ascii="Times New Roman" w:hAnsi="Times New Roman" w:cs="Times New Roman"/>
        </w:rPr>
      </w:pPr>
      <w:r w:rsidRPr="00A81E62">
        <w:rPr>
          <w:rFonts w:ascii="Times New Roman" w:hAnsi="Times New Roman" w:cs="Times New Roman"/>
        </w:rPr>
        <w:t>Zátor 373, 267 24 Hostomice</w:t>
      </w:r>
    </w:p>
    <w:p w:rsidR="00501838" w:rsidRPr="00A81E62" w:rsidRDefault="00501838" w:rsidP="00501838">
      <w:pPr>
        <w:spacing w:before="120" w:after="120"/>
        <w:rPr>
          <w:rFonts w:ascii="Times New Roman" w:hAnsi="Times New Roman" w:cs="Times New Roman"/>
        </w:rPr>
      </w:pPr>
      <w:r w:rsidRPr="00A81E62">
        <w:rPr>
          <w:rFonts w:ascii="Times New Roman" w:hAnsi="Times New Roman" w:cs="Times New Roman"/>
        </w:rPr>
        <w:t xml:space="preserve">Zastoupený </w:t>
      </w:r>
      <w:proofErr w:type="spellStart"/>
      <w:r w:rsidR="00516EC2">
        <w:rPr>
          <w:rFonts w:ascii="Times New Roman" w:hAnsi="Times New Roman" w:cs="Times New Roman"/>
        </w:rPr>
        <w:t>xxxxxxxxxxxxxx</w:t>
      </w:r>
      <w:proofErr w:type="spellEnd"/>
      <w:r w:rsidR="00516EC2">
        <w:rPr>
          <w:rFonts w:ascii="Times New Roman" w:hAnsi="Times New Roman" w:cs="Times New Roman"/>
        </w:rPr>
        <w:t xml:space="preserve"> </w:t>
      </w:r>
      <w:r w:rsidRPr="00A81E62">
        <w:rPr>
          <w:rFonts w:ascii="Times New Roman" w:hAnsi="Times New Roman" w:cs="Times New Roman"/>
        </w:rPr>
        <w:t>ředitel</w:t>
      </w:r>
      <w:r w:rsidR="00A81E62">
        <w:rPr>
          <w:rFonts w:ascii="Times New Roman" w:hAnsi="Times New Roman" w:cs="Times New Roman"/>
        </w:rPr>
        <w:t>em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 w:rsidRPr="00A81E62">
        <w:rPr>
          <w:rFonts w:ascii="Times New Roman" w:hAnsi="Times New Roman" w:cs="Times New Roman"/>
        </w:rPr>
        <w:t>IČO: 75009871</w:t>
      </w:r>
    </w:p>
    <w:p w:rsidR="00A81E62" w:rsidRDefault="00A81E62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jen Objednatel</w:t>
      </w:r>
    </w:p>
    <w:p w:rsidR="00300FB8" w:rsidRDefault="00300FB8" w:rsidP="00501838">
      <w:pPr>
        <w:spacing w:before="120" w:after="120"/>
        <w:rPr>
          <w:rFonts w:ascii="Times New Roman" w:hAnsi="Times New Roman" w:cs="Times New Roman"/>
        </w:rPr>
      </w:pP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</w:p>
    <w:p w:rsidR="00501838" w:rsidRDefault="00516EC2" w:rsidP="00501838">
      <w:pPr>
        <w:spacing w:before="120"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xxxxxxxxxxxx</w:t>
      </w:r>
      <w:proofErr w:type="spellEnd"/>
    </w:p>
    <w:p w:rsidR="00501838" w:rsidRDefault="00516EC2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</w:t>
      </w:r>
      <w:bookmarkStart w:id="0" w:name="_GoBack"/>
      <w:bookmarkEnd w:id="0"/>
      <w:r w:rsidR="00501838">
        <w:rPr>
          <w:rFonts w:ascii="Times New Roman" w:hAnsi="Times New Roman" w:cs="Times New Roman"/>
        </w:rPr>
        <w:t xml:space="preserve"> 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037 25 359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 6460220745</w:t>
      </w:r>
    </w:p>
    <w:p w:rsidR="00A81E62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Poradenská a konzultační činnost 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jen </w:t>
      </w:r>
      <w:r w:rsidR="00A81E62">
        <w:rPr>
          <w:rFonts w:ascii="Times New Roman" w:hAnsi="Times New Roman" w:cs="Times New Roman"/>
        </w:rPr>
        <w:t>Poskytovatel</w:t>
      </w:r>
      <w:r>
        <w:rPr>
          <w:rFonts w:ascii="Times New Roman" w:hAnsi="Times New Roman" w:cs="Times New Roman"/>
        </w:rPr>
        <w:t xml:space="preserve"> 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uzavírají podle ustanovení § 1746 odst. 2 zákona. </w:t>
      </w:r>
      <w:proofErr w:type="gramStart"/>
      <w:r>
        <w:rPr>
          <w:rFonts w:ascii="Times New Roman" w:hAnsi="Times New Roman" w:cs="Times New Roman"/>
        </w:rPr>
        <w:t>č.</w:t>
      </w:r>
      <w:proofErr w:type="gramEnd"/>
      <w:r>
        <w:rPr>
          <w:rFonts w:ascii="Times New Roman" w:hAnsi="Times New Roman" w:cs="Times New Roman"/>
        </w:rPr>
        <w:t xml:space="preserve"> 89/2012 Sb. Občanského zákoníku tuto:</w:t>
      </w:r>
    </w:p>
    <w:p w:rsidR="00300FB8" w:rsidRDefault="00300FB8" w:rsidP="00300FB8">
      <w:pPr>
        <w:spacing w:before="240"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38" w:rsidRDefault="00501838" w:rsidP="00300FB8">
      <w:pPr>
        <w:spacing w:before="240"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Smlouvu o poskytování metodicko-poradenských služeb</w:t>
      </w:r>
    </w:p>
    <w:p w:rsidR="00300FB8" w:rsidRPr="00300FB8" w:rsidRDefault="00300FB8" w:rsidP="00300FB8">
      <w:pPr>
        <w:spacing w:before="240"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FB8">
        <w:rPr>
          <w:rFonts w:ascii="Times New Roman" w:hAnsi="Times New Roman" w:cs="Times New Roman"/>
          <w:b/>
          <w:sz w:val="24"/>
          <w:szCs w:val="24"/>
        </w:rPr>
        <w:t>Č. j.: 68/75009871/2018</w:t>
      </w:r>
    </w:p>
    <w:p w:rsidR="00501838" w:rsidRDefault="00501838" w:rsidP="00501838">
      <w:pPr>
        <w:spacing w:before="48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>.</w:t>
      </w:r>
    </w:p>
    <w:p w:rsidR="00501838" w:rsidRDefault="00501838" w:rsidP="00501838">
      <w:pPr>
        <w:spacing w:before="12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této smlouvy je poskytování metodicko-poradenských služeb v oblasti odborné zdravotnicko-ošetřovatelské péče v zařízení sociálních služeb. Poskytovatel se zavazuje zabezpečit pro objednatele tyto metodicko-poradenské služby: metodické vedení a proškolování pracovníků zdravotně-ošetřovatelského úseku ve vykazování zdravotních výkonů v odbornosti 913 zdravotním pojišťovnám</w:t>
      </w:r>
      <w:r>
        <w:rPr>
          <w:rFonts w:ascii="Times New Roman" w:hAnsi="Times New Roman" w:cs="Times New Roman"/>
        </w:rPr>
        <w:br/>
        <w:t>a s tím spojené administrativy:</w:t>
      </w:r>
    </w:p>
    <w:p w:rsidR="00501838" w:rsidRDefault="00501838" w:rsidP="00501838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vedení řádné zdravotně-ošetřovatelské dokumentace v souladu s platnou legislativou,</w:t>
      </w:r>
    </w:p>
    <w:p w:rsidR="00501838" w:rsidRDefault="00501838" w:rsidP="00501838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vykazování zdravotních výkonů prováděných zdravotnickým personálem, vysvětlení jednotlivých kódů,</w:t>
      </w:r>
    </w:p>
    <w:p w:rsidR="00501838" w:rsidRDefault="00501838" w:rsidP="00501838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vytváření dávek na zdravotní pojišťovnu </w:t>
      </w:r>
    </w:p>
    <w:p w:rsidR="00501838" w:rsidRDefault="00501838" w:rsidP="00501838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písemná komunikace se zdravotními pojišťovnami (návrh reklamačních dopisů ZP při nesouhlasu s vyúčtováním zdravotních úkonů apod.)</w:t>
      </w:r>
    </w:p>
    <w:p w:rsidR="00501838" w:rsidRDefault="00501838" w:rsidP="00501838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auditní a kontrolní činnost v zdravotnicko-ošetřovatelské oblasti, soulad s platnou legislativou, včetně návrhů opatření pro zlepšení, zejména v oblasti vedení zdravotnicko-ošetřovatelské dokumentace,</w:t>
      </w:r>
    </w:p>
    <w:p w:rsidR="00501838" w:rsidRDefault="00501838" w:rsidP="00501838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metodická podpora při vypracování sesterských standardů, ošetřovatelských metodik</w:t>
      </w:r>
      <w:r>
        <w:rPr>
          <w:rFonts w:ascii="Times New Roman" w:hAnsi="Times New Roman" w:cs="Times New Roman"/>
        </w:rPr>
        <w:br/>
        <w:t>a pracovních postupů nebo jejich vypracování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poskytovaných poradenských služeb se může měnit v závislosti na aktuálních potřebách objednatele. Na konci každého měsíce proběhne schůzka objednatele s poskytovatelem, na které bude poskytovatel informovat objednatele o rozsahu metodicko</w:t>
      </w:r>
      <w:r w:rsidR="00300F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poradenské činnosti za uplynulý měsíc </w:t>
      </w:r>
      <w:r w:rsidR="00300FB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předá písemný výkaz o provádění metodicko</w:t>
      </w:r>
      <w:r w:rsidR="00300F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poradenské činnosti.</w:t>
      </w:r>
    </w:p>
    <w:p w:rsidR="00501838" w:rsidRDefault="00501838" w:rsidP="00501838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501838" w:rsidRDefault="00501838" w:rsidP="00501838">
      <w:pPr>
        <w:spacing w:before="12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Součinnost a místo plnění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splnění požadavku objednatele bude vzájemně dohodnuta v závislosti na povaze požadavku. Místo plnění bude na adrese</w:t>
      </w:r>
      <w:r w:rsidR="00A81E62">
        <w:rPr>
          <w:rFonts w:ascii="Times New Roman" w:hAnsi="Times New Roman" w:cs="Times New Roman"/>
        </w:rPr>
        <w:t xml:space="preserve"> objednatele</w:t>
      </w:r>
      <w:r w:rsidRPr="00A81E62">
        <w:rPr>
          <w:rFonts w:ascii="Times New Roman" w:hAnsi="Times New Roman" w:cs="Times New Roman"/>
        </w:rPr>
        <w:t xml:space="preserve">: </w:t>
      </w:r>
      <w:r w:rsidR="00A81E62" w:rsidRPr="00A81E62">
        <w:rPr>
          <w:rFonts w:ascii="Times New Roman" w:hAnsi="Times New Roman" w:cs="Times New Roman"/>
        </w:rPr>
        <w:t xml:space="preserve">Zátor 373, 26724 Hostomice </w:t>
      </w:r>
      <w:r w:rsidRPr="00A81E62">
        <w:rPr>
          <w:rFonts w:ascii="Times New Roman" w:hAnsi="Times New Roman" w:cs="Times New Roman"/>
        </w:rPr>
        <w:t>a na adrese poskytovatele</w:t>
      </w:r>
      <w:r w:rsidR="00A81E62" w:rsidRPr="00A81E62">
        <w:rPr>
          <w:rFonts w:ascii="Times New Roman" w:hAnsi="Times New Roman" w:cs="Times New Roman"/>
        </w:rPr>
        <w:t xml:space="preserve">: </w:t>
      </w:r>
      <w:r w:rsidR="00300FB8">
        <w:rPr>
          <w:rFonts w:ascii="Times New Roman" w:hAnsi="Times New Roman" w:cs="Times New Roman"/>
        </w:rPr>
        <w:br/>
      </w:r>
      <w:r w:rsidR="00A81E62" w:rsidRPr="00A81E62">
        <w:rPr>
          <w:rFonts w:ascii="Times New Roman" w:hAnsi="Times New Roman" w:cs="Times New Roman"/>
        </w:rPr>
        <w:t>V. B. Třebízského 66, 273 74, Klobuky</w:t>
      </w:r>
      <w:r w:rsidRPr="00A81E62">
        <w:rPr>
          <w:rFonts w:ascii="Times New Roman" w:hAnsi="Times New Roman" w:cs="Times New Roman"/>
        </w:rPr>
        <w:t>, a to zejména písemné zpracování materiálů.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501838" w:rsidRDefault="00501838" w:rsidP="00501838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838" w:rsidRDefault="00501838" w:rsidP="00501838">
      <w:pPr>
        <w:spacing w:before="12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Cenové ujednání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Rozsah hodin za měsíc činí 13 hodin. </w:t>
      </w:r>
      <w:r>
        <w:rPr>
          <w:rFonts w:ascii="Times New Roman" w:hAnsi="Times New Roman" w:cs="Times New Roman"/>
          <w:b/>
        </w:rPr>
        <w:t>Cena za měsíc činí 10 400 Kč bez DPH (DPH 21 %)</w:t>
      </w:r>
      <w:r>
        <w:rPr>
          <w:rFonts w:ascii="Times New Roman" w:hAnsi="Times New Roman" w:cs="Times New Roman"/>
        </w:rPr>
        <w:t>. Do konzultačních hodin se započítává i příprava materiálů a dopravné.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Úhrada poskytnutých služeb bude prováděna na základě daňových dokladů (fakturou). Přílohou faktury bude výkaz o provedené metodicko-poradenské činnosti. 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Faktura je splatná do </w:t>
      </w:r>
      <w:r w:rsidR="00A81E62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dnů od jejího doručení objednateli. Za uhrazenou se považuje okamžikem připsání fakturované částky na účet poskytovatele uvedený ve faktuře.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měsíci prosinec a červen bude provedeno doúčtování hodin nad rámec měsíčního rozsahu (nad 13 hodin)</w:t>
      </w:r>
    </w:p>
    <w:p w:rsidR="00501838" w:rsidRDefault="00501838" w:rsidP="00501838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501838" w:rsidRDefault="00501838" w:rsidP="00501838">
      <w:pPr>
        <w:spacing w:before="12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Podmínky provádění předmětu smlouvy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se zavazuje plnění podle této smlouvy provádět svědomitě, s řádnou a odbornou péčí </w:t>
      </w:r>
      <w:r>
        <w:rPr>
          <w:rFonts w:ascii="Times New Roman" w:hAnsi="Times New Roman" w:cs="Times New Roman"/>
        </w:rPr>
        <w:br/>
        <w:t xml:space="preserve">a potřebnými odbornými schopnostmi. Při poskytování služeb je vázán obecně závaznými právními předpisy, vnitřními předpisy a pokyny objednatele. 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Objednatel se zavazuje, že veškeré výstupy, zpracované poskytovatelem, nebude kopírovat, ani jinak rozšiřovat pro další subjekty a budou sloužit pouze k potřebám objednatele.  Objednatel se zavazuje bezodkladně předat poskytovateli podkladové materiály, pokud je jich třeba v souvislosti </w:t>
      </w:r>
      <w:r>
        <w:rPr>
          <w:rFonts w:ascii="Times New Roman" w:hAnsi="Times New Roman" w:cs="Times New Roman"/>
        </w:rPr>
        <w:br/>
        <w:t xml:space="preserve">s požadovaným plněním. Objednatel odpovídá za správnost a úplnost takto poskytnutých informací. Poskytovatel se zavazuje zachovávat mlčenlivost o všech informacích, které se týkají smlouvy a jejího plnění, a to i po jejím ukončení. Poskytovatel se zavazuje nezpřístupnit třetí osobě nebo použít žádnou informaci, se kterou se seznámil po dobu účinnosti i po skončení účinnosti této smlouvy. </w:t>
      </w:r>
    </w:p>
    <w:p w:rsidR="00501838" w:rsidRDefault="00501838" w:rsidP="00501838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501838" w:rsidRDefault="00501838" w:rsidP="00501838">
      <w:pPr>
        <w:spacing w:before="12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Doba trvání a zánik smlouvy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se </w:t>
      </w:r>
      <w:r w:rsidRPr="00A81E62">
        <w:rPr>
          <w:rFonts w:ascii="Times New Roman" w:hAnsi="Times New Roman" w:cs="Times New Roman"/>
        </w:rPr>
        <w:t xml:space="preserve">uzavírá </w:t>
      </w:r>
      <w:r w:rsidRPr="00A81E62">
        <w:rPr>
          <w:rFonts w:ascii="Times New Roman" w:hAnsi="Times New Roman" w:cs="Times New Roman"/>
          <w:b/>
        </w:rPr>
        <w:t>na dobu určitou od 1. 10. 2018 do 31. 12. 20</w:t>
      </w:r>
      <w:r w:rsidR="00A81E62" w:rsidRPr="00A81E62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Tento smluvní vztah může zaniknout písemnou dohodou smluvních stran nebo písemnou výpovědí kterékoli ze smluvních stran </w:t>
      </w:r>
      <w:r>
        <w:rPr>
          <w:rFonts w:ascii="Times New Roman" w:hAnsi="Times New Roman" w:cs="Times New Roman"/>
        </w:rPr>
        <w:br/>
        <w:t>s dvouměsíční výpovědní lhůtou, která začíná běžet prvním dnem kalendářního měsíce následujícího měsíce, kdy bylo písemné vyhotovení prokazatelně doručeno druhé smluvní straně.</w:t>
      </w:r>
    </w:p>
    <w:p w:rsidR="00501838" w:rsidRDefault="00501838" w:rsidP="00501838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</w:p>
    <w:p w:rsidR="00501838" w:rsidRDefault="00501838" w:rsidP="00501838">
      <w:pPr>
        <w:spacing w:before="12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Závěrečná ujednání 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souhlasí se zveřejněním smlouvy v plném rozsahu v registru smluv. Zveřejnění v registru smluv zajistí objednatel. 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 </w:t>
      </w:r>
    </w:p>
    <w:p w:rsidR="00501838" w:rsidRDefault="00501838" w:rsidP="0050183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</w:p>
    <w:p w:rsidR="00501838" w:rsidRDefault="00A81E62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objednatele:                                                                   Za poskytovatele: </w:t>
      </w:r>
    </w:p>
    <w:p w:rsidR="00501838" w:rsidRDefault="00501838" w:rsidP="00501838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81E62">
        <w:rPr>
          <w:rFonts w:ascii="Times New Roman" w:hAnsi="Times New Roman" w:cs="Times New Roman"/>
        </w:rPr>
        <w:t xml:space="preserve"> Hostomicích </w:t>
      </w:r>
      <w:r w:rsidR="00300FB8">
        <w:rPr>
          <w:rFonts w:ascii="Times New Roman" w:hAnsi="Times New Roman" w:cs="Times New Roman"/>
        </w:rPr>
        <w:t>dne 1. 10. 2018</w:t>
      </w:r>
      <w:r w:rsidR="00300FB8">
        <w:rPr>
          <w:rFonts w:ascii="Times New Roman" w:hAnsi="Times New Roman" w:cs="Times New Roman"/>
        </w:rPr>
        <w:tab/>
      </w:r>
      <w:r w:rsidR="00300FB8">
        <w:rPr>
          <w:rFonts w:ascii="Times New Roman" w:hAnsi="Times New Roman" w:cs="Times New Roman"/>
        </w:rPr>
        <w:tab/>
      </w:r>
      <w:r w:rsidR="00300FB8">
        <w:rPr>
          <w:rFonts w:ascii="Times New Roman" w:hAnsi="Times New Roman" w:cs="Times New Roman"/>
        </w:rPr>
        <w:tab/>
      </w:r>
      <w:r w:rsidR="00300FB8">
        <w:rPr>
          <w:rFonts w:ascii="Times New Roman" w:hAnsi="Times New Roman" w:cs="Times New Roman"/>
        </w:rPr>
        <w:tab/>
        <w:t xml:space="preserve">  Klobuky v Čechách dne 1. 10. 2018</w:t>
      </w:r>
      <w:r>
        <w:rPr>
          <w:rFonts w:ascii="Times New Roman" w:hAnsi="Times New Roman" w:cs="Times New Roman"/>
        </w:rPr>
        <w:t xml:space="preserve"> </w:t>
      </w:r>
    </w:p>
    <w:p w:rsidR="00053312" w:rsidRDefault="00053312"/>
    <w:p w:rsidR="00A81E62" w:rsidRDefault="00A81E62">
      <w:r>
        <w:t>……………………………………………                                                 ………………………………………………….</w:t>
      </w:r>
    </w:p>
    <w:sectPr w:rsidR="00A81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38"/>
    <w:rsid w:val="00053312"/>
    <w:rsid w:val="00300FB8"/>
    <w:rsid w:val="00501838"/>
    <w:rsid w:val="00516EC2"/>
    <w:rsid w:val="006302A8"/>
    <w:rsid w:val="00A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31B1-BDBA-41DB-A4E9-3DD1CC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83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Tyl</dc:creator>
  <cp:keywords/>
  <dc:description/>
  <cp:lastModifiedBy>Domov Hostomice</cp:lastModifiedBy>
  <cp:revision>2</cp:revision>
  <dcterms:created xsi:type="dcterms:W3CDTF">2018-12-27T14:14:00Z</dcterms:created>
  <dcterms:modified xsi:type="dcterms:W3CDTF">2018-12-27T14:14:00Z</dcterms:modified>
</cp:coreProperties>
</file>