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6D6918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0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investic a regionálního rozvoje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102BFC">
              <w:rPr>
                <w:rFonts w:ascii="Arial" w:hAnsi="Arial" w:cs="Arial"/>
                <w:b/>
              </w:rPr>
              <w:t>odbor investic a regionálního rozvoje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PFML0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102BFC">
              <w:rPr>
                <w:rFonts w:ascii="CKKrausSmall" w:hAnsi="CKKrausSmall" w:cs="Arial"/>
                <w:color w:val="000000"/>
                <w:sz w:val="48"/>
                <w:szCs w:val="48"/>
              </w:rPr>
              <w:t>MELTX00PFML0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PFML0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02BFC">
              <w:rPr>
                <w:rFonts w:ascii="Arial" w:hAnsi="Arial" w:cs="Arial"/>
                <w:color w:val="000000"/>
                <w:sz w:val="20"/>
                <w:szCs w:val="20"/>
              </w:rPr>
              <w:t>MELTX00PFML0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6D6918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0" t="254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6D6918" w:rsidRDefault="006D6918" w:rsidP="006D6918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6D6918" w:rsidRDefault="006D6918" w:rsidP="006D6918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S.K.Neumanna 1521</w:t>
                                  </w:r>
                                </w:p>
                                <w:p w:rsidR="006D6918" w:rsidRDefault="006D6918" w:rsidP="006D6918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6D6918" w:rsidRDefault="006D6918" w:rsidP="006D6918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6D6918" w:rsidRDefault="006D6918" w:rsidP="006D6918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IČ:  25423835</w:t>
                                  </w:r>
                                </w:p>
                                <w:p w:rsidR="00B705CF" w:rsidRPr="0002411A" w:rsidRDefault="006D6918" w:rsidP="006D6918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DIČ: 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6D6918" w:rsidRDefault="006D6918" w:rsidP="006D6918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6D6918" w:rsidRDefault="006D6918" w:rsidP="006D6918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S.K.Neumanna 1521</w:t>
                            </w:r>
                          </w:p>
                          <w:p w:rsidR="006D6918" w:rsidRDefault="006D6918" w:rsidP="006D6918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436 01 Litvínov</w:t>
                            </w:r>
                          </w:p>
                          <w:p w:rsidR="006D6918" w:rsidRDefault="006D6918" w:rsidP="006D6918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6D6918" w:rsidRDefault="006D6918" w:rsidP="006D6918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IČ:  25423835</w:t>
                            </w:r>
                          </w:p>
                          <w:p w:rsidR="00B705CF" w:rsidRPr="0002411A" w:rsidRDefault="006D6918" w:rsidP="006D6918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DIČ: 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102BFC">
        <w:rPr>
          <w:rFonts w:cs="Arial"/>
          <w:sz w:val="18"/>
          <w:szCs w:val="18"/>
        </w:rPr>
        <w:t> </w:t>
      </w:r>
      <w:r w:rsidR="00102BFC">
        <w:rPr>
          <w:rFonts w:cs="Arial"/>
          <w:sz w:val="18"/>
          <w:szCs w:val="18"/>
        </w:rPr>
        <w:t> </w:t>
      </w:r>
      <w:r w:rsidR="00102BFC">
        <w:rPr>
          <w:rFonts w:cs="Arial"/>
          <w:sz w:val="18"/>
          <w:szCs w:val="18"/>
        </w:rPr>
        <w:t> </w:t>
      </w:r>
      <w:r w:rsidR="00102BFC">
        <w:rPr>
          <w:rFonts w:cs="Arial"/>
          <w:sz w:val="18"/>
          <w:szCs w:val="18"/>
        </w:rPr>
        <w:t> </w:t>
      </w:r>
      <w:r w:rsidR="00102BFC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5900/2019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102BFC">
        <w:rPr>
          <w:rFonts w:cs="Arial"/>
          <w:sz w:val="18"/>
          <w:szCs w:val="18"/>
        </w:rPr>
        <w:t>MELT/25900/2019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veta Dunovsk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102BFC">
        <w:rPr>
          <w:rFonts w:cs="Arial"/>
          <w:sz w:val="18"/>
          <w:szCs w:val="18"/>
        </w:rPr>
        <w:t>Iveta Dunovská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15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102BFC">
        <w:rPr>
          <w:rFonts w:ascii="Arial" w:hAnsi="Arial" w:cs="Arial"/>
          <w:color w:val="000000"/>
          <w:sz w:val="18"/>
          <w:szCs w:val="18"/>
        </w:rPr>
        <w:t>+420 476 767 615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iveta.dunovsk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102BFC">
        <w:rPr>
          <w:rFonts w:ascii="Arial" w:hAnsi="Arial" w:cs="Arial"/>
          <w:noProof/>
          <w:color w:val="000000"/>
          <w:sz w:val="18"/>
          <w:szCs w:val="18"/>
        </w:rPr>
        <w:t>iveta.dunovska@mulitvinov.cz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6D6918">
        <w:rPr>
          <w:rFonts w:ascii="Arial" w:hAnsi="Arial" w:cs="Arial"/>
          <w:color w:val="000000"/>
          <w:sz w:val="18"/>
          <w:szCs w:val="18"/>
        </w:rPr>
        <w:t>19.3.2019</w:t>
      </w: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832DB4" w:rsidP="00832DB4">
      <w:pPr>
        <w:rPr>
          <w:rFonts w:ascii="Arial" w:hAnsi="Arial" w:cs="Arial"/>
          <w:color w:val="000000"/>
        </w:rPr>
      </w:pPr>
    </w:p>
    <w:p w:rsidR="006D6918" w:rsidRPr="006D6918" w:rsidRDefault="006D6918" w:rsidP="006D6918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6D6918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Pr="006D6918">
        <w:rPr>
          <w:rFonts w:ascii="Arial" w:hAnsi="Arial" w:cs="Arial"/>
          <w:b/>
          <w:i/>
          <w:sz w:val="22"/>
          <w:szCs w:val="22"/>
          <w:u w:val="single"/>
        </w:rPr>
        <w:t>04/20/2019</w:t>
      </w:r>
    </w:p>
    <w:p w:rsidR="006D6918" w:rsidRPr="006D6918" w:rsidRDefault="006D6918" w:rsidP="006D6918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6D6918">
        <w:rPr>
          <w:rFonts w:ascii="Arial" w:hAnsi="Arial" w:cs="Arial"/>
          <w:b/>
          <w:sz w:val="22"/>
          <w:szCs w:val="22"/>
        </w:rPr>
        <w:t>KT/10444/19</w:t>
      </w:r>
    </w:p>
    <w:p w:rsidR="006D6918" w:rsidRPr="00C85ECE" w:rsidRDefault="006D6918" w:rsidP="006D691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70"/>
        <w:jc w:val="both"/>
        <w:rPr>
          <w:rFonts w:ascii="Arial" w:hAnsi="Arial" w:cs="Arial"/>
          <w:color w:val="222222"/>
          <w:sz w:val="20"/>
          <w:szCs w:val="20"/>
        </w:rPr>
      </w:pPr>
      <w:r w:rsidRPr="00D06FC4">
        <w:rPr>
          <w:rFonts w:ascii="Arial" w:eastAsia="Calibri" w:hAnsi="Arial" w:cs="Arial"/>
          <w:sz w:val="20"/>
          <w:szCs w:val="20"/>
          <w:lang w:eastAsia="en-US"/>
        </w:rPr>
        <w:t>Objednáváme u Vás pokácení strom</w:t>
      </w:r>
      <w:r>
        <w:rPr>
          <w:rFonts w:ascii="Arial" w:eastAsia="Calibri" w:hAnsi="Arial" w:cs="Arial"/>
          <w:sz w:val="20"/>
          <w:szCs w:val="20"/>
          <w:lang w:eastAsia="en-US"/>
        </w:rPr>
        <w:t>ů (jírovce, olše, břízy) v ulici Ke Střelnici v Litvínově,</w:t>
      </w:r>
      <w:r w:rsidRPr="00D06FC4">
        <w:rPr>
          <w:rFonts w:ascii="Arial" w:eastAsia="Calibri" w:hAnsi="Arial" w:cs="Arial"/>
          <w:sz w:val="20"/>
          <w:szCs w:val="20"/>
          <w:lang w:eastAsia="en-US"/>
        </w:rPr>
        <w:t xml:space="preserve"> v rámci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investiční </w:t>
      </w:r>
      <w:r w:rsidRPr="00D06FC4">
        <w:rPr>
          <w:rFonts w:ascii="Arial" w:eastAsia="Calibri" w:hAnsi="Arial" w:cs="Arial"/>
          <w:sz w:val="20"/>
          <w:szCs w:val="20"/>
          <w:lang w:eastAsia="en-US"/>
        </w:rPr>
        <w:t xml:space="preserve">akce </w:t>
      </w:r>
      <w:bookmarkStart w:id="9" w:name="_Hlk4748512"/>
      <w:r w:rsidRPr="00D06FC4">
        <w:rPr>
          <w:rFonts w:ascii="Arial" w:eastAsia="Calibri" w:hAnsi="Arial" w:cs="Arial"/>
          <w:b/>
          <w:sz w:val="20"/>
          <w:szCs w:val="20"/>
          <w:lang w:eastAsia="en-US"/>
        </w:rPr>
        <w:t>„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Stavební úpravy komunikace ul. Gorkého a Ke Střelnici v</w:t>
      </w:r>
      <w:r w:rsidRPr="00D06FC4">
        <w:rPr>
          <w:rFonts w:ascii="Arial" w:eastAsia="Calibri" w:hAnsi="Arial" w:cs="Arial"/>
          <w:b/>
          <w:sz w:val="20"/>
          <w:szCs w:val="20"/>
          <w:lang w:eastAsia="en-US"/>
        </w:rPr>
        <w:t> Litvínově</w:t>
      </w:r>
      <w:bookmarkEnd w:id="9"/>
      <w:r w:rsidRPr="00CF6433">
        <w:rPr>
          <w:rFonts w:ascii="Arial" w:hAnsi="Arial" w:cs="Arial"/>
          <w:color w:val="222222"/>
          <w:sz w:val="20"/>
          <w:szCs w:val="20"/>
        </w:rPr>
        <w:t>“, dle Vaší cenové nabídky z 03/2019.</w:t>
      </w: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7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7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Termín plnění: do 31.3.2019 </w:t>
      </w:r>
      <w:r w:rsidRPr="0099373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019"/>
        <w:gridCol w:w="960"/>
        <w:gridCol w:w="1707"/>
        <w:gridCol w:w="2126"/>
      </w:tblGrid>
      <w:tr w:rsidR="006D6918" w:rsidRPr="00993739" w:rsidTr="006D166E">
        <w:trPr>
          <w:trHeight w:val="39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sz w:val="20"/>
                <w:szCs w:val="20"/>
              </w:rPr>
              <w:br w:type="page"/>
            </w: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/ jednotka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</w:tr>
      <w:tr w:rsidR="006D6918" w:rsidRPr="00993739" w:rsidTr="006D166E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18" w:rsidRPr="00993739" w:rsidRDefault="006D6918" w:rsidP="006D16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Kácení stromořadí, likvidace dřevin, doprava ul. Ke Střelnici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4748490"/>
            <w:r>
              <w:rPr>
                <w:rFonts w:ascii="Arial" w:hAnsi="Arial" w:cs="Arial"/>
                <w:color w:val="000000"/>
                <w:sz w:val="20"/>
                <w:szCs w:val="20"/>
              </w:rPr>
              <w:t>74.277,50 Kč</w:t>
            </w:r>
            <w:bookmarkEnd w:id="10"/>
          </w:p>
        </w:tc>
      </w:tr>
      <w:tr w:rsidR="006D6918" w:rsidRPr="00993739" w:rsidTr="006D166E">
        <w:trPr>
          <w:trHeight w:val="300"/>
        </w:trPr>
        <w:tc>
          <w:tcPr>
            <w:tcW w:w="7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918" w:rsidRPr="00C14792" w:rsidRDefault="006D6918" w:rsidP="006D16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18" w:rsidRPr="00993739" w:rsidRDefault="006D6918" w:rsidP="006D1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74.277,50 Kč</w:t>
            </w:r>
          </w:p>
        </w:tc>
      </w:tr>
      <w:tr w:rsidR="006D6918" w:rsidRPr="00993739" w:rsidTr="006D166E">
        <w:trPr>
          <w:trHeight w:val="300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18" w:rsidRPr="00C14792" w:rsidRDefault="006D6918" w:rsidP="006D16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21%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18" w:rsidRPr="00993739" w:rsidRDefault="006D6918" w:rsidP="006D16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15.598,28 Kč</w:t>
            </w:r>
          </w:p>
        </w:tc>
      </w:tr>
      <w:tr w:rsidR="006D6918" w:rsidRPr="00993739" w:rsidTr="006D166E">
        <w:trPr>
          <w:trHeight w:val="300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6918" w:rsidRPr="00993739" w:rsidRDefault="006D6918" w:rsidP="006D16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37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vč.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D6918" w:rsidRPr="00993739" w:rsidRDefault="006D6918" w:rsidP="006D16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89.875,78 Kč</w:t>
            </w:r>
          </w:p>
        </w:tc>
      </w:tr>
    </w:tbl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00" w:line="276" w:lineRule="auto"/>
        <w:ind w:left="7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 w:rsidRPr="00993739">
        <w:rPr>
          <w:rFonts w:ascii="Arial" w:hAnsi="Arial" w:cs="Arial"/>
          <w:b/>
          <w:sz w:val="20"/>
          <w:szCs w:val="20"/>
        </w:rPr>
        <w:cr/>
      </w:r>
    </w:p>
    <w:p w:rsidR="006D6918" w:rsidRPr="002603D0" w:rsidRDefault="006D6918" w:rsidP="006D6918">
      <w:pPr>
        <w:jc w:val="both"/>
        <w:rPr>
          <w:rFonts w:ascii="Arial" w:hAnsi="Arial" w:cs="Arial"/>
          <w:b/>
          <w:sz w:val="22"/>
          <w:szCs w:val="22"/>
        </w:rPr>
      </w:pPr>
      <w:r w:rsidRPr="002603D0">
        <w:rPr>
          <w:rFonts w:ascii="Arial" w:hAnsi="Arial" w:cs="Arial"/>
          <w:b/>
          <w:sz w:val="22"/>
          <w:szCs w:val="22"/>
        </w:rPr>
        <w:t>Tato objednávka bude v plném rozsahu uveřejněna dle zákona č. 340/2015 Sb., zákona o registru smluv a nabývá účinnosti dnem, kdy město Litvínov uveřejní objednávku v informačním systému registru smluv.</w:t>
      </w:r>
    </w:p>
    <w:p w:rsidR="006D6918" w:rsidRPr="003706CD" w:rsidRDefault="006D6918" w:rsidP="006D6918">
      <w:pPr>
        <w:jc w:val="both"/>
        <w:rPr>
          <w:rFonts w:ascii="Arial" w:hAnsi="Arial" w:cs="Arial"/>
          <w:sz w:val="22"/>
          <w:szCs w:val="22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bookmarkStart w:id="11" w:name="_GoBack"/>
      <w:bookmarkEnd w:id="11"/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6D6918" w:rsidRDefault="006D6918" w:rsidP="006D6918">
      <w:pPr>
        <w:ind w:left="4956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6D6918" w:rsidRDefault="006D6918" w:rsidP="006D6918">
      <w:pPr>
        <w:ind w:left="4956" w:firstLine="11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Eva Rambousková</w:t>
      </w:r>
    </w:p>
    <w:p w:rsidR="006D6918" w:rsidRDefault="006D6918" w:rsidP="006D6918">
      <w:pPr>
        <w:ind w:left="4956" w:hanging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714F36">
        <w:rPr>
          <w:rFonts w:ascii="Arial" w:hAnsi="Arial" w:cs="Arial"/>
          <w:sz w:val="20"/>
          <w:szCs w:val="20"/>
        </w:rPr>
        <w:t xml:space="preserve">edoucí </w:t>
      </w:r>
      <w:r>
        <w:rPr>
          <w:rFonts w:ascii="Arial" w:hAnsi="Arial" w:cs="Arial"/>
          <w:sz w:val="20"/>
          <w:szCs w:val="20"/>
        </w:rPr>
        <w:t>odboru investic a regionálního rozvoje</w:t>
      </w:r>
    </w:p>
    <w:p w:rsidR="006D6918" w:rsidRDefault="006D6918" w:rsidP="006D6918">
      <w:pPr>
        <w:ind w:left="4956" w:firstLine="708"/>
        <w:rPr>
          <w:rFonts w:ascii="Arial" w:hAnsi="Arial" w:cs="Arial"/>
          <w:sz w:val="20"/>
          <w:szCs w:val="20"/>
        </w:rPr>
      </w:pPr>
      <w:r w:rsidRPr="00714F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6D6918" w:rsidRDefault="006D6918" w:rsidP="006D6918">
      <w:pPr>
        <w:rPr>
          <w:rFonts w:ascii="Arial" w:hAnsi="Arial" w:cs="Arial"/>
          <w:sz w:val="20"/>
          <w:szCs w:val="20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6D6918" w:rsidRPr="001530DE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6D6918" w:rsidRPr="001530DE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6D6918" w:rsidRPr="001076D8" w:rsidRDefault="006D6918" w:rsidP="006D6918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</w:p>
    <w:p w:rsidR="006D6918" w:rsidRPr="001076D8" w:rsidRDefault="006D6918" w:rsidP="006D6918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6D6918" w:rsidRPr="00870321" w:rsidRDefault="006D6918" w:rsidP="006D6918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16"/>
          <w:szCs w:val="16"/>
        </w:rPr>
      </w:pPr>
      <w:r w:rsidRPr="00870321">
        <w:rPr>
          <w:rFonts w:ascii="Arial" w:hAnsi="Arial" w:cs="Arial"/>
          <w:b/>
          <w:sz w:val="16"/>
          <w:szCs w:val="16"/>
        </w:rPr>
        <w:t>Splatnost faktury je minimálně 21 dnů</w:t>
      </w:r>
      <w:r>
        <w:rPr>
          <w:rFonts w:ascii="Arial" w:hAnsi="Arial" w:cs="Arial"/>
          <w:b/>
          <w:sz w:val="16"/>
          <w:szCs w:val="16"/>
        </w:rPr>
        <w:t xml:space="preserve"> od jejího doručení.</w:t>
      </w: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6D6918" w:rsidRPr="00845C0C" w:rsidRDefault="006D6918" w:rsidP="006D6918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6D6918" w:rsidRPr="00FD5746" w:rsidRDefault="006D6918" w:rsidP="006D6918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6D6918" w:rsidRPr="00870321" w:rsidRDefault="006D6918" w:rsidP="006D6918">
      <w:pPr>
        <w:rPr>
          <w:rFonts w:ascii="Arial" w:hAnsi="Arial" w:cs="Arial"/>
          <w:sz w:val="20"/>
          <w:szCs w:val="20"/>
        </w:rPr>
      </w:pPr>
      <w:r w:rsidRPr="00870321">
        <w:rPr>
          <w:rFonts w:ascii="Arial" w:hAnsi="Arial" w:cs="Arial"/>
          <w:sz w:val="20"/>
          <w:szCs w:val="20"/>
        </w:rPr>
        <w:tab/>
      </w:r>
      <w:r w:rsidRPr="00870321">
        <w:rPr>
          <w:rFonts w:ascii="Arial" w:hAnsi="Arial" w:cs="Arial"/>
          <w:sz w:val="20"/>
          <w:szCs w:val="20"/>
        </w:rPr>
        <w:tab/>
      </w:r>
      <w:r w:rsidRPr="00870321">
        <w:rPr>
          <w:rFonts w:ascii="Arial" w:hAnsi="Arial" w:cs="Arial"/>
          <w:sz w:val="20"/>
          <w:szCs w:val="20"/>
        </w:rPr>
        <w:tab/>
      </w:r>
      <w:r w:rsidRPr="00870321">
        <w:rPr>
          <w:rFonts w:ascii="Arial" w:hAnsi="Arial" w:cs="Arial"/>
          <w:sz w:val="20"/>
          <w:szCs w:val="20"/>
        </w:rPr>
        <w:tab/>
      </w:r>
      <w:r w:rsidRPr="00870321">
        <w:rPr>
          <w:rFonts w:ascii="Arial" w:hAnsi="Arial" w:cs="Arial"/>
          <w:sz w:val="20"/>
          <w:szCs w:val="20"/>
        </w:rPr>
        <w:tab/>
      </w:r>
      <w:r w:rsidRPr="00870321">
        <w:rPr>
          <w:rFonts w:ascii="Arial" w:hAnsi="Arial" w:cs="Arial"/>
          <w:sz w:val="20"/>
          <w:szCs w:val="20"/>
        </w:rPr>
        <w:tab/>
      </w:r>
      <w:r w:rsidRPr="00870321">
        <w:rPr>
          <w:rFonts w:ascii="Arial" w:hAnsi="Arial" w:cs="Arial"/>
          <w:sz w:val="20"/>
          <w:szCs w:val="20"/>
        </w:rPr>
        <w:tab/>
      </w:r>
    </w:p>
    <w:p w:rsidR="006D6918" w:rsidRDefault="006D6918" w:rsidP="006D6918">
      <w:pPr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i/>
          <w:iCs/>
          <w:sz w:val="18"/>
          <w:szCs w:val="18"/>
        </w:rPr>
        <w:t>Rozpočtová skladba:</w:t>
      </w:r>
      <w:r w:rsidRPr="00870321">
        <w:rPr>
          <w:rFonts w:ascii="Arial" w:hAnsi="Arial" w:cs="Arial"/>
          <w:sz w:val="18"/>
          <w:szCs w:val="18"/>
        </w:rPr>
        <w:tab/>
      </w:r>
      <w:r w:rsidRPr="004B3D83">
        <w:rPr>
          <w:rFonts w:ascii="Arial" w:hAnsi="Arial" w:cs="Arial"/>
          <w:b/>
          <w:i/>
          <w:sz w:val="18"/>
          <w:szCs w:val="18"/>
        </w:rPr>
        <w:t>2212/6121/04/04041/UZ010</w:t>
      </w:r>
      <w:r w:rsidRPr="004B3D83">
        <w:rPr>
          <w:rFonts w:ascii="Arial" w:hAnsi="Arial" w:cs="Arial"/>
          <w:b/>
          <w:i/>
          <w:iCs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6D6918" w:rsidRDefault="006D6918" w:rsidP="006D6918">
      <w:pPr>
        <w:rPr>
          <w:rFonts w:ascii="Arial" w:hAnsi="Arial" w:cs="Arial"/>
          <w:sz w:val="18"/>
          <w:szCs w:val="18"/>
        </w:rPr>
      </w:pPr>
    </w:p>
    <w:p w:rsidR="006D6918" w:rsidRDefault="006D6918" w:rsidP="006D6918">
      <w:pPr>
        <w:rPr>
          <w:rFonts w:ascii="Arial" w:hAnsi="Arial" w:cs="Arial"/>
          <w:sz w:val="18"/>
          <w:szCs w:val="18"/>
        </w:rPr>
      </w:pPr>
    </w:p>
    <w:p w:rsidR="006D6918" w:rsidRPr="00870321" w:rsidRDefault="006D6918" w:rsidP="006D6918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6D6918" w:rsidRPr="00870321" w:rsidRDefault="006D6918" w:rsidP="006D6918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68"/>
        <w:outlineLvl w:val="0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b/>
          <w:bCs/>
          <w:sz w:val="18"/>
          <w:szCs w:val="18"/>
        </w:rPr>
        <w:t>Příkazce operace</w:t>
      </w:r>
      <w:r w:rsidRPr="00870321">
        <w:rPr>
          <w:rFonts w:ascii="Arial" w:hAnsi="Arial" w:cs="Arial"/>
          <w:b/>
          <w:bCs/>
          <w:sz w:val="18"/>
          <w:szCs w:val="18"/>
        </w:rPr>
        <w:tab/>
        <w:t> </w:t>
      </w:r>
      <w:r w:rsidRPr="00870321">
        <w:rPr>
          <w:rFonts w:ascii="Arial" w:hAnsi="Arial" w:cs="Arial"/>
          <w:b/>
          <w:bCs/>
          <w:sz w:val="18"/>
          <w:szCs w:val="18"/>
        </w:rPr>
        <w:tab/>
        <w:t> </w:t>
      </w:r>
      <w:r w:rsidRPr="00870321">
        <w:rPr>
          <w:rFonts w:ascii="Arial" w:hAnsi="Arial" w:cs="Arial"/>
          <w:b/>
          <w:bCs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> </w:t>
      </w:r>
      <w:r w:rsidRPr="00870321">
        <w:rPr>
          <w:rFonts w:ascii="Arial" w:hAnsi="Arial" w:cs="Arial"/>
          <w:sz w:val="18"/>
          <w:szCs w:val="18"/>
        </w:rPr>
        <w:tab/>
        <w:t> </w:t>
      </w:r>
      <w:r w:rsidRPr="00870321">
        <w:rPr>
          <w:rFonts w:ascii="Arial" w:hAnsi="Arial" w:cs="Arial"/>
          <w:sz w:val="18"/>
          <w:szCs w:val="18"/>
        </w:rPr>
        <w:tab/>
        <w:t> </w:t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6D6918" w:rsidRPr="00870321" w:rsidRDefault="006D6918" w:rsidP="006D6918">
      <w:pPr>
        <w:tabs>
          <w:tab w:val="left" w:pos="2146"/>
          <w:tab w:val="left" w:pos="4536"/>
          <w:tab w:val="left" w:pos="6946"/>
        </w:tabs>
        <w:ind w:left="70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sz w:val="18"/>
          <w:szCs w:val="18"/>
        </w:rPr>
        <w:t xml:space="preserve">Operaci schvaluji: </w:t>
      </w:r>
      <w:r>
        <w:rPr>
          <w:rFonts w:ascii="Arial" w:hAnsi="Arial" w:cs="Arial"/>
          <w:sz w:val="18"/>
          <w:szCs w:val="18"/>
        </w:rPr>
        <w:tab/>
        <w:t>Ing. Eva Rambousková</w:t>
      </w:r>
      <w:r>
        <w:rPr>
          <w:rFonts w:ascii="Arial" w:hAnsi="Arial" w:cs="Arial"/>
          <w:sz w:val="18"/>
          <w:szCs w:val="18"/>
        </w:rPr>
        <w:tab/>
        <w:t>Dne: 19</w:t>
      </w:r>
      <w:r w:rsidRPr="00870321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3. 2019</w:t>
      </w:r>
      <w:r w:rsidRPr="00870321">
        <w:rPr>
          <w:rFonts w:ascii="Arial" w:hAnsi="Arial" w:cs="Arial"/>
          <w:sz w:val="18"/>
          <w:szCs w:val="18"/>
        </w:rPr>
        <w:tab/>
        <w:t>Podpis:</w:t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6D6918" w:rsidRPr="00870321" w:rsidRDefault="006D6918" w:rsidP="006D6918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240"/>
        <w:ind w:left="68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6D6918" w:rsidRPr="00870321" w:rsidRDefault="006D6918" w:rsidP="006D6918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68"/>
        <w:outlineLvl w:val="0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b/>
          <w:bCs/>
          <w:sz w:val="18"/>
          <w:szCs w:val="18"/>
        </w:rPr>
        <w:t>Správce rozpočtu</w:t>
      </w:r>
    </w:p>
    <w:p w:rsidR="006D6918" w:rsidRPr="00870321" w:rsidRDefault="006D6918" w:rsidP="006D6918">
      <w:pPr>
        <w:tabs>
          <w:tab w:val="left" w:pos="2146"/>
          <w:tab w:val="left" w:pos="3122"/>
          <w:tab w:val="left" w:pos="4536"/>
          <w:tab w:val="left" w:pos="5074"/>
          <w:tab w:val="left" w:pos="694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sz w:val="18"/>
          <w:szCs w:val="18"/>
        </w:rPr>
        <w:t>Operaci schval</w:t>
      </w:r>
      <w:r>
        <w:rPr>
          <w:rFonts w:ascii="Arial" w:hAnsi="Arial" w:cs="Arial"/>
          <w:sz w:val="18"/>
          <w:szCs w:val="18"/>
        </w:rPr>
        <w:t xml:space="preserve">uji: </w:t>
      </w:r>
      <w:r>
        <w:rPr>
          <w:rFonts w:ascii="Arial" w:hAnsi="Arial" w:cs="Arial"/>
          <w:sz w:val="18"/>
          <w:szCs w:val="18"/>
        </w:rPr>
        <w:tab/>
        <w:t>Ing. Romana Švarcová</w:t>
      </w:r>
      <w:r>
        <w:rPr>
          <w:rFonts w:ascii="Arial" w:hAnsi="Arial" w:cs="Arial"/>
          <w:sz w:val="18"/>
          <w:szCs w:val="18"/>
        </w:rPr>
        <w:tab/>
        <w:t>Dne: 19</w:t>
      </w:r>
      <w:r w:rsidRPr="00870321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3</w:t>
      </w:r>
      <w:r w:rsidRPr="00870321">
        <w:rPr>
          <w:rFonts w:ascii="Arial" w:hAnsi="Arial" w:cs="Arial"/>
          <w:sz w:val="18"/>
          <w:szCs w:val="18"/>
        </w:rPr>
        <w:t>. 201</w:t>
      </w:r>
      <w:r>
        <w:rPr>
          <w:rFonts w:ascii="Arial" w:hAnsi="Arial" w:cs="Arial"/>
          <w:sz w:val="18"/>
          <w:szCs w:val="18"/>
        </w:rPr>
        <w:t>9</w:t>
      </w:r>
      <w:r w:rsidRPr="00870321">
        <w:rPr>
          <w:rFonts w:ascii="Arial" w:hAnsi="Arial" w:cs="Arial"/>
          <w:sz w:val="18"/>
          <w:szCs w:val="18"/>
        </w:rPr>
        <w:tab/>
        <w:t>Podpis:</w:t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6D6918" w:rsidRDefault="006D6918" w:rsidP="006D6918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68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6D6918" w:rsidRPr="00C14792" w:rsidRDefault="006D6918" w:rsidP="006D6918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68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6D6918" w:rsidRPr="00870321" w:rsidRDefault="006D6918" w:rsidP="006D6918">
      <w:pPr>
        <w:tabs>
          <w:tab w:val="left" w:pos="7026"/>
          <w:tab w:val="left" w:pos="8002"/>
        </w:tabs>
        <w:ind w:left="68"/>
        <w:rPr>
          <w:rFonts w:ascii="Arial" w:hAnsi="Arial" w:cs="Arial"/>
          <w:b/>
          <w:sz w:val="18"/>
          <w:szCs w:val="18"/>
        </w:rPr>
      </w:pPr>
      <w:r w:rsidRPr="00870321">
        <w:rPr>
          <w:rFonts w:ascii="Arial" w:hAnsi="Arial" w:cs="Arial"/>
          <w:b/>
          <w:sz w:val="18"/>
          <w:szCs w:val="18"/>
        </w:rPr>
        <w:t>Za věcnou správnost</w:t>
      </w:r>
    </w:p>
    <w:p w:rsidR="006D6918" w:rsidRPr="00870321" w:rsidRDefault="006D6918" w:rsidP="006D6918">
      <w:pPr>
        <w:tabs>
          <w:tab w:val="left" w:pos="2127"/>
          <w:tab w:val="left" w:pos="4536"/>
          <w:tab w:val="left" w:pos="6946"/>
        </w:tabs>
        <w:ind w:left="70"/>
        <w:rPr>
          <w:rFonts w:ascii="Arial" w:hAnsi="Arial" w:cs="Arial"/>
          <w:b/>
          <w:sz w:val="18"/>
          <w:szCs w:val="18"/>
        </w:rPr>
      </w:pPr>
      <w:r w:rsidRPr="00870321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Iveta Dunovská</w:t>
      </w:r>
      <w:r>
        <w:rPr>
          <w:rFonts w:ascii="Arial" w:hAnsi="Arial" w:cs="Arial"/>
          <w:sz w:val="18"/>
          <w:szCs w:val="18"/>
        </w:rPr>
        <w:tab/>
        <w:t>Dne: 19</w:t>
      </w:r>
      <w:r w:rsidRPr="0087032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Pr="00870321">
        <w:rPr>
          <w:rFonts w:ascii="Arial" w:hAnsi="Arial" w:cs="Arial"/>
          <w:sz w:val="18"/>
          <w:szCs w:val="18"/>
        </w:rPr>
        <w:t>. 201</w:t>
      </w:r>
      <w:r>
        <w:rPr>
          <w:rFonts w:ascii="Arial" w:hAnsi="Arial" w:cs="Arial"/>
          <w:sz w:val="18"/>
          <w:szCs w:val="18"/>
        </w:rPr>
        <w:t>9</w:t>
      </w:r>
      <w:r w:rsidRPr="00870321">
        <w:rPr>
          <w:rFonts w:ascii="Arial" w:hAnsi="Arial" w:cs="Arial"/>
          <w:sz w:val="18"/>
          <w:szCs w:val="18"/>
        </w:rPr>
        <w:tab/>
        <w:t>Podpis:</w:t>
      </w:r>
    </w:p>
    <w:p w:rsidR="006D6918" w:rsidRDefault="006D6918" w:rsidP="006D6918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6D6918" w:rsidRDefault="006D6918" w:rsidP="006D6918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6D6918" w:rsidRPr="00870321" w:rsidRDefault="006D6918" w:rsidP="006D6918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sz w:val="18"/>
          <w:szCs w:val="18"/>
        </w:rPr>
        <w:tab/>
      </w:r>
    </w:p>
    <w:p w:rsidR="006D6918" w:rsidRPr="00870321" w:rsidRDefault="006D6918" w:rsidP="006D6918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sz w:val="18"/>
          <w:szCs w:val="18"/>
        </w:rPr>
        <w:tab/>
      </w:r>
    </w:p>
    <w:p w:rsidR="006D6918" w:rsidRPr="00870321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i/>
          <w:iCs/>
          <w:sz w:val="18"/>
          <w:szCs w:val="18"/>
        </w:rPr>
        <w:t xml:space="preserve">Komerční banka, a. s., </w:t>
      </w:r>
      <w:r w:rsidRPr="00870321">
        <w:rPr>
          <w:rFonts w:ascii="Arial" w:hAnsi="Arial" w:cs="Arial"/>
          <w:i/>
          <w:iCs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6D6918" w:rsidRPr="00870321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70321">
        <w:rPr>
          <w:rFonts w:ascii="Arial" w:hAnsi="Arial" w:cs="Arial"/>
          <w:i/>
          <w:iCs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6D6918" w:rsidRPr="00870321" w:rsidRDefault="006D6918" w:rsidP="006D6918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outlineLvl w:val="0"/>
        <w:rPr>
          <w:rFonts w:ascii="Arial" w:hAnsi="Arial" w:cs="Arial"/>
          <w:i/>
          <w:iCs/>
          <w:sz w:val="18"/>
          <w:szCs w:val="18"/>
        </w:rPr>
      </w:pPr>
      <w:r w:rsidRPr="00870321">
        <w:rPr>
          <w:rFonts w:ascii="Arial" w:hAnsi="Arial" w:cs="Arial"/>
          <w:i/>
          <w:iCs/>
          <w:sz w:val="18"/>
          <w:szCs w:val="18"/>
        </w:rPr>
        <w:t>IČ: 002 66 027</w:t>
      </w:r>
    </w:p>
    <w:p w:rsidR="006D6918" w:rsidRPr="00870321" w:rsidRDefault="006D6918" w:rsidP="006D6918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sz w:val="18"/>
          <w:szCs w:val="18"/>
        </w:rPr>
      </w:pPr>
      <w:r w:rsidRPr="00870321">
        <w:rPr>
          <w:rFonts w:ascii="Arial" w:hAnsi="Arial" w:cs="Arial"/>
          <w:i/>
          <w:iCs/>
          <w:sz w:val="18"/>
          <w:szCs w:val="18"/>
        </w:rPr>
        <w:t>DIČ: CZ00266027</w:t>
      </w:r>
      <w:r w:rsidRPr="00870321">
        <w:rPr>
          <w:rFonts w:ascii="Arial" w:hAnsi="Arial" w:cs="Arial"/>
          <w:i/>
          <w:iCs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  <w:r w:rsidRPr="00870321">
        <w:rPr>
          <w:rFonts w:ascii="Arial" w:hAnsi="Arial" w:cs="Arial"/>
          <w:sz w:val="18"/>
          <w:szCs w:val="18"/>
        </w:rPr>
        <w:tab/>
      </w:r>
    </w:p>
    <w:p w:rsidR="006D6918" w:rsidRPr="00870321" w:rsidRDefault="006D6918" w:rsidP="006D691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D6918" w:rsidRPr="00870321" w:rsidRDefault="006D6918" w:rsidP="006D6918">
      <w:pPr>
        <w:jc w:val="both"/>
        <w:rPr>
          <w:rFonts w:ascii="Arial" w:hAnsi="Arial" w:cs="Arial"/>
          <w:color w:val="000000"/>
        </w:rPr>
      </w:pPr>
      <w:r w:rsidRPr="00870321">
        <w:rPr>
          <w:rFonts w:ascii="Arial" w:hAnsi="Arial" w:cs="Arial"/>
          <w:color w:val="000000"/>
          <w:sz w:val="18"/>
          <w:szCs w:val="18"/>
        </w:rPr>
        <w:t>Objednatel prohlašuje, že tato akce nebude používána k ekonomické činnosti a ve smyslu informace GFŘ a MFČR ze dne 9. 11. 2011 nebude na výše uvedenou dodávku aplikován režim přenesené daňové povinnosti podle § 92a zákona o DPH.</w:t>
      </w:r>
    </w:p>
    <w:p w:rsidR="006D6918" w:rsidRPr="00C85ECE" w:rsidRDefault="006D6918" w:rsidP="006D691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D6918" w:rsidRPr="00C85ECE" w:rsidRDefault="006D6918" w:rsidP="006D691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D6918" w:rsidRDefault="006D6918" w:rsidP="006D6918"/>
    <w:p w:rsidR="006D6918" w:rsidRDefault="006D6918" w:rsidP="006D6918">
      <w:pPr>
        <w:jc w:val="both"/>
      </w:pPr>
    </w:p>
    <w:p w:rsidR="006D6918" w:rsidRPr="00C85ECE" w:rsidRDefault="006D6918" w:rsidP="006D6918">
      <w:pPr>
        <w:rPr>
          <w:rFonts w:ascii="Arial" w:hAnsi="Arial" w:cs="Arial"/>
          <w:color w:val="000000"/>
          <w:sz w:val="22"/>
          <w:szCs w:val="22"/>
        </w:rPr>
      </w:pPr>
    </w:p>
    <w:p w:rsidR="006D6918" w:rsidRPr="00C85ECE" w:rsidRDefault="006D6918" w:rsidP="006D6918">
      <w:pPr>
        <w:rPr>
          <w:rFonts w:ascii="Arial" w:hAnsi="Arial" w:cs="Arial"/>
          <w:color w:val="000000"/>
          <w:sz w:val="22"/>
          <w:szCs w:val="22"/>
        </w:rPr>
      </w:pPr>
    </w:p>
    <w:p w:rsidR="006D6918" w:rsidRPr="00C85ECE" w:rsidRDefault="006D6918" w:rsidP="006D691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6D6918" w:rsidRDefault="006D6918" w:rsidP="006D6918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sectPr w:rsidR="00FC033A" w:rsidRPr="00845C0C" w:rsidSect="00281456">
      <w:headerReference w:type="default" r:id="rId7"/>
      <w:footerReference w:type="default" r:id="rId8"/>
      <w:footerReference w:type="first" r:id="rId9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BFC" w:rsidRDefault="00102BFC">
      <w:r>
        <w:separator/>
      </w:r>
    </w:p>
  </w:endnote>
  <w:endnote w:type="continuationSeparator" w:id="0">
    <w:p w:rsidR="00102BFC" w:rsidRDefault="0010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C033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C033A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BFC" w:rsidRDefault="00102BFC">
      <w:r>
        <w:separator/>
      </w:r>
    </w:p>
  </w:footnote>
  <w:footnote w:type="continuationSeparator" w:id="0">
    <w:p w:rsidR="00102BFC" w:rsidRDefault="0010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FC"/>
    <w:rsid w:val="0002411A"/>
    <w:rsid w:val="00040C3B"/>
    <w:rsid w:val="00044485"/>
    <w:rsid w:val="00074224"/>
    <w:rsid w:val="000D1808"/>
    <w:rsid w:val="00102BFC"/>
    <w:rsid w:val="00133C7E"/>
    <w:rsid w:val="00146110"/>
    <w:rsid w:val="00146741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2EAA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81EA6"/>
    <w:rsid w:val="004A0D1B"/>
    <w:rsid w:val="004B2F8A"/>
    <w:rsid w:val="004F77D6"/>
    <w:rsid w:val="005078E3"/>
    <w:rsid w:val="00522E4B"/>
    <w:rsid w:val="00541125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D6918"/>
    <w:rsid w:val="006F5967"/>
    <w:rsid w:val="007168AD"/>
    <w:rsid w:val="007225A8"/>
    <w:rsid w:val="007276D1"/>
    <w:rsid w:val="007324E6"/>
    <w:rsid w:val="00743CAD"/>
    <w:rsid w:val="007872C5"/>
    <w:rsid w:val="0079192A"/>
    <w:rsid w:val="007B2772"/>
    <w:rsid w:val="007B3AD3"/>
    <w:rsid w:val="007B64F7"/>
    <w:rsid w:val="00815D2A"/>
    <w:rsid w:val="00832DB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8374E"/>
    <w:rsid w:val="00B927DF"/>
    <w:rsid w:val="00BB620E"/>
    <w:rsid w:val="00BD7344"/>
    <w:rsid w:val="00C06DF8"/>
    <w:rsid w:val="00C13BEC"/>
    <w:rsid w:val="00C26AD1"/>
    <w:rsid w:val="00C85ECE"/>
    <w:rsid w:val="00CA0FEE"/>
    <w:rsid w:val="00CA6A8D"/>
    <w:rsid w:val="00CC7CE0"/>
    <w:rsid w:val="00D00B9D"/>
    <w:rsid w:val="00D12456"/>
    <w:rsid w:val="00D2417A"/>
    <w:rsid w:val="00D30C44"/>
    <w:rsid w:val="00D73034"/>
    <w:rsid w:val="00D92B4D"/>
    <w:rsid w:val="00DA68CD"/>
    <w:rsid w:val="00DB0FF5"/>
    <w:rsid w:val="00DE05D7"/>
    <w:rsid w:val="00DE0B11"/>
    <w:rsid w:val="00DE444C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B4BE2C0"/>
  <w15:chartTrackingRefBased/>
  <w15:docId w15:val="{42663C4A-9EEA-464C-A080-B7345381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D69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.dunovska\AppData\Local\Temp\28FB939E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28FB939E.doc</Template>
  <TotalTime>1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2493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Dunovska Iveta</dc:creator>
  <cp:keywords/>
  <dc:description/>
  <cp:lastModifiedBy>Dunovska Iveta</cp:lastModifiedBy>
  <cp:revision>2</cp:revision>
  <cp:lastPrinted>2019-03-29T10:02:00Z</cp:lastPrinted>
  <dcterms:created xsi:type="dcterms:W3CDTF">2019-03-29T10:03:00Z</dcterms:created>
  <dcterms:modified xsi:type="dcterms:W3CDTF">2019-03-29T10:03:00Z</dcterms:modified>
</cp:coreProperties>
</file>